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101" w:rsidRPr="00367CAC" w:rsidRDefault="00FA6101">
      <w:pPr>
        <w:pStyle w:val="Chare"/>
        <w:spacing w:line="360" w:lineRule="auto"/>
        <w:jc w:val="center"/>
        <w:rPr>
          <w:rFonts w:ascii="黑体" w:eastAsia="黑体" w:hAnsi="宋体"/>
          <w:b/>
          <w:color w:val="000000" w:themeColor="text1"/>
          <w:spacing w:val="26"/>
          <w:sz w:val="48"/>
          <w:szCs w:val="48"/>
        </w:rPr>
      </w:pPr>
    </w:p>
    <w:p w:rsidR="00FA6101" w:rsidRPr="00367CAC" w:rsidRDefault="00FA6101">
      <w:pPr>
        <w:pStyle w:val="Chare"/>
        <w:spacing w:line="360" w:lineRule="auto"/>
        <w:rPr>
          <w:rFonts w:ascii="黑体" w:eastAsia="黑体" w:hAnsi="宋体"/>
          <w:b/>
          <w:color w:val="000000" w:themeColor="text1"/>
          <w:spacing w:val="26"/>
          <w:sz w:val="48"/>
          <w:szCs w:val="48"/>
        </w:rPr>
      </w:pPr>
    </w:p>
    <w:p w:rsidR="00FA6101" w:rsidRPr="00367CAC" w:rsidRDefault="00FA6101">
      <w:pPr>
        <w:pStyle w:val="Chare"/>
        <w:spacing w:line="360" w:lineRule="auto"/>
        <w:rPr>
          <w:rFonts w:ascii="黑体" w:eastAsia="黑体" w:hAnsi="宋体"/>
          <w:b/>
          <w:color w:val="000000" w:themeColor="text1"/>
          <w:spacing w:val="26"/>
          <w:sz w:val="48"/>
          <w:szCs w:val="48"/>
        </w:rPr>
      </w:pPr>
    </w:p>
    <w:p w:rsidR="00B25245" w:rsidRPr="00367CAC" w:rsidRDefault="00B25245" w:rsidP="00B25245">
      <w:pPr>
        <w:spacing w:line="400" w:lineRule="atLeast"/>
        <w:jc w:val="center"/>
        <w:rPr>
          <w:rFonts w:ascii="宋体" w:hAnsi="宋体"/>
          <w:b/>
          <w:bCs/>
          <w:color w:val="000000" w:themeColor="text1"/>
          <w:spacing w:val="36"/>
          <w:kern w:val="10"/>
          <w:sz w:val="52"/>
          <w:szCs w:val="52"/>
        </w:rPr>
      </w:pPr>
      <w:r w:rsidRPr="00367CAC">
        <w:rPr>
          <w:rFonts w:ascii="宋体" w:hAnsi="宋体" w:hint="eastAsia"/>
          <w:b/>
          <w:bCs/>
          <w:color w:val="000000" w:themeColor="text1"/>
          <w:spacing w:val="36"/>
          <w:kern w:val="10"/>
          <w:sz w:val="52"/>
          <w:szCs w:val="52"/>
        </w:rPr>
        <w:t>深铁瑞城盖上营销中心白地样板房软装采购及安装</w:t>
      </w:r>
    </w:p>
    <w:p w:rsidR="00FA6101" w:rsidRPr="00367CAC" w:rsidRDefault="00B25245">
      <w:pPr>
        <w:pStyle w:val="Chare"/>
        <w:spacing w:line="360" w:lineRule="auto"/>
        <w:jc w:val="center"/>
        <w:rPr>
          <w:rFonts w:ascii="黑体" w:eastAsia="黑体" w:hAnsi="宋体"/>
          <w:b/>
          <w:color w:val="000000" w:themeColor="text1"/>
          <w:spacing w:val="26"/>
          <w:sz w:val="48"/>
          <w:szCs w:val="48"/>
        </w:rPr>
      </w:pPr>
      <w:r w:rsidRPr="00367CAC">
        <w:rPr>
          <w:rFonts w:ascii="黑体" w:eastAsia="黑体" w:hAnsi="宋体" w:hint="eastAsia"/>
          <w:b/>
          <w:color w:val="000000" w:themeColor="text1"/>
          <w:spacing w:val="26"/>
          <w:sz w:val="48"/>
          <w:szCs w:val="48"/>
        </w:rPr>
        <w:t>比选文件</w:t>
      </w:r>
    </w:p>
    <w:p w:rsidR="00FA6101" w:rsidRPr="00367CAC" w:rsidRDefault="00FA6101">
      <w:pPr>
        <w:pStyle w:val="Chare"/>
        <w:spacing w:line="360" w:lineRule="auto"/>
        <w:jc w:val="center"/>
        <w:rPr>
          <w:rFonts w:ascii="黑体" w:eastAsia="黑体" w:hAnsi="宋体"/>
          <w:b/>
          <w:color w:val="000000" w:themeColor="text1"/>
          <w:spacing w:val="26"/>
          <w:sz w:val="48"/>
          <w:szCs w:val="48"/>
        </w:rPr>
      </w:pPr>
    </w:p>
    <w:p w:rsidR="00FA6101" w:rsidRPr="00367CAC" w:rsidRDefault="00FA6101">
      <w:pPr>
        <w:pStyle w:val="Chare"/>
        <w:spacing w:line="360" w:lineRule="auto"/>
        <w:jc w:val="center"/>
        <w:rPr>
          <w:rFonts w:ascii="黑体" w:eastAsia="黑体" w:hAnsi="宋体"/>
          <w:b/>
          <w:color w:val="000000" w:themeColor="text1"/>
          <w:spacing w:val="26"/>
          <w:sz w:val="48"/>
          <w:szCs w:val="48"/>
        </w:rPr>
      </w:pPr>
    </w:p>
    <w:p w:rsidR="00FA6101" w:rsidRPr="00367CAC" w:rsidRDefault="00FA6101">
      <w:pPr>
        <w:pStyle w:val="Chare"/>
        <w:spacing w:line="360" w:lineRule="auto"/>
        <w:jc w:val="center"/>
        <w:rPr>
          <w:rFonts w:ascii="黑体" w:eastAsia="黑体" w:hAnsi="宋体"/>
          <w:b/>
          <w:color w:val="000000" w:themeColor="text1"/>
          <w:spacing w:val="26"/>
          <w:sz w:val="48"/>
          <w:szCs w:val="48"/>
        </w:rPr>
      </w:pPr>
    </w:p>
    <w:p w:rsidR="00FA6101" w:rsidRPr="00367CAC" w:rsidRDefault="00B25245">
      <w:pPr>
        <w:pStyle w:val="Chare"/>
        <w:tabs>
          <w:tab w:val="left" w:pos="5007"/>
        </w:tabs>
        <w:spacing w:line="360" w:lineRule="auto"/>
        <w:jc w:val="left"/>
        <w:rPr>
          <w:rFonts w:ascii="黑体" w:eastAsia="黑体" w:hAnsi="宋体"/>
          <w:b/>
          <w:color w:val="000000" w:themeColor="text1"/>
          <w:spacing w:val="26"/>
          <w:sz w:val="48"/>
          <w:szCs w:val="48"/>
        </w:rPr>
      </w:pPr>
      <w:r w:rsidRPr="00367CAC">
        <w:rPr>
          <w:rFonts w:ascii="黑体" w:eastAsia="黑体" w:hAnsi="宋体"/>
          <w:b/>
          <w:color w:val="000000" w:themeColor="text1"/>
          <w:spacing w:val="26"/>
          <w:sz w:val="48"/>
          <w:szCs w:val="48"/>
        </w:rPr>
        <w:tab/>
      </w:r>
    </w:p>
    <w:p w:rsidR="00FA6101" w:rsidRPr="00367CAC" w:rsidRDefault="00FA6101">
      <w:pPr>
        <w:pStyle w:val="Chare"/>
        <w:spacing w:line="360" w:lineRule="auto"/>
        <w:rPr>
          <w:rFonts w:ascii="黑体" w:eastAsia="黑体" w:hAnsi="宋体"/>
          <w:b/>
          <w:color w:val="000000" w:themeColor="text1"/>
          <w:spacing w:val="26"/>
          <w:sz w:val="48"/>
          <w:szCs w:val="48"/>
        </w:rPr>
      </w:pPr>
    </w:p>
    <w:p w:rsidR="00FA6101" w:rsidRPr="00367CAC" w:rsidRDefault="00B25245">
      <w:pPr>
        <w:spacing w:line="360" w:lineRule="auto"/>
        <w:jc w:val="center"/>
        <w:rPr>
          <w:b/>
          <w:bCs/>
          <w:color w:val="000000" w:themeColor="text1"/>
          <w:sz w:val="36"/>
        </w:rPr>
      </w:pPr>
      <w:r w:rsidRPr="00367CAC">
        <w:rPr>
          <w:rFonts w:hint="eastAsia"/>
          <w:b/>
          <w:bCs/>
          <w:color w:val="000000" w:themeColor="text1"/>
          <w:sz w:val="36"/>
        </w:rPr>
        <w:t>深圳市地铁集团有限公司</w:t>
      </w:r>
    </w:p>
    <w:p w:rsidR="00FA6101" w:rsidRPr="00367CAC" w:rsidRDefault="00FA6101">
      <w:pPr>
        <w:spacing w:line="300" w:lineRule="exact"/>
        <w:jc w:val="center"/>
        <w:rPr>
          <w:b/>
          <w:bCs/>
          <w:color w:val="000000" w:themeColor="text1"/>
          <w:sz w:val="36"/>
        </w:rPr>
      </w:pPr>
    </w:p>
    <w:p w:rsidR="00FA6101" w:rsidRPr="00367CAC" w:rsidRDefault="00B25245">
      <w:pPr>
        <w:spacing w:line="360" w:lineRule="auto"/>
        <w:jc w:val="center"/>
        <w:rPr>
          <w:b/>
          <w:color w:val="000000" w:themeColor="text1"/>
          <w:sz w:val="36"/>
        </w:rPr>
      </w:pPr>
      <w:bookmarkStart w:id="0" w:name="_Toc188623169"/>
      <w:r w:rsidRPr="00367CAC">
        <w:rPr>
          <w:rFonts w:ascii="黑体" w:eastAsia="黑体" w:hint="eastAsia"/>
          <w:b/>
          <w:bCs/>
          <w:color w:val="000000" w:themeColor="text1"/>
          <w:sz w:val="32"/>
          <w:szCs w:val="32"/>
        </w:rPr>
        <w:t>二〇二二年七月</w:t>
      </w:r>
      <w:r w:rsidRPr="00367CAC">
        <w:rPr>
          <w:b/>
          <w:color w:val="000000" w:themeColor="text1"/>
          <w:sz w:val="36"/>
        </w:rPr>
        <w:t xml:space="preserve"> </w:t>
      </w:r>
    </w:p>
    <w:bookmarkEnd w:id="0"/>
    <w:p w:rsidR="00FA6101" w:rsidRPr="00367CAC" w:rsidRDefault="00FA6101">
      <w:pPr>
        <w:widowControl/>
        <w:jc w:val="left"/>
        <w:rPr>
          <w:rFonts w:ascii="黑体" w:eastAsia="黑体" w:hAnsi="黑体"/>
          <w:b/>
          <w:bCs/>
          <w:color w:val="000000" w:themeColor="text1"/>
          <w:sz w:val="36"/>
          <w:szCs w:val="36"/>
        </w:rPr>
        <w:sectPr w:rsidR="00FA6101" w:rsidRPr="00367CAC">
          <w:headerReference w:type="default" r:id="rId8"/>
          <w:footerReference w:type="even" r:id="rId9"/>
          <w:footerReference w:type="default" r:id="rId10"/>
          <w:footerReference w:type="first" r:id="rId11"/>
          <w:pgSz w:w="11906" w:h="16838"/>
          <w:pgMar w:top="1440" w:right="1800" w:bottom="1440" w:left="1800" w:header="851" w:footer="992" w:gutter="0"/>
          <w:cols w:space="720"/>
          <w:docGrid w:linePitch="312"/>
        </w:sectPr>
      </w:pPr>
    </w:p>
    <w:p w:rsidR="00FA6101" w:rsidRPr="00367CAC" w:rsidRDefault="00B25245">
      <w:pPr>
        <w:pStyle w:val="10"/>
        <w:tabs>
          <w:tab w:val="right" w:leader="dot" w:pos="8312"/>
        </w:tabs>
        <w:jc w:val="center"/>
        <w:rPr>
          <w:rFonts w:ascii="黑体" w:eastAsia="黑体" w:hAnsi="黑体"/>
          <w:b/>
          <w:bCs/>
          <w:color w:val="000000" w:themeColor="text1"/>
          <w:sz w:val="36"/>
          <w:szCs w:val="36"/>
        </w:rPr>
      </w:pPr>
      <w:r w:rsidRPr="00367CAC">
        <w:rPr>
          <w:rFonts w:ascii="黑体" w:eastAsia="黑体" w:hAnsi="黑体" w:hint="eastAsia"/>
          <w:b/>
          <w:bCs/>
          <w:color w:val="000000" w:themeColor="text1"/>
          <w:sz w:val="36"/>
          <w:szCs w:val="36"/>
        </w:rPr>
        <w:lastRenderedPageBreak/>
        <w:t>目  录</w:t>
      </w:r>
    </w:p>
    <w:p w:rsidR="00FA6101" w:rsidRPr="00367CAC" w:rsidRDefault="00FA6101">
      <w:pPr>
        <w:rPr>
          <w:color w:val="000000" w:themeColor="text1"/>
          <w:sz w:val="30"/>
          <w:szCs w:val="30"/>
        </w:rPr>
      </w:pPr>
    </w:p>
    <w:p w:rsidR="00FA6101" w:rsidRPr="00367CAC" w:rsidRDefault="00B25245">
      <w:pPr>
        <w:pStyle w:val="10"/>
        <w:tabs>
          <w:tab w:val="right" w:leader="dot" w:pos="8296"/>
        </w:tabs>
        <w:rPr>
          <w:rFonts w:ascii="Calibri" w:hAnsi="Calibri"/>
          <w:color w:val="000000" w:themeColor="text1"/>
          <w:szCs w:val="22"/>
        </w:rPr>
      </w:pPr>
      <w:r w:rsidRPr="00367CAC">
        <w:rPr>
          <w:color w:val="000000" w:themeColor="text1"/>
        </w:rPr>
        <w:fldChar w:fldCharType="begin"/>
      </w:r>
      <w:r w:rsidRPr="00367CAC">
        <w:rPr>
          <w:color w:val="000000" w:themeColor="text1"/>
        </w:rPr>
        <w:instrText xml:space="preserve"> TOC \o "1-3" \h \z \u </w:instrText>
      </w:r>
      <w:r w:rsidRPr="00367CAC">
        <w:rPr>
          <w:color w:val="000000" w:themeColor="text1"/>
        </w:rPr>
        <w:fldChar w:fldCharType="separate"/>
      </w:r>
      <w:hyperlink w:anchor="_Toc65054219" w:history="1">
        <w:r w:rsidRPr="00367CAC">
          <w:rPr>
            <w:rStyle w:val="af6"/>
            <w:rFonts w:hint="eastAsia"/>
            <w:color w:val="000000" w:themeColor="text1"/>
          </w:rPr>
          <w:t>第一章</w:t>
        </w:r>
        <w:r w:rsidRPr="00367CAC">
          <w:rPr>
            <w:rStyle w:val="af6"/>
            <w:color w:val="000000" w:themeColor="text1"/>
          </w:rPr>
          <w:t xml:space="preserve">  </w:t>
        </w:r>
        <w:r w:rsidRPr="00367CAC">
          <w:rPr>
            <w:rStyle w:val="af6"/>
            <w:rFonts w:hint="eastAsia"/>
            <w:color w:val="000000" w:themeColor="text1"/>
          </w:rPr>
          <w:t>致参选人</w:t>
        </w:r>
        <w:r w:rsidRPr="00367CAC">
          <w:rPr>
            <w:color w:val="000000" w:themeColor="text1"/>
          </w:rPr>
          <w:tab/>
        </w:r>
        <w:r w:rsidRPr="00367CAC">
          <w:rPr>
            <w:color w:val="000000" w:themeColor="text1"/>
          </w:rPr>
          <w:fldChar w:fldCharType="begin"/>
        </w:r>
        <w:r w:rsidRPr="00367CAC">
          <w:rPr>
            <w:color w:val="000000" w:themeColor="text1"/>
          </w:rPr>
          <w:instrText xml:space="preserve"> PAGEREF _Toc65054219 \h </w:instrText>
        </w:r>
        <w:r w:rsidRPr="00367CAC">
          <w:rPr>
            <w:color w:val="000000" w:themeColor="text1"/>
          </w:rPr>
        </w:r>
        <w:r w:rsidRPr="00367CAC">
          <w:rPr>
            <w:color w:val="000000" w:themeColor="text1"/>
          </w:rPr>
          <w:fldChar w:fldCharType="separate"/>
        </w:r>
        <w:r w:rsidR="00BC56A4" w:rsidRPr="00367CAC">
          <w:rPr>
            <w:noProof/>
            <w:color w:val="000000" w:themeColor="text1"/>
          </w:rPr>
          <w:t>1</w:t>
        </w:r>
        <w:r w:rsidRPr="00367CAC">
          <w:rPr>
            <w:color w:val="000000" w:themeColor="text1"/>
          </w:rPr>
          <w:fldChar w:fldCharType="end"/>
        </w:r>
      </w:hyperlink>
    </w:p>
    <w:p w:rsidR="00FA6101" w:rsidRPr="00367CAC" w:rsidRDefault="00D32095">
      <w:pPr>
        <w:pStyle w:val="10"/>
        <w:tabs>
          <w:tab w:val="right" w:leader="dot" w:pos="8296"/>
        </w:tabs>
        <w:rPr>
          <w:rFonts w:ascii="Calibri" w:hAnsi="Calibri"/>
          <w:color w:val="000000" w:themeColor="text1"/>
          <w:szCs w:val="22"/>
        </w:rPr>
      </w:pPr>
      <w:hyperlink w:anchor="_Toc65054220" w:history="1">
        <w:r w:rsidR="00B25245" w:rsidRPr="00367CAC">
          <w:rPr>
            <w:rStyle w:val="af6"/>
            <w:rFonts w:hint="eastAsia"/>
            <w:color w:val="000000" w:themeColor="text1"/>
          </w:rPr>
          <w:t>第二章</w:t>
        </w:r>
        <w:r w:rsidR="00B25245" w:rsidRPr="00367CAC">
          <w:rPr>
            <w:rStyle w:val="af6"/>
            <w:color w:val="000000" w:themeColor="text1"/>
          </w:rPr>
          <w:t xml:space="preserve">  </w:t>
        </w:r>
        <w:r w:rsidR="00B25245" w:rsidRPr="00367CAC">
          <w:rPr>
            <w:rStyle w:val="af6"/>
            <w:rFonts w:hint="eastAsia"/>
            <w:color w:val="000000" w:themeColor="text1"/>
          </w:rPr>
          <w:t>参选须知</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_Toc65054220 \h </w:instrText>
        </w:r>
        <w:r w:rsidR="00B25245" w:rsidRPr="00367CAC">
          <w:rPr>
            <w:color w:val="000000" w:themeColor="text1"/>
          </w:rPr>
        </w:r>
        <w:r w:rsidR="00B25245" w:rsidRPr="00367CAC">
          <w:rPr>
            <w:color w:val="000000" w:themeColor="text1"/>
          </w:rPr>
          <w:fldChar w:fldCharType="separate"/>
        </w:r>
        <w:r w:rsidR="00BC56A4" w:rsidRPr="00367CAC">
          <w:rPr>
            <w:noProof/>
            <w:color w:val="000000" w:themeColor="text1"/>
          </w:rPr>
          <w:t>2</w:t>
        </w:r>
        <w:r w:rsidR="00B25245" w:rsidRPr="00367CAC">
          <w:rPr>
            <w:color w:val="000000" w:themeColor="text1"/>
          </w:rPr>
          <w:fldChar w:fldCharType="end"/>
        </w:r>
      </w:hyperlink>
    </w:p>
    <w:p w:rsidR="00FA6101" w:rsidRPr="00367CAC" w:rsidRDefault="00D32095">
      <w:pPr>
        <w:pStyle w:val="21"/>
        <w:tabs>
          <w:tab w:val="right" w:leader="dot" w:pos="8296"/>
        </w:tabs>
        <w:rPr>
          <w:color w:val="000000" w:themeColor="text1"/>
        </w:rPr>
      </w:pPr>
      <w:hyperlink w:anchor="_Toc65054221" w:history="1">
        <w:r w:rsidR="00B25245" w:rsidRPr="00367CAC">
          <w:rPr>
            <w:rStyle w:val="af6"/>
            <w:rFonts w:ascii="黑体" w:hAnsi="宋体" w:hint="eastAsia"/>
            <w:color w:val="000000" w:themeColor="text1"/>
          </w:rPr>
          <w:t>第一节</w:t>
        </w:r>
        <w:r w:rsidR="00B25245" w:rsidRPr="00367CAC">
          <w:rPr>
            <w:rStyle w:val="af6"/>
            <w:rFonts w:ascii="黑体" w:hAnsi="宋体"/>
            <w:color w:val="000000" w:themeColor="text1"/>
          </w:rPr>
          <w:t xml:space="preserve"> </w:t>
        </w:r>
        <w:r w:rsidR="00B25245" w:rsidRPr="00367CAC">
          <w:rPr>
            <w:rStyle w:val="af6"/>
            <w:rFonts w:ascii="黑体" w:hAnsi="宋体" w:hint="eastAsia"/>
            <w:color w:val="000000" w:themeColor="text1"/>
          </w:rPr>
          <w:t>参选须知前附表</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_Toc65054221 \h </w:instrText>
        </w:r>
        <w:r w:rsidR="00B25245" w:rsidRPr="00367CAC">
          <w:rPr>
            <w:color w:val="000000" w:themeColor="text1"/>
          </w:rPr>
        </w:r>
        <w:r w:rsidR="00B25245" w:rsidRPr="00367CAC">
          <w:rPr>
            <w:color w:val="000000" w:themeColor="text1"/>
          </w:rPr>
          <w:fldChar w:fldCharType="separate"/>
        </w:r>
        <w:r w:rsidR="00BC56A4" w:rsidRPr="00367CAC">
          <w:rPr>
            <w:noProof/>
            <w:color w:val="000000" w:themeColor="text1"/>
          </w:rPr>
          <w:t>1</w:t>
        </w:r>
        <w:r w:rsidR="00B25245" w:rsidRPr="00367CAC">
          <w:rPr>
            <w:color w:val="000000" w:themeColor="text1"/>
          </w:rPr>
          <w:fldChar w:fldCharType="end"/>
        </w:r>
      </w:hyperlink>
    </w:p>
    <w:p w:rsidR="00FA6101" w:rsidRPr="00367CAC" w:rsidRDefault="00D32095">
      <w:pPr>
        <w:pStyle w:val="21"/>
        <w:tabs>
          <w:tab w:val="right" w:leader="dot" w:pos="8296"/>
        </w:tabs>
        <w:rPr>
          <w:color w:val="000000" w:themeColor="text1"/>
        </w:rPr>
      </w:pPr>
      <w:hyperlink w:anchor="_Toc65054222" w:history="1">
        <w:r w:rsidR="00B25245" w:rsidRPr="00367CAC">
          <w:rPr>
            <w:rStyle w:val="af6"/>
            <w:rFonts w:ascii="黑体" w:hAnsi="宋体" w:hint="eastAsia"/>
            <w:color w:val="000000" w:themeColor="text1"/>
          </w:rPr>
          <w:t>第二节</w:t>
        </w:r>
        <w:r w:rsidR="00B25245" w:rsidRPr="00367CAC">
          <w:rPr>
            <w:rStyle w:val="af6"/>
            <w:rFonts w:ascii="黑体" w:hAnsi="宋体"/>
            <w:color w:val="000000" w:themeColor="text1"/>
          </w:rPr>
          <w:t xml:space="preserve"> </w:t>
        </w:r>
        <w:r w:rsidR="00B25245" w:rsidRPr="00367CAC">
          <w:rPr>
            <w:rStyle w:val="af6"/>
            <w:rFonts w:ascii="黑体" w:hAnsi="宋体" w:hint="eastAsia"/>
            <w:color w:val="000000" w:themeColor="text1"/>
          </w:rPr>
          <w:t>否决性条款摘要</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_Toc65054222 \h </w:instrText>
        </w:r>
        <w:r w:rsidR="00B25245" w:rsidRPr="00367CAC">
          <w:rPr>
            <w:color w:val="000000" w:themeColor="text1"/>
          </w:rPr>
        </w:r>
        <w:r w:rsidR="00B25245" w:rsidRPr="00367CAC">
          <w:rPr>
            <w:color w:val="000000" w:themeColor="text1"/>
          </w:rPr>
          <w:fldChar w:fldCharType="separate"/>
        </w:r>
        <w:r w:rsidR="00BC56A4" w:rsidRPr="00367CAC">
          <w:rPr>
            <w:noProof/>
            <w:color w:val="000000" w:themeColor="text1"/>
          </w:rPr>
          <w:t>3</w:t>
        </w:r>
        <w:r w:rsidR="00B25245" w:rsidRPr="00367CAC">
          <w:rPr>
            <w:color w:val="000000" w:themeColor="text1"/>
          </w:rPr>
          <w:fldChar w:fldCharType="end"/>
        </w:r>
      </w:hyperlink>
    </w:p>
    <w:p w:rsidR="00FA6101" w:rsidRPr="00367CAC" w:rsidRDefault="00D32095">
      <w:pPr>
        <w:pStyle w:val="21"/>
        <w:tabs>
          <w:tab w:val="right" w:leader="dot" w:pos="8296"/>
        </w:tabs>
        <w:rPr>
          <w:color w:val="000000" w:themeColor="text1"/>
        </w:rPr>
      </w:pPr>
      <w:hyperlink w:anchor="_Toc65054223" w:history="1">
        <w:r w:rsidR="00B25245" w:rsidRPr="00367CAC">
          <w:rPr>
            <w:rStyle w:val="af6"/>
            <w:rFonts w:ascii="黑体" w:hAnsi="宋体" w:hint="eastAsia"/>
            <w:color w:val="000000" w:themeColor="text1"/>
          </w:rPr>
          <w:t>第三节</w:t>
        </w:r>
        <w:r w:rsidR="00B25245" w:rsidRPr="00367CAC">
          <w:rPr>
            <w:rStyle w:val="af6"/>
            <w:rFonts w:ascii="黑体" w:hAnsi="宋体"/>
            <w:color w:val="000000" w:themeColor="text1"/>
          </w:rPr>
          <w:t xml:space="preserve"> </w:t>
        </w:r>
        <w:r w:rsidR="00B25245" w:rsidRPr="00367CAC">
          <w:rPr>
            <w:rStyle w:val="af6"/>
            <w:rFonts w:ascii="黑体" w:hAnsi="宋体" w:hint="eastAsia"/>
            <w:color w:val="000000" w:themeColor="text1"/>
          </w:rPr>
          <w:t>分段限时投诉的规定</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_Toc65054223 \h </w:instrText>
        </w:r>
        <w:r w:rsidR="00B25245" w:rsidRPr="00367CAC">
          <w:rPr>
            <w:color w:val="000000" w:themeColor="text1"/>
          </w:rPr>
        </w:r>
        <w:r w:rsidR="00B25245" w:rsidRPr="00367CAC">
          <w:rPr>
            <w:color w:val="000000" w:themeColor="text1"/>
          </w:rPr>
          <w:fldChar w:fldCharType="separate"/>
        </w:r>
        <w:r w:rsidR="00BC56A4" w:rsidRPr="00367CAC">
          <w:rPr>
            <w:noProof/>
            <w:color w:val="000000" w:themeColor="text1"/>
          </w:rPr>
          <w:t>8</w:t>
        </w:r>
        <w:r w:rsidR="00B25245" w:rsidRPr="00367CAC">
          <w:rPr>
            <w:color w:val="000000" w:themeColor="text1"/>
          </w:rPr>
          <w:fldChar w:fldCharType="end"/>
        </w:r>
      </w:hyperlink>
    </w:p>
    <w:p w:rsidR="00FA6101" w:rsidRPr="00367CAC" w:rsidRDefault="00D32095">
      <w:pPr>
        <w:pStyle w:val="21"/>
        <w:tabs>
          <w:tab w:val="right" w:leader="dot" w:pos="8296"/>
        </w:tabs>
        <w:rPr>
          <w:color w:val="000000" w:themeColor="text1"/>
        </w:rPr>
      </w:pPr>
      <w:hyperlink w:anchor="_Toc65054224" w:history="1">
        <w:r w:rsidR="00B25245" w:rsidRPr="00367CAC">
          <w:rPr>
            <w:rStyle w:val="af6"/>
            <w:rFonts w:ascii="黑体" w:hAnsi="宋体" w:hint="eastAsia"/>
            <w:color w:val="000000" w:themeColor="text1"/>
          </w:rPr>
          <w:t>第四节</w:t>
        </w:r>
        <w:r w:rsidR="00B25245" w:rsidRPr="00367CAC">
          <w:rPr>
            <w:rStyle w:val="af6"/>
            <w:rFonts w:ascii="黑体" w:hAnsi="宋体"/>
            <w:color w:val="000000" w:themeColor="text1"/>
          </w:rPr>
          <w:t xml:space="preserve"> </w:t>
        </w:r>
        <w:r w:rsidR="00B25245" w:rsidRPr="00367CAC">
          <w:rPr>
            <w:rStyle w:val="af6"/>
            <w:rFonts w:ascii="黑体" w:hAnsi="宋体" w:hint="eastAsia"/>
            <w:color w:val="000000" w:themeColor="text1"/>
          </w:rPr>
          <w:t>开标</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_Toc65054224 \h </w:instrText>
        </w:r>
        <w:r w:rsidR="00B25245" w:rsidRPr="00367CAC">
          <w:rPr>
            <w:color w:val="000000" w:themeColor="text1"/>
          </w:rPr>
        </w:r>
        <w:r w:rsidR="00B25245" w:rsidRPr="00367CAC">
          <w:rPr>
            <w:color w:val="000000" w:themeColor="text1"/>
          </w:rPr>
          <w:fldChar w:fldCharType="separate"/>
        </w:r>
        <w:r w:rsidR="00BC56A4" w:rsidRPr="00367CAC">
          <w:rPr>
            <w:rFonts w:hint="eastAsia"/>
            <w:b/>
            <w:bCs/>
            <w:noProof/>
            <w:color w:val="000000" w:themeColor="text1"/>
          </w:rPr>
          <w:t>错误</w:t>
        </w:r>
        <w:r w:rsidR="00BC56A4" w:rsidRPr="00367CAC">
          <w:rPr>
            <w:rFonts w:hint="eastAsia"/>
            <w:b/>
            <w:bCs/>
            <w:noProof/>
            <w:color w:val="000000" w:themeColor="text1"/>
          </w:rPr>
          <w:t>!</w:t>
        </w:r>
        <w:r w:rsidR="00BC56A4" w:rsidRPr="00367CAC">
          <w:rPr>
            <w:rFonts w:hint="eastAsia"/>
            <w:b/>
            <w:bCs/>
            <w:noProof/>
            <w:color w:val="000000" w:themeColor="text1"/>
          </w:rPr>
          <w:t>未定义书签。</w:t>
        </w:r>
        <w:r w:rsidR="00B25245" w:rsidRPr="00367CAC">
          <w:rPr>
            <w:color w:val="000000" w:themeColor="text1"/>
          </w:rPr>
          <w:fldChar w:fldCharType="end"/>
        </w:r>
      </w:hyperlink>
    </w:p>
    <w:p w:rsidR="00FA6101" w:rsidRPr="00367CAC" w:rsidRDefault="00D32095">
      <w:pPr>
        <w:pStyle w:val="21"/>
        <w:tabs>
          <w:tab w:val="right" w:leader="dot" w:pos="8296"/>
        </w:tabs>
        <w:rPr>
          <w:color w:val="000000" w:themeColor="text1"/>
        </w:rPr>
      </w:pPr>
      <w:hyperlink w:anchor="_Toc65054225" w:history="1">
        <w:r w:rsidR="00B25245" w:rsidRPr="00367CAC">
          <w:rPr>
            <w:rStyle w:val="af6"/>
            <w:rFonts w:ascii="黑体" w:hAnsi="宋体" w:hint="eastAsia"/>
            <w:color w:val="000000" w:themeColor="text1"/>
          </w:rPr>
          <w:t>第五节</w:t>
        </w:r>
        <w:r w:rsidR="00B25245" w:rsidRPr="00367CAC">
          <w:rPr>
            <w:rStyle w:val="af6"/>
            <w:rFonts w:ascii="黑体" w:hAnsi="宋体"/>
            <w:color w:val="000000" w:themeColor="text1"/>
          </w:rPr>
          <w:t xml:space="preserve"> </w:t>
        </w:r>
        <w:r w:rsidR="00B25245" w:rsidRPr="00367CAC">
          <w:rPr>
            <w:rStyle w:val="af6"/>
            <w:rFonts w:ascii="黑体" w:hAnsi="宋体" w:hint="eastAsia"/>
            <w:color w:val="000000" w:themeColor="text1"/>
          </w:rPr>
          <w:t>资格后审</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_Toc65054225 \h </w:instrText>
        </w:r>
        <w:r w:rsidR="00B25245" w:rsidRPr="00367CAC">
          <w:rPr>
            <w:color w:val="000000" w:themeColor="text1"/>
          </w:rPr>
        </w:r>
        <w:r w:rsidR="00B25245" w:rsidRPr="00367CAC">
          <w:rPr>
            <w:color w:val="000000" w:themeColor="text1"/>
          </w:rPr>
          <w:fldChar w:fldCharType="separate"/>
        </w:r>
        <w:r w:rsidR="00BC56A4" w:rsidRPr="00367CAC">
          <w:rPr>
            <w:noProof/>
            <w:color w:val="000000" w:themeColor="text1"/>
          </w:rPr>
          <w:t>8</w:t>
        </w:r>
        <w:r w:rsidR="00B25245" w:rsidRPr="00367CAC">
          <w:rPr>
            <w:color w:val="000000" w:themeColor="text1"/>
          </w:rPr>
          <w:fldChar w:fldCharType="end"/>
        </w:r>
      </w:hyperlink>
    </w:p>
    <w:p w:rsidR="00FA6101" w:rsidRPr="00367CAC" w:rsidRDefault="00D32095">
      <w:pPr>
        <w:pStyle w:val="21"/>
        <w:tabs>
          <w:tab w:val="right" w:leader="dot" w:pos="8296"/>
        </w:tabs>
        <w:rPr>
          <w:color w:val="000000" w:themeColor="text1"/>
        </w:rPr>
      </w:pPr>
      <w:hyperlink w:anchor="_Toc65054226" w:history="1">
        <w:r w:rsidR="00B25245" w:rsidRPr="00367CAC">
          <w:rPr>
            <w:rStyle w:val="af6"/>
            <w:rFonts w:ascii="黑体" w:hAnsi="宋体" w:hint="eastAsia"/>
            <w:color w:val="000000" w:themeColor="text1"/>
          </w:rPr>
          <w:t>第六节</w:t>
        </w:r>
        <w:r w:rsidR="00B25245" w:rsidRPr="00367CAC">
          <w:rPr>
            <w:rStyle w:val="af6"/>
            <w:rFonts w:ascii="黑体" w:hAnsi="宋体"/>
            <w:color w:val="000000" w:themeColor="text1"/>
          </w:rPr>
          <w:t xml:space="preserve"> </w:t>
        </w:r>
        <w:r w:rsidR="00B25245" w:rsidRPr="00367CAC">
          <w:rPr>
            <w:rStyle w:val="af6"/>
            <w:rFonts w:ascii="黑体" w:hAnsi="宋体" w:hint="eastAsia"/>
            <w:color w:val="000000" w:themeColor="text1"/>
          </w:rPr>
          <w:t>符合性审查</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_Toc65054226 \h </w:instrText>
        </w:r>
        <w:r w:rsidR="00B25245" w:rsidRPr="00367CAC">
          <w:rPr>
            <w:color w:val="000000" w:themeColor="text1"/>
          </w:rPr>
        </w:r>
        <w:r w:rsidR="00B25245" w:rsidRPr="00367CAC">
          <w:rPr>
            <w:color w:val="000000" w:themeColor="text1"/>
          </w:rPr>
          <w:fldChar w:fldCharType="separate"/>
        </w:r>
        <w:r w:rsidR="00BC56A4" w:rsidRPr="00367CAC">
          <w:rPr>
            <w:noProof/>
            <w:color w:val="000000" w:themeColor="text1"/>
          </w:rPr>
          <w:t>9</w:t>
        </w:r>
        <w:r w:rsidR="00B25245" w:rsidRPr="00367CAC">
          <w:rPr>
            <w:color w:val="000000" w:themeColor="text1"/>
          </w:rPr>
          <w:fldChar w:fldCharType="end"/>
        </w:r>
      </w:hyperlink>
    </w:p>
    <w:p w:rsidR="00FA6101" w:rsidRPr="00367CAC" w:rsidRDefault="00D32095">
      <w:pPr>
        <w:pStyle w:val="21"/>
        <w:tabs>
          <w:tab w:val="right" w:leader="dot" w:pos="8296"/>
        </w:tabs>
        <w:rPr>
          <w:color w:val="000000" w:themeColor="text1"/>
        </w:rPr>
      </w:pPr>
      <w:hyperlink w:anchor="_Toc65054227" w:history="1">
        <w:r w:rsidR="00B25245" w:rsidRPr="00367CAC">
          <w:rPr>
            <w:rStyle w:val="af6"/>
            <w:rFonts w:ascii="黑体" w:hAnsi="宋体" w:hint="eastAsia"/>
            <w:color w:val="000000" w:themeColor="text1"/>
          </w:rPr>
          <w:t>第六节</w:t>
        </w:r>
        <w:r w:rsidR="00B25245" w:rsidRPr="00367CAC">
          <w:rPr>
            <w:rStyle w:val="af6"/>
            <w:rFonts w:ascii="黑体" w:hAnsi="宋体"/>
            <w:color w:val="000000" w:themeColor="text1"/>
          </w:rPr>
          <w:t xml:space="preserve"> </w:t>
        </w:r>
        <w:r w:rsidR="00B25245" w:rsidRPr="00367CAC">
          <w:rPr>
            <w:rStyle w:val="af6"/>
            <w:rFonts w:ascii="黑体" w:hAnsi="宋体" w:hint="eastAsia"/>
            <w:color w:val="000000" w:themeColor="text1"/>
          </w:rPr>
          <w:t>评标</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_Toc65054227 \h </w:instrText>
        </w:r>
        <w:r w:rsidR="00B25245" w:rsidRPr="00367CAC">
          <w:rPr>
            <w:color w:val="000000" w:themeColor="text1"/>
          </w:rPr>
        </w:r>
        <w:r w:rsidR="00B25245" w:rsidRPr="00367CAC">
          <w:rPr>
            <w:color w:val="000000" w:themeColor="text1"/>
          </w:rPr>
          <w:fldChar w:fldCharType="separate"/>
        </w:r>
        <w:r w:rsidR="00BC56A4" w:rsidRPr="00367CAC">
          <w:rPr>
            <w:noProof/>
            <w:color w:val="000000" w:themeColor="text1"/>
          </w:rPr>
          <w:t>10</w:t>
        </w:r>
        <w:r w:rsidR="00B25245" w:rsidRPr="00367CAC">
          <w:rPr>
            <w:color w:val="000000" w:themeColor="text1"/>
          </w:rPr>
          <w:fldChar w:fldCharType="end"/>
        </w:r>
      </w:hyperlink>
    </w:p>
    <w:p w:rsidR="00FA6101" w:rsidRPr="00367CAC" w:rsidRDefault="00D32095">
      <w:pPr>
        <w:pStyle w:val="21"/>
        <w:tabs>
          <w:tab w:val="right" w:leader="dot" w:pos="8296"/>
        </w:tabs>
        <w:rPr>
          <w:color w:val="000000" w:themeColor="text1"/>
        </w:rPr>
      </w:pPr>
      <w:hyperlink w:anchor="_Toc65054228" w:history="1">
        <w:r w:rsidR="00B25245" w:rsidRPr="00367CAC">
          <w:rPr>
            <w:rStyle w:val="af6"/>
            <w:rFonts w:ascii="黑体" w:hAnsi="宋体" w:hint="eastAsia"/>
            <w:color w:val="000000" w:themeColor="text1"/>
          </w:rPr>
          <w:t>第七节</w:t>
        </w:r>
        <w:r w:rsidR="00B25245" w:rsidRPr="00367CAC">
          <w:rPr>
            <w:rStyle w:val="af6"/>
            <w:rFonts w:ascii="黑体" w:hAnsi="宋体"/>
            <w:color w:val="000000" w:themeColor="text1"/>
          </w:rPr>
          <w:t xml:space="preserve"> </w:t>
        </w:r>
        <w:r w:rsidR="00B25245" w:rsidRPr="00367CAC">
          <w:rPr>
            <w:rStyle w:val="af6"/>
            <w:rFonts w:ascii="黑体" w:hAnsi="宋体" w:hint="eastAsia"/>
            <w:color w:val="000000" w:themeColor="text1"/>
          </w:rPr>
          <w:t>参选文件格式</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_Toc65054228 \h </w:instrText>
        </w:r>
        <w:r w:rsidR="00B25245" w:rsidRPr="00367CAC">
          <w:rPr>
            <w:color w:val="000000" w:themeColor="text1"/>
          </w:rPr>
        </w:r>
        <w:r w:rsidR="00B25245" w:rsidRPr="00367CAC">
          <w:rPr>
            <w:color w:val="000000" w:themeColor="text1"/>
          </w:rPr>
          <w:fldChar w:fldCharType="separate"/>
        </w:r>
        <w:r w:rsidR="00BC56A4" w:rsidRPr="00367CAC">
          <w:rPr>
            <w:noProof/>
            <w:color w:val="000000" w:themeColor="text1"/>
          </w:rPr>
          <w:t>20</w:t>
        </w:r>
        <w:r w:rsidR="00B25245" w:rsidRPr="00367CAC">
          <w:rPr>
            <w:color w:val="000000" w:themeColor="text1"/>
          </w:rPr>
          <w:fldChar w:fldCharType="end"/>
        </w:r>
      </w:hyperlink>
    </w:p>
    <w:p w:rsidR="00FA6101" w:rsidRPr="00367CAC" w:rsidRDefault="00D32095">
      <w:pPr>
        <w:pStyle w:val="10"/>
        <w:tabs>
          <w:tab w:val="right" w:leader="dot" w:pos="8296"/>
        </w:tabs>
        <w:rPr>
          <w:rFonts w:ascii="Calibri" w:hAnsi="Calibri"/>
          <w:color w:val="000000" w:themeColor="text1"/>
          <w:szCs w:val="22"/>
        </w:rPr>
      </w:pPr>
      <w:hyperlink w:anchor="_Toc65054233" w:history="1">
        <w:r w:rsidR="00B25245" w:rsidRPr="00367CAC">
          <w:rPr>
            <w:rStyle w:val="af6"/>
            <w:rFonts w:hint="eastAsia"/>
            <w:color w:val="000000" w:themeColor="text1"/>
          </w:rPr>
          <w:t>第三章</w:t>
        </w:r>
        <w:r w:rsidR="00B25245" w:rsidRPr="00367CAC">
          <w:rPr>
            <w:rStyle w:val="af6"/>
            <w:color w:val="000000" w:themeColor="text1"/>
          </w:rPr>
          <w:t xml:space="preserve">  </w:t>
        </w:r>
        <w:r w:rsidR="00B25245" w:rsidRPr="00367CAC">
          <w:rPr>
            <w:rStyle w:val="af6"/>
            <w:rFonts w:hint="eastAsia"/>
            <w:color w:val="000000" w:themeColor="text1"/>
          </w:rPr>
          <w:t>合同部分</w:t>
        </w:r>
        <w:r w:rsidR="00B25245" w:rsidRPr="00367CAC">
          <w:rPr>
            <w:color w:val="000000" w:themeColor="text1"/>
          </w:rPr>
          <w:tab/>
          <w:t>2</w:t>
        </w:r>
        <w:r w:rsidR="00B25245" w:rsidRPr="00367CAC">
          <w:rPr>
            <w:color w:val="000000" w:themeColor="text1"/>
          </w:rPr>
          <w:fldChar w:fldCharType="begin"/>
        </w:r>
        <w:r w:rsidR="00B25245" w:rsidRPr="00367CAC">
          <w:rPr>
            <w:color w:val="000000" w:themeColor="text1"/>
          </w:rPr>
          <w:instrText xml:space="preserve"> PAGEREF _Toc65054233 \h </w:instrText>
        </w:r>
        <w:r w:rsidR="00B25245" w:rsidRPr="00367CAC">
          <w:rPr>
            <w:color w:val="000000" w:themeColor="text1"/>
          </w:rPr>
        </w:r>
        <w:r w:rsidR="00B25245" w:rsidRPr="00367CAC">
          <w:rPr>
            <w:color w:val="000000" w:themeColor="text1"/>
          </w:rPr>
          <w:fldChar w:fldCharType="separate"/>
        </w:r>
        <w:r w:rsidR="00BC56A4" w:rsidRPr="00367CAC">
          <w:rPr>
            <w:noProof/>
            <w:color w:val="000000" w:themeColor="text1"/>
          </w:rPr>
          <w:t>35</w:t>
        </w:r>
        <w:r w:rsidR="00B25245" w:rsidRPr="00367CAC">
          <w:rPr>
            <w:color w:val="000000" w:themeColor="text1"/>
          </w:rPr>
          <w:fldChar w:fldCharType="end"/>
        </w:r>
      </w:hyperlink>
    </w:p>
    <w:p w:rsidR="00FA6101" w:rsidRPr="00367CAC" w:rsidRDefault="00D32095">
      <w:pPr>
        <w:pStyle w:val="10"/>
        <w:tabs>
          <w:tab w:val="right" w:leader="dot" w:pos="8296"/>
        </w:tabs>
        <w:rPr>
          <w:rFonts w:ascii="Calibri" w:hAnsi="Calibri"/>
          <w:color w:val="000000" w:themeColor="text1"/>
          <w:szCs w:val="22"/>
        </w:rPr>
      </w:pPr>
      <w:hyperlink w:anchor="_Toc65054234" w:history="1">
        <w:r w:rsidR="00B25245" w:rsidRPr="00367CAC">
          <w:rPr>
            <w:rStyle w:val="af6"/>
            <w:rFonts w:ascii="宋体" w:hAnsi="宋体" w:cs="宋体" w:hint="eastAsia"/>
            <w:color w:val="000000" w:themeColor="text1"/>
          </w:rPr>
          <w:t>一、项目概况</w:t>
        </w:r>
        <w:r w:rsidR="00B25245" w:rsidRPr="00367CAC">
          <w:rPr>
            <w:color w:val="000000" w:themeColor="text1"/>
          </w:rPr>
          <w:tab/>
          <w:t>2</w:t>
        </w:r>
        <w:r w:rsidR="00B25245" w:rsidRPr="00367CAC">
          <w:rPr>
            <w:color w:val="000000" w:themeColor="text1"/>
          </w:rPr>
          <w:fldChar w:fldCharType="begin"/>
        </w:r>
        <w:r w:rsidR="00B25245" w:rsidRPr="00367CAC">
          <w:rPr>
            <w:color w:val="000000" w:themeColor="text1"/>
          </w:rPr>
          <w:instrText xml:space="preserve"> PAGEREF _Toc65054234 \h </w:instrText>
        </w:r>
        <w:r w:rsidR="00B25245" w:rsidRPr="00367CAC">
          <w:rPr>
            <w:color w:val="000000" w:themeColor="text1"/>
          </w:rPr>
        </w:r>
        <w:r w:rsidR="00B25245" w:rsidRPr="00367CAC">
          <w:rPr>
            <w:color w:val="000000" w:themeColor="text1"/>
          </w:rPr>
          <w:fldChar w:fldCharType="separate"/>
        </w:r>
        <w:r w:rsidR="00BC56A4" w:rsidRPr="00367CAC">
          <w:rPr>
            <w:rFonts w:hint="eastAsia"/>
            <w:b/>
            <w:bCs/>
            <w:noProof/>
            <w:color w:val="000000" w:themeColor="text1"/>
          </w:rPr>
          <w:t>错误</w:t>
        </w:r>
        <w:r w:rsidR="00BC56A4" w:rsidRPr="00367CAC">
          <w:rPr>
            <w:rFonts w:hint="eastAsia"/>
            <w:b/>
            <w:bCs/>
            <w:noProof/>
            <w:color w:val="000000" w:themeColor="text1"/>
          </w:rPr>
          <w:t>!</w:t>
        </w:r>
        <w:r w:rsidR="00BC56A4" w:rsidRPr="00367CAC">
          <w:rPr>
            <w:rFonts w:hint="eastAsia"/>
            <w:b/>
            <w:bCs/>
            <w:noProof/>
            <w:color w:val="000000" w:themeColor="text1"/>
          </w:rPr>
          <w:t>未定义书签。</w:t>
        </w:r>
        <w:r w:rsidR="00B25245" w:rsidRPr="00367CAC">
          <w:rPr>
            <w:color w:val="000000" w:themeColor="text1"/>
          </w:rPr>
          <w:fldChar w:fldCharType="end"/>
        </w:r>
      </w:hyperlink>
    </w:p>
    <w:p w:rsidR="00FA6101" w:rsidRPr="00367CAC" w:rsidRDefault="00D32095">
      <w:pPr>
        <w:pStyle w:val="10"/>
        <w:tabs>
          <w:tab w:val="right" w:leader="dot" w:pos="8296"/>
        </w:tabs>
        <w:rPr>
          <w:rFonts w:ascii="Calibri" w:hAnsi="Calibri"/>
          <w:color w:val="000000" w:themeColor="text1"/>
          <w:szCs w:val="22"/>
        </w:rPr>
      </w:pPr>
      <w:hyperlink w:anchor="_Toc65054235" w:history="1">
        <w:r w:rsidR="00B25245" w:rsidRPr="00367CAC">
          <w:rPr>
            <w:rStyle w:val="af6"/>
            <w:rFonts w:ascii="宋体" w:hAnsi="宋体" w:cs="宋体" w:hint="eastAsia"/>
            <w:color w:val="000000" w:themeColor="text1"/>
          </w:rPr>
          <w:t>二、工程范围</w:t>
        </w:r>
        <w:r w:rsidR="00B25245" w:rsidRPr="00367CAC">
          <w:rPr>
            <w:color w:val="000000" w:themeColor="text1"/>
          </w:rPr>
          <w:tab/>
          <w:t>2</w:t>
        </w:r>
        <w:r w:rsidR="00B25245" w:rsidRPr="00367CAC">
          <w:rPr>
            <w:color w:val="000000" w:themeColor="text1"/>
          </w:rPr>
          <w:fldChar w:fldCharType="begin"/>
        </w:r>
        <w:r w:rsidR="00B25245" w:rsidRPr="00367CAC">
          <w:rPr>
            <w:color w:val="000000" w:themeColor="text1"/>
          </w:rPr>
          <w:instrText xml:space="preserve"> PAGEREF _Toc65054235 \h </w:instrText>
        </w:r>
        <w:r w:rsidR="00B25245" w:rsidRPr="00367CAC">
          <w:rPr>
            <w:color w:val="000000" w:themeColor="text1"/>
          </w:rPr>
        </w:r>
        <w:r w:rsidR="00B25245" w:rsidRPr="00367CAC">
          <w:rPr>
            <w:color w:val="000000" w:themeColor="text1"/>
          </w:rPr>
          <w:fldChar w:fldCharType="separate"/>
        </w:r>
        <w:r w:rsidR="00BC56A4" w:rsidRPr="00367CAC">
          <w:rPr>
            <w:rFonts w:hint="eastAsia"/>
            <w:b/>
            <w:bCs/>
            <w:noProof/>
            <w:color w:val="000000" w:themeColor="text1"/>
          </w:rPr>
          <w:t>错误</w:t>
        </w:r>
        <w:r w:rsidR="00BC56A4" w:rsidRPr="00367CAC">
          <w:rPr>
            <w:rFonts w:hint="eastAsia"/>
            <w:b/>
            <w:bCs/>
            <w:noProof/>
            <w:color w:val="000000" w:themeColor="text1"/>
          </w:rPr>
          <w:t>!</w:t>
        </w:r>
        <w:r w:rsidR="00BC56A4" w:rsidRPr="00367CAC">
          <w:rPr>
            <w:rFonts w:hint="eastAsia"/>
            <w:b/>
            <w:bCs/>
            <w:noProof/>
            <w:color w:val="000000" w:themeColor="text1"/>
          </w:rPr>
          <w:t>未定义书签。</w:t>
        </w:r>
        <w:r w:rsidR="00B25245" w:rsidRPr="00367CAC">
          <w:rPr>
            <w:color w:val="000000" w:themeColor="text1"/>
          </w:rPr>
          <w:fldChar w:fldCharType="end"/>
        </w:r>
      </w:hyperlink>
    </w:p>
    <w:p w:rsidR="00FA6101" w:rsidRPr="00367CAC" w:rsidRDefault="00D32095">
      <w:pPr>
        <w:pStyle w:val="10"/>
        <w:tabs>
          <w:tab w:val="right" w:leader="dot" w:pos="8296"/>
        </w:tabs>
        <w:rPr>
          <w:rFonts w:ascii="Calibri" w:hAnsi="Calibri"/>
          <w:color w:val="000000" w:themeColor="text1"/>
          <w:szCs w:val="22"/>
        </w:rPr>
      </w:pPr>
      <w:hyperlink w:anchor="_Toc65054236" w:history="1">
        <w:r w:rsidR="00B25245" w:rsidRPr="00367CAC">
          <w:rPr>
            <w:rStyle w:val="af6"/>
            <w:rFonts w:ascii="宋体" w:hAnsi="宋体" w:cs="宋体" w:hint="eastAsia"/>
            <w:color w:val="000000" w:themeColor="text1"/>
          </w:rPr>
          <w:t>三、合同价款</w:t>
        </w:r>
        <w:r w:rsidR="00B25245" w:rsidRPr="00367CAC">
          <w:rPr>
            <w:color w:val="000000" w:themeColor="text1"/>
          </w:rPr>
          <w:tab/>
          <w:t>2</w:t>
        </w:r>
        <w:r w:rsidR="00B25245" w:rsidRPr="00367CAC">
          <w:rPr>
            <w:color w:val="000000" w:themeColor="text1"/>
          </w:rPr>
          <w:fldChar w:fldCharType="begin"/>
        </w:r>
        <w:r w:rsidR="00B25245" w:rsidRPr="00367CAC">
          <w:rPr>
            <w:color w:val="000000" w:themeColor="text1"/>
          </w:rPr>
          <w:instrText xml:space="preserve"> PAGEREF _Toc65054236 \h </w:instrText>
        </w:r>
        <w:r w:rsidR="00B25245" w:rsidRPr="00367CAC">
          <w:rPr>
            <w:color w:val="000000" w:themeColor="text1"/>
          </w:rPr>
        </w:r>
        <w:r w:rsidR="00B25245" w:rsidRPr="00367CAC">
          <w:rPr>
            <w:color w:val="000000" w:themeColor="text1"/>
          </w:rPr>
          <w:fldChar w:fldCharType="separate"/>
        </w:r>
        <w:r w:rsidR="00BC56A4" w:rsidRPr="00367CAC">
          <w:rPr>
            <w:rFonts w:hint="eastAsia"/>
            <w:b/>
            <w:bCs/>
            <w:noProof/>
            <w:color w:val="000000" w:themeColor="text1"/>
          </w:rPr>
          <w:t>错误</w:t>
        </w:r>
        <w:r w:rsidR="00BC56A4" w:rsidRPr="00367CAC">
          <w:rPr>
            <w:rFonts w:hint="eastAsia"/>
            <w:b/>
            <w:bCs/>
            <w:noProof/>
            <w:color w:val="000000" w:themeColor="text1"/>
          </w:rPr>
          <w:t>!</w:t>
        </w:r>
        <w:r w:rsidR="00BC56A4" w:rsidRPr="00367CAC">
          <w:rPr>
            <w:rFonts w:hint="eastAsia"/>
            <w:b/>
            <w:bCs/>
            <w:noProof/>
            <w:color w:val="000000" w:themeColor="text1"/>
          </w:rPr>
          <w:t>未定义书签。</w:t>
        </w:r>
        <w:r w:rsidR="00B25245" w:rsidRPr="00367CAC">
          <w:rPr>
            <w:color w:val="000000" w:themeColor="text1"/>
          </w:rPr>
          <w:fldChar w:fldCharType="end"/>
        </w:r>
      </w:hyperlink>
    </w:p>
    <w:p w:rsidR="00FA6101" w:rsidRPr="00367CAC" w:rsidRDefault="00D32095">
      <w:pPr>
        <w:pStyle w:val="10"/>
        <w:tabs>
          <w:tab w:val="right" w:leader="dot" w:pos="8296"/>
        </w:tabs>
        <w:rPr>
          <w:rFonts w:ascii="Calibri" w:hAnsi="Calibri"/>
          <w:color w:val="000000" w:themeColor="text1"/>
          <w:szCs w:val="22"/>
        </w:rPr>
      </w:pPr>
      <w:hyperlink w:anchor="_Toc65054237" w:history="1">
        <w:r w:rsidR="00B25245" w:rsidRPr="00367CAC">
          <w:rPr>
            <w:rStyle w:val="af6"/>
            <w:rFonts w:ascii="宋体" w:hAnsi="宋体" w:cs="宋体" w:hint="eastAsia"/>
            <w:color w:val="000000" w:themeColor="text1"/>
          </w:rPr>
          <w:t>四、工期与质量</w:t>
        </w:r>
        <w:r w:rsidR="00B25245" w:rsidRPr="00367CAC">
          <w:rPr>
            <w:color w:val="000000" w:themeColor="text1"/>
          </w:rPr>
          <w:tab/>
          <w:t>2</w:t>
        </w:r>
        <w:r w:rsidR="00B25245" w:rsidRPr="00367CAC">
          <w:rPr>
            <w:color w:val="000000" w:themeColor="text1"/>
          </w:rPr>
          <w:fldChar w:fldCharType="begin"/>
        </w:r>
        <w:r w:rsidR="00B25245" w:rsidRPr="00367CAC">
          <w:rPr>
            <w:color w:val="000000" w:themeColor="text1"/>
          </w:rPr>
          <w:instrText xml:space="preserve"> PAGEREF _Toc65054237 \h </w:instrText>
        </w:r>
        <w:r w:rsidR="00B25245" w:rsidRPr="00367CAC">
          <w:rPr>
            <w:color w:val="000000" w:themeColor="text1"/>
          </w:rPr>
        </w:r>
        <w:r w:rsidR="00B25245" w:rsidRPr="00367CAC">
          <w:rPr>
            <w:color w:val="000000" w:themeColor="text1"/>
          </w:rPr>
          <w:fldChar w:fldCharType="separate"/>
        </w:r>
        <w:r w:rsidR="00BC56A4" w:rsidRPr="00367CAC">
          <w:rPr>
            <w:rFonts w:hint="eastAsia"/>
            <w:b/>
            <w:bCs/>
            <w:noProof/>
            <w:color w:val="000000" w:themeColor="text1"/>
          </w:rPr>
          <w:t>错误</w:t>
        </w:r>
        <w:r w:rsidR="00BC56A4" w:rsidRPr="00367CAC">
          <w:rPr>
            <w:rFonts w:hint="eastAsia"/>
            <w:b/>
            <w:bCs/>
            <w:noProof/>
            <w:color w:val="000000" w:themeColor="text1"/>
          </w:rPr>
          <w:t>!</w:t>
        </w:r>
        <w:r w:rsidR="00BC56A4" w:rsidRPr="00367CAC">
          <w:rPr>
            <w:rFonts w:hint="eastAsia"/>
            <w:b/>
            <w:bCs/>
            <w:noProof/>
            <w:color w:val="000000" w:themeColor="text1"/>
          </w:rPr>
          <w:t>未定义书签。</w:t>
        </w:r>
        <w:r w:rsidR="00B25245" w:rsidRPr="00367CAC">
          <w:rPr>
            <w:color w:val="000000" w:themeColor="text1"/>
          </w:rPr>
          <w:fldChar w:fldCharType="end"/>
        </w:r>
      </w:hyperlink>
    </w:p>
    <w:p w:rsidR="00FA6101" w:rsidRPr="00367CAC" w:rsidRDefault="00D32095">
      <w:pPr>
        <w:pStyle w:val="10"/>
        <w:tabs>
          <w:tab w:val="right" w:leader="dot" w:pos="8296"/>
        </w:tabs>
        <w:rPr>
          <w:rFonts w:ascii="Calibri" w:hAnsi="Calibri"/>
          <w:color w:val="000000" w:themeColor="text1"/>
          <w:szCs w:val="22"/>
        </w:rPr>
      </w:pPr>
      <w:hyperlink w:anchor="_Toc65054238" w:history="1">
        <w:r w:rsidR="00B25245" w:rsidRPr="00367CAC">
          <w:rPr>
            <w:rStyle w:val="af6"/>
            <w:rFonts w:ascii="宋体" w:hAnsi="宋体" w:cs="宋体" w:hint="eastAsia"/>
            <w:color w:val="000000" w:themeColor="text1"/>
          </w:rPr>
          <w:t>五、技术要求</w:t>
        </w:r>
        <w:r w:rsidR="00B25245" w:rsidRPr="00367CAC">
          <w:rPr>
            <w:color w:val="000000" w:themeColor="text1"/>
          </w:rPr>
          <w:tab/>
          <w:t>2</w:t>
        </w:r>
        <w:r w:rsidR="00B25245" w:rsidRPr="00367CAC">
          <w:rPr>
            <w:color w:val="000000" w:themeColor="text1"/>
          </w:rPr>
          <w:fldChar w:fldCharType="begin"/>
        </w:r>
        <w:r w:rsidR="00B25245" w:rsidRPr="00367CAC">
          <w:rPr>
            <w:color w:val="000000" w:themeColor="text1"/>
          </w:rPr>
          <w:instrText xml:space="preserve"> PAGEREF _Toc65054238 \h </w:instrText>
        </w:r>
        <w:r w:rsidR="00B25245" w:rsidRPr="00367CAC">
          <w:rPr>
            <w:color w:val="000000" w:themeColor="text1"/>
          </w:rPr>
        </w:r>
        <w:r w:rsidR="00B25245" w:rsidRPr="00367CAC">
          <w:rPr>
            <w:color w:val="000000" w:themeColor="text1"/>
          </w:rPr>
          <w:fldChar w:fldCharType="separate"/>
        </w:r>
        <w:r w:rsidR="00BC56A4" w:rsidRPr="00367CAC">
          <w:rPr>
            <w:rFonts w:hint="eastAsia"/>
            <w:b/>
            <w:bCs/>
            <w:noProof/>
            <w:color w:val="000000" w:themeColor="text1"/>
          </w:rPr>
          <w:t>错误</w:t>
        </w:r>
        <w:r w:rsidR="00BC56A4" w:rsidRPr="00367CAC">
          <w:rPr>
            <w:rFonts w:hint="eastAsia"/>
            <w:b/>
            <w:bCs/>
            <w:noProof/>
            <w:color w:val="000000" w:themeColor="text1"/>
          </w:rPr>
          <w:t>!</w:t>
        </w:r>
        <w:r w:rsidR="00BC56A4" w:rsidRPr="00367CAC">
          <w:rPr>
            <w:rFonts w:hint="eastAsia"/>
            <w:b/>
            <w:bCs/>
            <w:noProof/>
            <w:color w:val="000000" w:themeColor="text1"/>
          </w:rPr>
          <w:t>未定义书签。</w:t>
        </w:r>
        <w:r w:rsidR="00B25245" w:rsidRPr="00367CAC">
          <w:rPr>
            <w:color w:val="000000" w:themeColor="text1"/>
          </w:rPr>
          <w:fldChar w:fldCharType="end"/>
        </w:r>
      </w:hyperlink>
    </w:p>
    <w:p w:rsidR="00FA6101" w:rsidRPr="00367CAC" w:rsidRDefault="00D32095">
      <w:pPr>
        <w:pStyle w:val="10"/>
        <w:tabs>
          <w:tab w:val="right" w:leader="dot" w:pos="8296"/>
        </w:tabs>
        <w:rPr>
          <w:rFonts w:ascii="Calibri" w:hAnsi="Calibri"/>
          <w:color w:val="000000" w:themeColor="text1"/>
          <w:szCs w:val="22"/>
        </w:rPr>
      </w:pPr>
      <w:hyperlink w:anchor="_Toc65054250" w:history="1">
        <w:r w:rsidR="00B25245" w:rsidRPr="00367CAC">
          <w:rPr>
            <w:rStyle w:val="af6"/>
            <w:rFonts w:ascii="宋体" w:hAnsi="宋体" w:cs="宋体" w:hint="eastAsia"/>
            <w:color w:val="000000" w:themeColor="text1"/>
          </w:rPr>
          <w:t>六、管理要求</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_Toc65054250 \h </w:instrText>
        </w:r>
        <w:r w:rsidR="00B25245" w:rsidRPr="00367CAC">
          <w:rPr>
            <w:color w:val="000000" w:themeColor="text1"/>
          </w:rPr>
        </w:r>
        <w:r w:rsidR="00B25245" w:rsidRPr="00367CAC">
          <w:rPr>
            <w:color w:val="000000" w:themeColor="text1"/>
          </w:rPr>
          <w:fldChar w:fldCharType="separate"/>
        </w:r>
        <w:r w:rsidR="00BC56A4" w:rsidRPr="00367CAC">
          <w:rPr>
            <w:rFonts w:hint="eastAsia"/>
            <w:b/>
            <w:bCs/>
            <w:noProof/>
            <w:color w:val="000000" w:themeColor="text1"/>
          </w:rPr>
          <w:t>错误</w:t>
        </w:r>
        <w:r w:rsidR="00BC56A4" w:rsidRPr="00367CAC">
          <w:rPr>
            <w:rFonts w:hint="eastAsia"/>
            <w:b/>
            <w:bCs/>
            <w:noProof/>
            <w:color w:val="000000" w:themeColor="text1"/>
          </w:rPr>
          <w:t>!</w:t>
        </w:r>
        <w:r w:rsidR="00BC56A4" w:rsidRPr="00367CAC">
          <w:rPr>
            <w:rFonts w:hint="eastAsia"/>
            <w:b/>
            <w:bCs/>
            <w:noProof/>
            <w:color w:val="000000" w:themeColor="text1"/>
          </w:rPr>
          <w:t>未定义书签。</w:t>
        </w:r>
        <w:r w:rsidR="00B25245" w:rsidRPr="00367CAC">
          <w:rPr>
            <w:color w:val="000000" w:themeColor="text1"/>
          </w:rPr>
          <w:fldChar w:fldCharType="end"/>
        </w:r>
      </w:hyperlink>
    </w:p>
    <w:p w:rsidR="00FA6101" w:rsidRPr="00367CAC" w:rsidRDefault="00D32095">
      <w:pPr>
        <w:pStyle w:val="10"/>
        <w:tabs>
          <w:tab w:val="right" w:leader="dot" w:pos="8296"/>
        </w:tabs>
        <w:rPr>
          <w:rFonts w:ascii="Calibri" w:hAnsi="Calibri"/>
          <w:color w:val="000000" w:themeColor="text1"/>
          <w:szCs w:val="22"/>
        </w:rPr>
      </w:pPr>
      <w:hyperlink w:anchor="_Toc65054295" w:history="1">
        <w:r w:rsidR="00B25245" w:rsidRPr="00367CAC">
          <w:rPr>
            <w:rStyle w:val="af6"/>
            <w:rFonts w:ascii="宋体" w:hAnsi="宋体" w:cs="宋体" w:hint="eastAsia"/>
            <w:color w:val="000000" w:themeColor="text1"/>
          </w:rPr>
          <w:t>七、工程变更</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_Toc65054295 \h </w:instrText>
        </w:r>
        <w:r w:rsidR="00B25245" w:rsidRPr="00367CAC">
          <w:rPr>
            <w:color w:val="000000" w:themeColor="text1"/>
          </w:rPr>
        </w:r>
        <w:r w:rsidR="00B25245" w:rsidRPr="00367CAC">
          <w:rPr>
            <w:color w:val="000000" w:themeColor="text1"/>
          </w:rPr>
          <w:fldChar w:fldCharType="separate"/>
        </w:r>
        <w:r w:rsidR="00BC56A4" w:rsidRPr="00367CAC">
          <w:rPr>
            <w:rFonts w:hint="eastAsia"/>
            <w:b/>
            <w:bCs/>
            <w:noProof/>
            <w:color w:val="000000" w:themeColor="text1"/>
          </w:rPr>
          <w:t>错误</w:t>
        </w:r>
        <w:r w:rsidR="00BC56A4" w:rsidRPr="00367CAC">
          <w:rPr>
            <w:rFonts w:hint="eastAsia"/>
            <w:b/>
            <w:bCs/>
            <w:noProof/>
            <w:color w:val="000000" w:themeColor="text1"/>
          </w:rPr>
          <w:t>!</w:t>
        </w:r>
        <w:r w:rsidR="00BC56A4" w:rsidRPr="00367CAC">
          <w:rPr>
            <w:rFonts w:hint="eastAsia"/>
            <w:b/>
            <w:bCs/>
            <w:noProof/>
            <w:color w:val="000000" w:themeColor="text1"/>
          </w:rPr>
          <w:t>未定义书签。</w:t>
        </w:r>
        <w:r w:rsidR="00B25245" w:rsidRPr="00367CAC">
          <w:rPr>
            <w:color w:val="000000" w:themeColor="text1"/>
          </w:rPr>
          <w:fldChar w:fldCharType="end"/>
        </w:r>
      </w:hyperlink>
    </w:p>
    <w:p w:rsidR="00FA6101" w:rsidRPr="00367CAC" w:rsidRDefault="00D32095">
      <w:pPr>
        <w:pStyle w:val="10"/>
        <w:tabs>
          <w:tab w:val="right" w:leader="dot" w:pos="8296"/>
        </w:tabs>
        <w:rPr>
          <w:rFonts w:ascii="Calibri" w:hAnsi="Calibri"/>
          <w:color w:val="000000" w:themeColor="text1"/>
          <w:szCs w:val="22"/>
        </w:rPr>
      </w:pPr>
      <w:hyperlink w:anchor="_Toc65054296" w:history="1">
        <w:r w:rsidR="00B25245" w:rsidRPr="00367CAC">
          <w:rPr>
            <w:rStyle w:val="af6"/>
            <w:rFonts w:ascii="宋体" w:hAnsi="宋体" w:cs="宋体" w:hint="eastAsia"/>
            <w:color w:val="000000" w:themeColor="text1"/>
          </w:rPr>
          <w:t>八、竣工验收</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_Toc65054296 \h </w:instrText>
        </w:r>
        <w:r w:rsidR="00B25245" w:rsidRPr="00367CAC">
          <w:rPr>
            <w:color w:val="000000" w:themeColor="text1"/>
          </w:rPr>
        </w:r>
        <w:r w:rsidR="00B25245" w:rsidRPr="00367CAC">
          <w:rPr>
            <w:color w:val="000000" w:themeColor="text1"/>
          </w:rPr>
          <w:fldChar w:fldCharType="separate"/>
        </w:r>
        <w:r w:rsidR="00BC56A4" w:rsidRPr="00367CAC">
          <w:rPr>
            <w:rFonts w:hint="eastAsia"/>
            <w:b/>
            <w:bCs/>
            <w:noProof/>
            <w:color w:val="000000" w:themeColor="text1"/>
          </w:rPr>
          <w:t>错误</w:t>
        </w:r>
        <w:r w:rsidR="00BC56A4" w:rsidRPr="00367CAC">
          <w:rPr>
            <w:rFonts w:hint="eastAsia"/>
            <w:b/>
            <w:bCs/>
            <w:noProof/>
            <w:color w:val="000000" w:themeColor="text1"/>
          </w:rPr>
          <w:t>!</w:t>
        </w:r>
        <w:r w:rsidR="00BC56A4" w:rsidRPr="00367CAC">
          <w:rPr>
            <w:rFonts w:hint="eastAsia"/>
            <w:b/>
            <w:bCs/>
            <w:noProof/>
            <w:color w:val="000000" w:themeColor="text1"/>
          </w:rPr>
          <w:t>未定义书签。</w:t>
        </w:r>
        <w:r w:rsidR="00B25245" w:rsidRPr="00367CAC">
          <w:rPr>
            <w:color w:val="000000" w:themeColor="text1"/>
          </w:rPr>
          <w:fldChar w:fldCharType="end"/>
        </w:r>
      </w:hyperlink>
    </w:p>
    <w:p w:rsidR="00FA6101" w:rsidRPr="00367CAC" w:rsidRDefault="00D32095">
      <w:pPr>
        <w:pStyle w:val="10"/>
        <w:tabs>
          <w:tab w:val="right" w:leader="dot" w:pos="8296"/>
        </w:tabs>
        <w:rPr>
          <w:rFonts w:ascii="Calibri" w:hAnsi="Calibri"/>
          <w:color w:val="000000" w:themeColor="text1"/>
          <w:szCs w:val="22"/>
        </w:rPr>
      </w:pPr>
      <w:hyperlink w:anchor="_Toc65054297" w:history="1">
        <w:r w:rsidR="00B25245" w:rsidRPr="00367CAC">
          <w:rPr>
            <w:rStyle w:val="af6"/>
            <w:rFonts w:ascii="宋体" w:hAnsi="宋体" w:cs="宋体" w:hint="eastAsia"/>
            <w:color w:val="000000" w:themeColor="text1"/>
          </w:rPr>
          <w:t>九、工程款支付</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_Toc65054297 \h </w:instrText>
        </w:r>
        <w:r w:rsidR="00B25245" w:rsidRPr="00367CAC">
          <w:rPr>
            <w:color w:val="000000" w:themeColor="text1"/>
          </w:rPr>
        </w:r>
        <w:r w:rsidR="00B25245" w:rsidRPr="00367CAC">
          <w:rPr>
            <w:color w:val="000000" w:themeColor="text1"/>
          </w:rPr>
          <w:fldChar w:fldCharType="separate"/>
        </w:r>
        <w:r w:rsidR="00BC56A4" w:rsidRPr="00367CAC">
          <w:rPr>
            <w:rFonts w:hint="eastAsia"/>
            <w:b/>
            <w:bCs/>
            <w:noProof/>
            <w:color w:val="000000" w:themeColor="text1"/>
          </w:rPr>
          <w:t>错误</w:t>
        </w:r>
        <w:r w:rsidR="00BC56A4" w:rsidRPr="00367CAC">
          <w:rPr>
            <w:rFonts w:hint="eastAsia"/>
            <w:b/>
            <w:bCs/>
            <w:noProof/>
            <w:color w:val="000000" w:themeColor="text1"/>
          </w:rPr>
          <w:t>!</w:t>
        </w:r>
        <w:r w:rsidR="00BC56A4" w:rsidRPr="00367CAC">
          <w:rPr>
            <w:rFonts w:hint="eastAsia"/>
            <w:b/>
            <w:bCs/>
            <w:noProof/>
            <w:color w:val="000000" w:themeColor="text1"/>
          </w:rPr>
          <w:t>未定义书签。</w:t>
        </w:r>
        <w:r w:rsidR="00B25245" w:rsidRPr="00367CAC">
          <w:rPr>
            <w:color w:val="000000" w:themeColor="text1"/>
          </w:rPr>
          <w:fldChar w:fldCharType="end"/>
        </w:r>
      </w:hyperlink>
    </w:p>
    <w:p w:rsidR="00FA6101" w:rsidRPr="00367CAC" w:rsidRDefault="00D32095">
      <w:pPr>
        <w:pStyle w:val="10"/>
        <w:tabs>
          <w:tab w:val="right" w:leader="dot" w:pos="8296"/>
        </w:tabs>
        <w:rPr>
          <w:rFonts w:ascii="Calibri" w:hAnsi="Calibri"/>
          <w:color w:val="000000" w:themeColor="text1"/>
          <w:szCs w:val="22"/>
        </w:rPr>
      </w:pPr>
      <w:hyperlink w:anchor="_Toc65054298" w:history="1">
        <w:r w:rsidR="00B25245" w:rsidRPr="00367CAC">
          <w:rPr>
            <w:rStyle w:val="af6"/>
            <w:rFonts w:ascii="宋体" w:hAnsi="宋体" w:cs="宋体" w:hint="eastAsia"/>
            <w:color w:val="000000" w:themeColor="text1"/>
          </w:rPr>
          <w:t>十、工程结算</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_Toc65054298 \h </w:instrText>
        </w:r>
        <w:r w:rsidR="00B25245" w:rsidRPr="00367CAC">
          <w:rPr>
            <w:color w:val="000000" w:themeColor="text1"/>
          </w:rPr>
        </w:r>
        <w:r w:rsidR="00B25245" w:rsidRPr="00367CAC">
          <w:rPr>
            <w:color w:val="000000" w:themeColor="text1"/>
          </w:rPr>
          <w:fldChar w:fldCharType="separate"/>
        </w:r>
        <w:r w:rsidR="00BC56A4" w:rsidRPr="00367CAC">
          <w:rPr>
            <w:rFonts w:hint="eastAsia"/>
            <w:b/>
            <w:bCs/>
            <w:noProof/>
            <w:color w:val="000000" w:themeColor="text1"/>
          </w:rPr>
          <w:t>错误</w:t>
        </w:r>
        <w:r w:rsidR="00BC56A4" w:rsidRPr="00367CAC">
          <w:rPr>
            <w:rFonts w:hint="eastAsia"/>
            <w:b/>
            <w:bCs/>
            <w:noProof/>
            <w:color w:val="000000" w:themeColor="text1"/>
          </w:rPr>
          <w:t>!</w:t>
        </w:r>
        <w:r w:rsidR="00BC56A4" w:rsidRPr="00367CAC">
          <w:rPr>
            <w:rFonts w:hint="eastAsia"/>
            <w:b/>
            <w:bCs/>
            <w:noProof/>
            <w:color w:val="000000" w:themeColor="text1"/>
          </w:rPr>
          <w:t>未定义书签。</w:t>
        </w:r>
        <w:r w:rsidR="00B25245" w:rsidRPr="00367CAC">
          <w:rPr>
            <w:color w:val="000000" w:themeColor="text1"/>
          </w:rPr>
          <w:fldChar w:fldCharType="end"/>
        </w:r>
      </w:hyperlink>
    </w:p>
    <w:p w:rsidR="00FA6101" w:rsidRPr="00367CAC" w:rsidRDefault="00D32095">
      <w:pPr>
        <w:pStyle w:val="10"/>
        <w:tabs>
          <w:tab w:val="right" w:leader="dot" w:pos="8296"/>
        </w:tabs>
        <w:rPr>
          <w:rFonts w:ascii="Calibri" w:hAnsi="Calibri"/>
          <w:color w:val="000000" w:themeColor="text1"/>
          <w:szCs w:val="22"/>
        </w:rPr>
      </w:pPr>
      <w:hyperlink w:anchor="_Toc65054299" w:history="1">
        <w:r w:rsidR="00B25245" w:rsidRPr="00367CAC">
          <w:rPr>
            <w:rStyle w:val="af6"/>
            <w:rFonts w:ascii="宋体" w:hAnsi="宋体" w:cs="宋体" w:hint="eastAsia"/>
            <w:color w:val="000000" w:themeColor="text1"/>
          </w:rPr>
          <w:t>十一、违约与争议解决</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_Toc65054299 \h </w:instrText>
        </w:r>
        <w:r w:rsidR="00B25245" w:rsidRPr="00367CAC">
          <w:rPr>
            <w:color w:val="000000" w:themeColor="text1"/>
          </w:rPr>
        </w:r>
        <w:r w:rsidR="00B25245" w:rsidRPr="00367CAC">
          <w:rPr>
            <w:color w:val="000000" w:themeColor="text1"/>
          </w:rPr>
          <w:fldChar w:fldCharType="separate"/>
        </w:r>
        <w:r w:rsidR="00BC56A4" w:rsidRPr="00367CAC">
          <w:rPr>
            <w:rFonts w:hint="eastAsia"/>
            <w:b/>
            <w:bCs/>
            <w:noProof/>
            <w:color w:val="000000" w:themeColor="text1"/>
          </w:rPr>
          <w:t>错误</w:t>
        </w:r>
        <w:r w:rsidR="00BC56A4" w:rsidRPr="00367CAC">
          <w:rPr>
            <w:rFonts w:hint="eastAsia"/>
            <w:b/>
            <w:bCs/>
            <w:noProof/>
            <w:color w:val="000000" w:themeColor="text1"/>
          </w:rPr>
          <w:t>!</w:t>
        </w:r>
        <w:r w:rsidR="00BC56A4" w:rsidRPr="00367CAC">
          <w:rPr>
            <w:rFonts w:hint="eastAsia"/>
            <w:b/>
            <w:bCs/>
            <w:noProof/>
            <w:color w:val="000000" w:themeColor="text1"/>
          </w:rPr>
          <w:t>未定义书签。</w:t>
        </w:r>
        <w:r w:rsidR="00B25245" w:rsidRPr="00367CAC">
          <w:rPr>
            <w:color w:val="000000" w:themeColor="text1"/>
          </w:rPr>
          <w:fldChar w:fldCharType="end"/>
        </w:r>
      </w:hyperlink>
    </w:p>
    <w:p w:rsidR="00FA6101" w:rsidRPr="00367CAC" w:rsidRDefault="00D32095">
      <w:pPr>
        <w:pStyle w:val="10"/>
        <w:tabs>
          <w:tab w:val="right" w:leader="dot" w:pos="8296"/>
        </w:tabs>
        <w:rPr>
          <w:rFonts w:ascii="Calibri" w:hAnsi="Calibri"/>
          <w:color w:val="000000" w:themeColor="text1"/>
          <w:szCs w:val="22"/>
        </w:rPr>
      </w:pPr>
      <w:hyperlink w:anchor="_Toc65054300" w:history="1">
        <w:r w:rsidR="00B25245" w:rsidRPr="00367CAC">
          <w:rPr>
            <w:rStyle w:val="af6"/>
            <w:rFonts w:ascii="宋体" w:hAnsi="宋体" w:cs="宋体" w:hint="eastAsia"/>
            <w:color w:val="000000" w:themeColor="text1"/>
          </w:rPr>
          <w:t>十二、其他约定</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_Toc65054300 \h </w:instrText>
        </w:r>
        <w:r w:rsidR="00B25245" w:rsidRPr="00367CAC">
          <w:rPr>
            <w:color w:val="000000" w:themeColor="text1"/>
          </w:rPr>
        </w:r>
        <w:r w:rsidR="00B25245" w:rsidRPr="00367CAC">
          <w:rPr>
            <w:color w:val="000000" w:themeColor="text1"/>
          </w:rPr>
          <w:fldChar w:fldCharType="separate"/>
        </w:r>
        <w:r w:rsidR="00BC56A4" w:rsidRPr="00367CAC">
          <w:rPr>
            <w:rFonts w:hint="eastAsia"/>
            <w:b/>
            <w:bCs/>
            <w:noProof/>
            <w:color w:val="000000" w:themeColor="text1"/>
          </w:rPr>
          <w:t>错误</w:t>
        </w:r>
        <w:r w:rsidR="00BC56A4" w:rsidRPr="00367CAC">
          <w:rPr>
            <w:rFonts w:hint="eastAsia"/>
            <w:b/>
            <w:bCs/>
            <w:noProof/>
            <w:color w:val="000000" w:themeColor="text1"/>
          </w:rPr>
          <w:t>!</w:t>
        </w:r>
        <w:r w:rsidR="00BC56A4" w:rsidRPr="00367CAC">
          <w:rPr>
            <w:rFonts w:hint="eastAsia"/>
            <w:b/>
            <w:bCs/>
            <w:noProof/>
            <w:color w:val="000000" w:themeColor="text1"/>
          </w:rPr>
          <w:t>未定义书签。</w:t>
        </w:r>
        <w:r w:rsidR="00B25245" w:rsidRPr="00367CAC">
          <w:rPr>
            <w:color w:val="000000" w:themeColor="text1"/>
          </w:rPr>
          <w:fldChar w:fldCharType="end"/>
        </w:r>
      </w:hyperlink>
    </w:p>
    <w:p w:rsidR="00FA6101" w:rsidRPr="00367CAC" w:rsidRDefault="00D32095">
      <w:pPr>
        <w:pStyle w:val="10"/>
        <w:tabs>
          <w:tab w:val="right" w:leader="dot" w:pos="8296"/>
        </w:tabs>
        <w:rPr>
          <w:rFonts w:ascii="Calibri" w:hAnsi="Calibri"/>
          <w:color w:val="000000" w:themeColor="text1"/>
          <w:szCs w:val="22"/>
        </w:rPr>
      </w:pPr>
      <w:hyperlink w:anchor="_Toc65054301" w:history="1">
        <w:r w:rsidR="00B25245" w:rsidRPr="00367CAC">
          <w:rPr>
            <w:rStyle w:val="af6"/>
            <w:rFonts w:ascii="宋体" w:hAnsi="宋体" w:cs="宋体" w:hint="eastAsia"/>
            <w:color w:val="000000" w:themeColor="text1"/>
          </w:rPr>
          <w:t>十三、合同份数</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_Toc65054301 \h </w:instrText>
        </w:r>
        <w:r w:rsidR="00B25245" w:rsidRPr="00367CAC">
          <w:rPr>
            <w:color w:val="000000" w:themeColor="text1"/>
          </w:rPr>
        </w:r>
        <w:r w:rsidR="00B25245" w:rsidRPr="00367CAC">
          <w:rPr>
            <w:color w:val="000000" w:themeColor="text1"/>
          </w:rPr>
          <w:fldChar w:fldCharType="separate"/>
        </w:r>
        <w:r w:rsidR="00BC56A4" w:rsidRPr="00367CAC">
          <w:rPr>
            <w:rFonts w:hint="eastAsia"/>
            <w:b/>
            <w:bCs/>
            <w:noProof/>
            <w:color w:val="000000" w:themeColor="text1"/>
          </w:rPr>
          <w:t>错误</w:t>
        </w:r>
        <w:r w:rsidR="00BC56A4" w:rsidRPr="00367CAC">
          <w:rPr>
            <w:rFonts w:hint="eastAsia"/>
            <w:b/>
            <w:bCs/>
            <w:noProof/>
            <w:color w:val="000000" w:themeColor="text1"/>
          </w:rPr>
          <w:t>!</w:t>
        </w:r>
        <w:r w:rsidR="00BC56A4" w:rsidRPr="00367CAC">
          <w:rPr>
            <w:rFonts w:hint="eastAsia"/>
            <w:b/>
            <w:bCs/>
            <w:noProof/>
            <w:color w:val="000000" w:themeColor="text1"/>
          </w:rPr>
          <w:t>未定义书签。</w:t>
        </w:r>
        <w:r w:rsidR="00B25245" w:rsidRPr="00367CAC">
          <w:rPr>
            <w:color w:val="000000" w:themeColor="text1"/>
          </w:rPr>
          <w:fldChar w:fldCharType="end"/>
        </w:r>
      </w:hyperlink>
    </w:p>
    <w:p w:rsidR="00FA6101" w:rsidRPr="00367CAC" w:rsidRDefault="00D32095">
      <w:pPr>
        <w:pStyle w:val="10"/>
        <w:tabs>
          <w:tab w:val="right" w:leader="dot" w:pos="8296"/>
        </w:tabs>
        <w:rPr>
          <w:rFonts w:ascii="Calibri" w:hAnsi="Calibri"/>
          <w:color w:val="000000" w:themeColor="text1"/>
          <w:szCs w:val="22"/>
        </w:rPr>
      </w:pPr>
      <w:hyperlink w:anchor="_Toc65054302" w:history="1">
        <w:r w:rsidR="00B25245" w:rsidRPr="00367CAC">
          <w:rPr>
            <w:rStyle w:val="af6"/>
            <w:rFonts w:ascii="宋体" w:hAnsi="宋体" w:cs="宋体" w:hint="eastAsia"/>
            <w:color w:val="000000" w:themeColor="text1"/>
          </w:rPr>
          <w:t>十四、附件</w:t>
        </w:r>
        <w:r w:rsidR="00B25245" w:rsidRPr="00367CAC">
          <w:rPr>
            <w:color w:val="000000" w:themeColor="text1"/>
          </w:rPr>
          <w:tab/>
        </w:r>
        <w:r w:rsidR="00B25245" w:rsidRPr="00367CAC">
          <w:rPr>
            <w:color w:val="000000" w:themeColor="text1"/>
          </w:rPr>
          <w:fldChar w:fldCharType="begin"/>
        </w:r>
        <w:r w:rsidR="00B25245" w:rsidRPr="00367CAC">
          <w:rPr>
            <w:color w:val="000000" w:themeColor="text1"/>
          </w:rPr>
          <w:instrText xml:space="preserve"> PAGEREF _Toc65054302 \h </w:instrText>
        </w:r>
        <w:r w:rsidR="00B25245" w:rsidRPr="00367CAC">
          <w:rPr>
            <w:color w:val="000000" w:themeColor="text1"/>
          </w:rPr>
        </w:r>
        <w:r w:rsidR="00B25245" w:rsidRPr="00367CAC">
          <w:rPr>
            <w:color w:val="000000" w:themeColor="text1"/>
          </w:rPr>
          <w:fldChar w:fldCharType="separate"/>
        </w:r>
        <w:r w:rsidR="00BC56A4" w:rsidRPr="00367CAC">
          <w:rPr>
            <w:rFonts w:hint="eastAsia"/>
            <w:b/>
            <w:bCs/>
            <w:noProof/>
            <w:color w:val="000000" w:themeColor="text1"/>
          </w:rPr>
          <w:t>错误</w:t>
        </w:r>
        <w:r w:rsidR="00BC56A4" w:rsidRPr="00367CAC">
          <w:rPr>
            <w:rFonts w:hint="eastAsia"/>
            <w:b/>
            <w:bCs/>
            <w:noProof/>
            <w:color w:val="000000" w:themeColor="text1"/>
          </w:rPr>
          <w:t>!</w:t>
        </w:r>
        <w:r w:rsidR="00BC56A4" w:rsidRPr="00367CAC">
          <w:rPr>
            <w:rFonts w:hint="eastAsia"/>
            <w:b/>
            <w:bCs/>
            <w:noProof/>
            <w:color w:val="000000" w:themeColor="text1"/>
          </w:rPr>
          <w:t>未定义书签。</w:t>
        </w:r>
        <w:r w:rsidR="00B25245" w:rsidRPr="00367CAC">
          <w:rPr>
            <w:color w:val="000000" w:themeColor="text1"/>
          </w:rPr>
          <w:fldChar w:fldCharType="end"/>
        </w:r>
      </w:hyperlink>
    </w:p>
    <w:p w:rsidR="00FA6101" w:rsidRPr="00367CAC" w:rsidRDefault="00B25245">
      <w:pPr>
        <w:rPr>
          <w:color w:val="000000" w:themeColor="text1"/>
        </w:rPr>
      </w:pPr>
      <w:r w:rsidRPr="00367CAC">
        <w:rPr>
          <w:color w:val="000000" w:themeColor="text1"/>
        </w:rPr>
        <w:fldChar w:fldCharType="end"/>
      </w:r>
    </w:p>
    <w:p w:rsidR="00FA6101" w:rsidRPr="00367CAC" w:rsidRDefault="00FA6101">
      <w:pPr>
        <w:rPr>
          <w:color w:val="000000" w:themeColor="text1"/>
          <w:sz w:val="30"/>
          <w:szCs w:val="30"/>
        </w:rPr>
      </w:pPr>
    </w:p>
    <w:p w:rsidR="00FA6101" w:rsidRPr="00367CAC" w:rsidRDefault="00FA6101">
      <w:pPr>
        <w:rPr>
          <w:color w:val="000000" w:themeColor="text1"/>
          <w:sz w:val="30"/>
          <w:szCs w:val="30"/>
        </w:rPr>
        <w:sectPr w:rsidR="00FA6101" w:rsidRPr="00367CAC">
          <w:headerReference w:type="default" r:id="rId12"/>
          <w:footerReference w:type="default" r:id="rId13"/>
          <w:pgSz w:w="11906" w:h="16838"/>
          <w:pgMar w:top="1440" w:right="1800" w:bottom="1440" w:left="1800" w:header="851" w:footer="992" w:gutter="0"/>
          <w:pgNumType w:start="1"/>
          <w:cols w:space="720"/>
          <w:docGrid w:linePitch="312"/>
        </w:sectPr>
      </w:pPr>
    </w:p>
    <w:p w:rsidR="00FA6101" w:rsidRPr="00367CAC" w:rsidRDefault="00FA6101">
      <w:pPr>
        <w:widowControl/>
        <w:jc w:val="left"/>
        <w:rPr>
          <w:color w:val="000000" w:themeColor="text1"/>
          <w:sz w:val="30"/>
          <w:szCs w:val="30"/>
        </w:rPr>
      </w:pPr>
    </w:p>
    <w:p w:rsidR="00FA6101" w:rsidRPr="00367CAC" w:rsidRDefault="00B25245">
      <w:pPr>
        <w:pStyle w:val="1"/>
        <w:rPr>
          <w:color w:val="000000" w:themeColor="text1"/>
        </w:rPr>
      </w:pPr>
      <w:bookmarkStart w:id="1" w:name="_Toc31286"/>
      <w:bookmarkStart w:id="2" w:name="_Toc382294275"/>
      <w:bookmarkStart w:id="3" w:name="_Toc65054219"/>
      <w:r w:rsidRPr="00367CAC">
        <w:rPr>
          <w:rFonts w:hint="eastAsia"/>
          <w:color w:val="000000" w:themeColor="text1"/>
        </w:rPr>
        <w:t xml:space="preserve">第一章  </w:t>
      </w:r>
      <w:bookmarkEnd w:id="1"/>
      <w:bookmarkEnd w:id="2"/>
      <w:r w:rsidRPr="00367CAC">
        <w:rPr>
          <w:rFonts w:hint="eastAsia"/>
          <w:color w:val="000000" w:themeColor="text1"/>
        </w:rPr>
        <w:t>致参选人</w:t>
      </w:r>
      <w:bookmarkEnd w:id="3"/>
    </w:p>
    <w:p w:rsidR="00FA6101" w:rsidRPr="00367CAC" w:rsidRDefault="00FA6101">
      <w:pPr>
        <w:rPr>
          <w:color w:val="000000" w:themeColor="text1"/>
        </w:rPr>
      </w:pPr>
    </w:p>
    <w:p w:rsidR="00FA6101" w:rsidRPr="00367CAC" w:rsidRDefault="00B25245">
      <w:pPr>
        <w:pStyle w:val="a8"/>
        <w:spacing w:beforeLines="100" w:before="240" w:afterLines="50" w:after="120" w:line="560" w:lineRule="exact"/>
        <w:ind w:firstLineChars="200" w:firstLine="480"/>
        <w:rPr>
          <w:rFonts w:ascii="Times New Roman" w:hAnsi="Times New Roman"/>
          <w:color w:val="000000" w:themeColor="text1"/>
          <w:sz w:val="24"/>
          <w:szCs w:val="24"/>
        </w:rPr>
      </w:pPr>
      <w:r w:rsidRPr="00367CAC">
        <w:rPr>
          <w:rFonts w:ascii="Times New Roman" w:hAnsi="Times New Roman"/>
          <w:color w:val="000000" w:themeColor="text1"/>
          <w:sz w:val="24"/>
          <w:szCs w:val="24"/>
        </w:rPr>
        <w:t>本</w:t>
      </w:r>
      <w:r w:rsidRPr="00367CAC">
        <w:rPr>
          <w:rFonts w:ascii="Times New Roman" w:hAnsi="Times New Roman" w:hint="eastAsia"/>
          <w:color w:val="000000" w:themeColor="text1"/>
          <w:sz w:val="24"/>
          <w:szCs w:val="24"/>
        </w:rPr>
        <w:t>比选</w:t>
      </w:r>
      <w:r w:rsidRPr="00367CAC">
        <w:rPr>
          <w:rFonts w:ascii="Times New Roman" w:hAnsi="Times New Roman"/>
          <w:color w:val="000000" w:themeColor="text1"/>
          <w:sz w:val="24"/>
          <w:szCs w:val="24"/>
        </w:rPr>
        <w:t>文件是依据有关招标</w:t>
      </w:r>
      <w:r w:rsidRPr="00367CAC">
        <w:rPr>
          <w:rFonts w:ascii="Times New Roman" w:hAnsi="Times New Roman" w:hint="eastAsia"/>
          <w:color w:val="000000" w:themeColor="text1"/>
          <w:sz w:val="24"/>
          <w:szCs w:val="24"/>
        </w:rPr>
        <w:t>投标</w:t>
      </w:r>
      <w:r w:rsidRPr="00367CAC">
        <w:rPr>
          <w:rFonts w:ascii="Times New Roman" w:hAnsi="Times New Roman"/>
          <w:color w:val="000000" w:themeColor="text1"/>
          <w:sz w:val="24"/>
          <w:szCs w:val="24"/>
        </w:rPr>
        <w:t>的法律、法规、规章和规范性文件的规定，根据本</w:t>
      </w:r>
      <w:r w:rsidRPr="00367CAC">
        <w:rPr>
          <w:rFonts w:ascii="Times New Roman" w:hAnsi="Times New Roman" w:hint="eastAsia"/>
          <w:color w:val="000000" w:themeColor="text1"/>
          <w:sz w:val="24"/>
          <w:szCs w:val="24"/>
        </w:rPr>
        <w:t>比选项目</w:t>
      </w:r>
      <w:r w:rsidRPr="00367CAC">
        <w:rPr>
          <w:rFonts w:ascii="Times New Roman" w:hAnsi="Times New Roman"/>
          <w:color w:val="000000" w:themeColor="text1"/>
          <w:sz w:val="24"/>
          <w:szCs w:val="24"/>
        </w:rPr>
        <w:t>的特点和需要编制的。</w:t>
      </w:r>
    </w:p>
    <w:p w:rsidR="00FA6101" w:rsidRPr="00367CAC" w:rsidRDefault="00B25245">
      <w:pPr>
        <w:pStyle w:val="a8"/>
        <w:spacing w:beforeLines="100" w:before="240" w:afterLines="50" w:after="120" w:line="560" w:lineRule="exact"/>
        <w:ind w:firstLineChars="200" w:firstLine="480"/>
        <w:rPr>
          <w:rFonts w:ascii="Times New Roman" w:hAnsi="Times New Roman"/>
          <w:color w:val="000000" w:themeColor="text1"/>
          <w:sz w:val="24"/>
          <w:szCs w:val="24"/>
        </w:rPr>
      </w:pPr>
      <w:r w:rsidRPr="00367CAC">
        <w:rPr>
          <w:rFonts w:ascii="Times New Roman" w:hAnsi="Times New Roman" w:hint="eastAsia"/>
          <w:color w:val="000000" w:themeColor="text1"/>
          <w:sz w:val="24"/>
          <w:szCs w:val="24"/>
        </w:rPr>
        <w:t>比选</w:t>
      </w:r>
      <w:r w:rsidRPr="00367CAC">
        <w:rPr>
          <w:rFonts w:ascii="Times New Roman" w:hAnsi="Times New Roman"/>
          <w:color w:val="000000" w:themeColor="text1"/>
          <w:sz w:val="24"/>
          <w:szCs w:val="24"/>
        </w:rPr>
        <w:t>文件的编制遵循公开、公平、公正和诚实信用的原则，</w:t>
      </w:r>
      <w:r w:rsidRPr="00367CAC">
        <w:rPr>
          <w:rFonts w:ascii="Times New Roman" w:hAnsi="Times New Roman" w:hint="eastAsia"/>
          <w:color w:val="000000" w:themeColor="text1"/>
          <w:sz w:val="24"/>
          <w:szCs w:val="24"/>
        </w:rPr>
        <w:t>比选</w:t>
      </w:r>
      <w:r w:rsidRPr="00367CAC">
        <w:rPr>
          <w:rFonts w:ascii="Times New Roman" w:hAnsi="Times New Roman"/>
          <w:color w:val="000000" w:themeColor="text1"/>
          <w:sz w:val="24"/>
          <w:szCs w:val="24"/>
        </w:rPr>
        <w:t>文件的内容已清楚地反映了</w:t>
      </w:r>
      <w:r w:rsidRPr="00367CAC">
        <w:rPr>
          <w:rFonts w:ascii="Times New Roman" w:hAnsi="Times New Roman" w:hint="eastAsia"/>
          <w:color w:val="000000" w:themeColor="text1"/>
          <w:sz w:val="24"/>
          <w:szCs w:val="24"/>
        </w:rPr>
        <w:t>项目</w:t>
      </w:r>
      <w:r w:rsidRPr="00367CAC">
        <w:rPr>
          <w:rFonts w:ascii="Times New Roman" w:hAnsi="Times New Roman"/>
          <w:color w:val="000000" w:themeColor="text1"/>
          <w:sz w:val="24"/>
          <w:szCs w:val="24"/>
        </w:rPr>
        <w:t>的规模、性质以及商务和技术要求等。我们要求</w:t>
      </w:r>
      <w:r w:rsidRPr="00367CAC">
        <w:rPr>
          <w:rFonts w:ascii="Times New Roman" w:hAnsi="Times New Roman" w:hint="eastAsia"/>
          <w:color w:val="000000" w:themeColor="text1"/>
          <w:sz w:val="24"/>
          <w:szCs w:val="24"/>
        </w:rPr>
        <w:t>参选</w:t>
      </w:r>
      <w:r w:rsidRPr="00367CAC">
        <w:rPr>
          <w:rFonts w:ascii="Times New Roman" w:hAnsi="Times New Roman"/>
          <w:color w:val="000000" w:themeColor="text1"/>
          <w:sz w:val="24"/>
          <w:szCs w:val="24"/>
        </w:rPr>
        <w:t>人必须完全响应本</w:t>
      </w:r>
      <w:r w:rsidRPr="00367CAC">
        <w:rPr>
          <w:rFonts w:ascii="Times New Roman" w:hAnsi="Times New Roman" w:hint="eastAsia"/>
          <w:color w:val="000000" w:themeColor="text1"/>
          <w:sz w:val="24"/>
          <w:szCs w:val="24"/>
        </w:rPr>
        <w:t>比选</w:t>
      </w:r>
      <w:r w:rsidRPr="00367CAC">
        <w:rPr>
          <w:rFonts w:ascii="Times New Roman" w:hAnsi="Times New Roman"/>
          <w:color w:val="000000" w:themeColor="text1"/>
          <w:sz w:val="24"/>
          <w:szCs w:val="24"/>
        </w:rPr>
        <w:t>文件的实质性内容。</w:t>
      </w:r>
    </w:p>
    <w:p w:rsidR="00FA6101" w:rsidRPr="00367CAC" w:rsidRDefault="00B25245">
      <w:pPr>
        <w:pStyle w:val="a8"/>
        <w:spacing w:beforeLines="25" w:before="60" w:afterLines="25" w:after="60" w:line="500" w:lineRule="exact"/>
        <w:ind w:firstLineChars="200" w:firstLine="480"/>
        <w:rPr>
          <w:rFonts w:ascii="Times New Roman" w:hAnsi="Times New Roman"/>
          <w:color w:val="000000" w:themeColor="text1"/>
          <w:sz w:val="24"/>
          <w:szCs w:val="24"/>
        </w:rPr>
      </w:pPr>
      <w:r w:rsidRPr="00367CAC">
        <w:rPr>
          <w:rFonts w:ascii="Times New Roman" w:hAnsi="Times New Roman"/>
          <w:color w:val="000000" w:themeColor="text1"/>
          <w:sz w:val="24"/>
          <w:szCs w:val="24"/>
        </w:rPr>
        <w:t xml:space="preserve">   </w:t>
      </w:r>
    </w:p>
    <w:p w:rsidR="00FA6101" w:rsidRPr="00367CAC" w:rsidRDefault="00B25245">
      <w:pPr>
        <w:pStyle w:val="a8"/>
        <w:spacing w:line="480" w:lineRule="auto"/>
        <w:ind w:firstLineChars="175" w:firstLine="420"/>
        <w:rPr>
          <w:rFonts w:ascii="Times New Roman" w:hAnsi="Times New Roman"/>
          <w:color w:val="000000" w:themeColor="text1"/>
          <w:sz w:val="24"/>
          <w:szCs w:val="24"/>
        </w:rPr>
      </w:pPr>
      <w:r w:rsidRPr="00367CAC">
        <w:rPr>
          <w:rFonts w:ascii="Times New Roman" w:hAnsi="Times New Roman" w:hint="eastAsia"/>
          <w:color w:val="000000" w:themeColor="text1"/>
          <w:sz w:val="24"/>
          <w:szCs w:val="24"/>
        </w:rPr>
        <w:t>比选</w:t>
      </w:r>
      <w:r w:rsidRPr="00367CAC">
        <w:rPr>
          <w:rFonts w:ascii="Times New Roman" w:hAnsi="Times New Roman"/>
          <w:color w:val="000000" w:themeColor="text1"/>
          <w:sz w:val="24"/>
          <w:szCs w:val="24"/>
        </w:rPr>
        <w:t>人（盖章）：深圳市地铁</w:t>
      </w:r>
      <w:r w:rsidRPr="00367CAC">
        <w:rPr>
          <w:rFonts w:ascii="Times New Roman" w:hAnsi="Times New Roman" w:hint="eastAsia"/>
          <w:color w:val="000000" w:themeColor="text1"/>
          <w:sz w:val="24"/>
          <w:szCs w:val="24"/>
        </w:rPr>
        <w:t>集团</w:t>
      </w:r>
      <w:r w:rsidRPr="00367CAC">
        <w:rPr>
          <w:rFonts w:ascii="Times New Roman" w:hAnsi="Times New Roman"/>
          <w:color w:val="000000" w:themeColor="text1"/>
          <w:sz w:val="24"/>
          <w:szCs w:val="24"/>
        </w:rPr>
        <w:t>有限公司</w:t>
      </w:r>
    </w:p>
    <w:p w:rsidR="00FA6101" w:rsidRPr="00367CAC" w:rsidRDefault="00B25245">
      <w:pPr>
        <w:pStyle w:val="a8"/>
        <w:spacing w:line="480" w:lineRule="auto"/>
        <w:ind w:firstLineChars="175" w:firstLine="420"/>
        <w:rPr>
          <w:rFonts w:ascii="Times New Roman" w:hAnsi="Times New Roman"/>
          <w:color w:val="000000" w:themeColor="text1"/>
          <w:sz w:val="24"/>
          <w:szCs w:val="24"/>
        </w:rPr>
      </w:pPr>
      <w:r w:rsidRPr="00367CAC">
        <w:rPr>
          <w:rFonts w:ascii="Times New Roman" w:hAnsi="Times New Roman" w:hint="eastAsia"/>
          <w:color w:val="000000" w:themeColor="text1"/>
          <w:sz w:val="24"/>
          <w:szCs w:val="24"/>
        </w:rPr>
        <w:t>比选人</w:t>
      </w:r>
      <w:r w:rsidRPr="00367CAC">
        <w:rPr>
          <w:rFonts w:ascii="Times New Roman" w:hAnsi="Times New Roman"/>
          <w:color w:val="000000" w:themeColor="text1"/>
          <w:sz w:val="24"/>
          <w:szCs w:val="24"/>
        </w:rPr>
        <w:t>地址：深圳市福田区</w:t>
      </w:r>
      <w:r w:rsidRPr="00367CAC">
        <w:rPr>
          <w:rFonts w:ascii="Times New Roman" w:hAnsi="Times New Roman" w:hint="eastAsia"/>
          <w:color w:val="000000" w:themeColor="text1"/>
          <w:sz w:val="24"/>
          <w:szCs w:val="24"/>
        </w:rPr>
        <w:t>福中一路</w:t>
      </w:r>
      <w:r w:rsidRPr="00367CAC">
        <w:rPr>
          <w:rFonts w:ascii="Times New Roman" w:hAnsi="Times New Roman"/>
          <w:color w:val="000000" w:themeColor="text1"/>
          <w:sz w:val="24"/>
          <w:szCs w:val="24"/>
        </w:rPr>
        <w:t>1016</w:t>
      </w:r>
      <w:r w:rsidRPr="00367CAC">
        <w:rPr>
          <w:rFonts w:ascii="Times New Roman" w:hAnsi="Times New Roman"/>
          <w:color w:val="000000" w:themeColor="text1"/>
          <w:sz w:val="24"/>
          <w:szCs w:val="24"/>
        </w:rPr>
        <w:t>号地铁大厦</w:t>
      </w:r>
      <w:r w:rsidRPr="00367CAC">
        <w:rPr>
          <w:rFonts w:ascii="Times New Roman" w:hAnsi="Times New Roman" w:hint="eastAsia"/>
          <w:color w:val="000000" w:themeColor="text1"/>
          <w:sz w:val="24"/>
          <w:szCs w:val="24"/>
        </w:rPr>
        <w:t>一</w:t>
      </w:r>
      <w:r w:rsidRPr="00367CAC">
        <w:rPr>
          <w:rFonts w:ascii="Times New Roman" w:hAnsi="Times New Roman"/>
          <w:color w:val="000000" w:themeColor="text1"/>
          <w:sz w:val="24"/>
          <w:szCs w:val="24"/>
        </w:rPr>
        <w:t>楼</w:t>
      </w:r>
      <w:r w:rsidRPr="00367CAC">
        <w:rPr>
          <w:rFonts w:ascii="Times New Roman" w:hAnsi="Times New Roman" w:hint="eastAsia"/>
          <w:color w:val="000000" w:themeColor="text1"/>
          <w:sz w:val="24"/>
          <w:szCs w:val="24"/>
        </w:rPr>
        <w:t>评定标室</w:t>
      </w:r>
    </w:p>
    <w:p w:rsidR="00FA6101" w:rsidRPr="00367CAC" w:rsidRDefault="00B25245">
      <w:pPr>
        <w:pStyle w:val="a8"/>
        <w:spacing w:line="480" w:lineRule="auto"/>
        <w:ind w:firstLineChars="175" w:firstLine="420"/>
        <w:rPr>
          <w:rFonts w:ascii="Times New Roman" w:hAnsi="Times New Roman"/>
          <w:color w:val="000000" w:themeColor="text1"/>
          <w:sz w:val="24"/>
          <w:szCs w:val="24"/>
        </w:rPr>
      </w:pPr>
      <w:r w:rsidRPr="00367CAC">
        <w:rPr>
          <w:rFonts w:ascii="Times New Roman" w:hAnsi="Times New Roman"/>
          <w:color w:val="000000" w:themeColor="text1"/>
          <w:sz w:val="24"/>
          <w:szCs w:val="24"/>
        </w:rPr>
        <w:t>邮政编码：</w:t>
      </w:r>
      <w:r w:rsidRPr="00367CAC">
        <w:rPr>
          <w:rFonts w:ascii="Times New Roman" w:hAnsi="Times New Roman"/>
          <w:color w:val="000000" w:themeColor="text1"/>
          <w:sz w:val="24"/>
          <w:szCs w:val="24"/>
        </w:rPr>
        <w:t>5180</w:t>
      </w:r>
      <w:r w:rsidRPr="00367CAC">
        <w:rPr>
          <w:rFonts w:ascii="Times New Roman" w:hAnsi="Times New Roman" w:hint="eastAsia"/>
          <w:color w:val="000000" w:themeColor="text1"/>
          <w:sz w:val="24"/>
          <w:szCs w:val="24"/>
        </w:rPr>
        <w:t>26</w:t>
      </w:r>
    </w:p>
    <w:p w:rsidR="00FA6101" w:rsidRPr="00367CAC" w:rsidRDefault="00B25245">
      <w:pPr>
        <w:pStyle w:val="a8"/>
        <w:spacing w:line="560" w:lineRule="exact"/>
        <w:ind w:firstLineChars="175" w:firstLine="420"/>
        <w:rPr>
          <w:rFonts w:ascii="Times New Roman" w:hAnsi="Times New Roman"/>
          <w:color w:val="000000" w:themeColor="text1"/>
          <w:sz w:val="24"/>
          <w:szCs w:val="24"/>
        </w:rPr>
      </w:pPr>
      <w:r w:rsidRPr="00367CAC">
        <w:rPr>
          <w:rFonts w:ascii="Times New Roman" w:hAnsi="Times New Roman"/>
          <w:color w:val="000000" w:themeColor="text1"/>
          <w:sz w:val="24"/>
          <w:szCs w:val="24"/>
        </w:rPr>
        <w:t>传</w:t>
      </w:r>
      <w:r w:rsidRPr="00367CAC">
        <w:rPr>
          <w:rFonts w:ascii="Times New Roman" w:hAnsi="Times New Roman"/>
          <w:color w:val="000000" w:themeColor="text1"/>
          <w:sz w:val="24"/>
          <w:szCs w:val="24"/>
        </w:rPr>
        <w:t xml:space="preserve">    </w:t>
      </w:r>
      <w:r w:rsidRPr="00367CAC">
        <w:rPr>
          <w:rFonts w:ascii="Times New Roman" w:hAnsi="Times New Roman"/>
          <w:color w:val="000000" w:themeColor="text1"/>
          <w:sz w:val="24"/>
          <w:szCs w:val="24"/>
        </w:rPr>
        <w:t>真：</w:t>
      </w:r>
      <w:r w:rsidRPr="00367CAC">
        <w:rPr>
          <w:rFonts w:ascii="Times New Roman" w:hAnsi="Times New Roman"/>
          <w:color w:val="000000" w:themeColor="text1"/>
          <w:sz w:val="24"/>
          <w:szCs w:val="24"/>
          <w:u w:val="single"/>
        </w:rPr>
        <w:t xml:space="preserve">   </w:t>
      </w:r>
      <w:r w:rsidRPr="00367CAC">
        <w:rPr>
          <w:rFonts w:ascii="Times New Roman" w:hAnsi="Times New Roman" w:hint="eastAsia"/>
          <w:color w:val="000000" w:themeColor="text1"/>
          <w:sz w:val="24"/>
          <w:szCs w:val="24"/>
          <w:u w:val="single"/>
        </w:rPr>
        <w:t xml:space="preserve">      </w:t>
      </w:r>
      <w:r w:rsidRPr="00367CAC">
        <w:rPr>
          <w:rFonts w:ascii="Times New Roman" w:hAnsi="Times New Roman"/>
          <w:color w:val="000000" w:themeColor="text1"/>
          <w:sz w:val="24"/>
          <w:szCs w:val="24"/>
          <w:u w:val="single"/>
        </w:rPr>
        <w:t xml:space="preserve"> </w:t>
      </w:r>
      <w:r w:rsidRPr="00367CAC">
        <w:rPr>
          <w:rFonts w:ascii="Times New Roman" w:hAnsi="Times New Roman" w:hint="eastAsia"/>
          <w:color w:val="000000" w:themeColor="text1"/>
          <w:sz w:val="24"/>
          <w:szCs w:val="24"/>
          <w:u w:val="single"/>
        </w:rPr>
        <w:t xml:space="preserve">         </w:t>
      </w:r>
      <w:r w:rsidRPr="00367CAC">
        <w:rPr>
          <w:rFonts w:ascii="Times New Roman" w:hAnsi="Times New Roman"/>
          <w:color w:val="000000" w:themeColor="text1"/>
          <w:sz w:val="24"/>
          <w:szCs w:val="24"/>
          <w:u w:val="single"/>
        </w:rPr>
        <w:t xml:space="preserve"> </w:t>
      </w:r>
      <w:r w:rsidRPr="00367CAC">
        <w:rPr>
          <w:rFonts w:ascii="Times New Roman" w:hAnsi="Times New Roman" w:hint="eastAsia"/>
          <w:color w:val="000000" w:themeColor="text1"/>
          <w:sz w:val="24"/>
          <w:szCs w:val="24"/>
          <w:u w:val="single"/>
        </w:rPr>
        <w:t xml:space="preserve">   </w:t>
      </w:r>
    </w:p>
    <w:p w:rsidR="00FA6101" w:rsidRPr="00367CAC" w:rsidRDefault="00B25245">
      <w:pPr>
        <w:pStyle w:val="a8"/>
        <w:spacing w:line="560" w:lineRule="exact"/>
        <w:ind w:firstLineChars="175" w:firstLine="420"/>
        <w:rPr>
          <w:rFonts w:ascii="Times New Roman" w:hAnsi="Times New Roman"/>
          <w:color w:val="000000" w:themeColor="text1"/>
          <w:sz w:val="24"/>
          <w:szCs w:val="24"/>
        </w:rPr>
      </w:pPr>
      <w:r w:rsidRPr="00367CAC">
        <w:rPr>
          <w:rFonts w:ascii="Times New Roman" w:hAnsi="Times New Roman"/>
          <w:color w:val="000000" w:themeColor="text1"/>
          <w:sz w:val="24"/>
          <w:szCs w:val="24"/>
        </w:rPr>
        <w:t>联</w:t>
      </w:r>
      <w:r w:rsidRPr="00367CAC">
        <w:rPr>
          <w:rFonts w:ascii="Times New Roman" w:hAnsi="Times New Roman"/>
          <w:color w:val="000000" w:themeColor="text1"/>
          <w:sz w:val="24"/>
          <w:szCs w:val="24"/>
        </w:rPr>
        <w:t xml:space="preserve"> </w:t>
      </w:r>
      <w:r w:rsidRPr="00367CAC">
        <w:rPr>
          <w:rFonts w:ascii="Times New Roman" w:hAnsi="Times New Roman"/>
          <w:color w:val="000000" w:themeColor="text1"/>
          <w:sz w:val="24"/>
          <w:szCs w:val="24"/>
        </w:rPr>
        <w:t>系</w:t>
      </w:r>
      <w:r w:rsidRPr="00367CAC">
        <w:rPr>
          <w:rFonts w:ascii="Times New Roman" w:hAnsi="Times New Roman"/>
          <w:color w:val="000000" w:themeColor="text1"/>
          <w:sz w:val="24"/>
          <w:szCs w:val="24"/>
        </w:rPr>
        <w:t xml:space="preserve"> </w:t>
      </w:r>
      <w:r w:rsidRPr="00367CAC">
        <w:rPr>
          <w:rFonts w:ascii="Times New Roman" w:hAnsi="Times New Roman"/>
          <w:color w:val="000000" w:themeColor="text1"/>
          <w:sz w:val="24"/>
          <w:szCs w:val="24"/>
        </w:rPr>
        <w:t>人：</w:t>
      </w:r>
      <w:r w:rsidRPr="00367CAC">
        <w:rPr>
          <w:rFonts w:ascii="Times New Roman" w:hAnsi="Times New Roman"/>
          <w:color w:val="000000" w:themeColor="text1"/>
          <w:sz w:val="24"/>
          <w:szCs w:val="24"/>
          <w:u w:val="single"/>
        </w:rPr>
        <w:t xml:space="preserve">   </w:t>
      </w:r>
      <w:r w:rsidRPr="00367CAC">
        <w:rPr>
          <w:rFonts w:ascii="Times New Roman" w:hAnsi="Times New Roman" w:hint="eastAsia"/>
          <w:color w:val="000000" w:themeColor="text1"/>
          <w:sz w:val="24"/>
          <w:szCs w:val="24"/>
          <w:u w:val="single"/>
        </w:rPr>
        <w:t xml:space="preserve">  </w:t>
      </w:r>
      <w:r w:rsidRPr="00367CAC">
        <w:rPr>
          <w:rFonts w:ascii="Times New Roman" w:hAnsi="Times New Roman"/>
          <w:color w:val="000000" w:themeColor="text1"/>
          <w:sz w:val="24"/>
          <w:szCs w:val="24"/>
          <w:u w:val="single"/>
        </w:rPr>
        <w:t xml:space="preserve"> </w:t>
      </w:r>
      <w:r w:rsidRPr="00367CAC">
        <w:rPr>
          <w:rFonts w:ascii="Times New Roman" w:hAnsi="Times New Roman" w:hint="eastAsia"/>
          <w:color w:val="000000" w:themeColor="text1"/>
          <w:sz w:val="24"/>
          <w:szCs w:val="24"/>
          <w:u w:val="single"/>
        </w:rPr>
        <w:t xml:space="preserve">                  </w:t>
      </w:r>
      <w:r w:rsidRPr="00367CAC">
        <w:rPr>
          <w:rFonts w:ascii="Times New Roman" w:hAnsi="Times New Roman"/>
          <w:color w:val="000000" w:themeColor="text1"/>
          <w:sz w:val="24"/>
          <w:szCs w:val="24"/>
        </w:rPr>
        <w:t xml:space="preserve"> </w:t>
      </w:r>
    </w:p>
    <w:p w:rsidR="00FA6101" w:rsidRPr="00367CAC" w:rsidRDefault="00B25245">
      <w:pPr>
        <w:pStyle w:val="a8"/>
        <w:spacing w:line="560" w:lineRule="exact"/>
        <w:ind w:firstLineChars="175" w:firstLine="420"/>
        <w:rPr>
          <w:rFonts w:ascii="Times New Roman" w:hAnsi="Times New Roman"/>
          <w:color w:val="000000" w:themeColor="text1"/>
          <w:sz w:val="24"/>
          <w:szCs w:val="24"/>
          <w:u w:val="single"/>
        </w:rPr>
      </w:pPr>
      <w:r w:rsidRPr="00367CAC">
        <w:rPr>
          <w:rFonts w:ascii="Times New Roman" w:hAnsi="Times New Roman"/>
          <w:color w:val="000000" w:themeColor="text1"/>
          <w:sz w:val="24"/>
          <w:szCs w:val="24"/>
        </w:rPr>
        <w:t>联系电话：</w:t>
      </w:r>
      <w:r w:rsidRPr="00367CAC">
        <w:rPr>
          <w:rFonts w:ascii="Times New Roman" w:hAnsi="Times New Roman"/>
          <w:color w:val="000000" w:themeColor="text1"/>
          <w:sz w:val="24"/>
          <w:szCs w:val="24"/>
          <w:u w:val="single"/>
        </w:rPr>
        <w:t xml:space="preserve">   </w:t>
      </w:r>
      <w:r w:rsidRPr="00367CAC">
        <w:rPr>
          <w:rFonts w:ascii="Times New Roman" w:hAnsi="Times New Roman" w:hint="eastAsia"/>
          <w:color w:val="000000" w:themeColor="text1"/>
          <w:sz w:val="24"/>
          <w:szCs w:val="24"/>
          <w:u w:val="single"/>
        </w:rPr>
        <w:t xml:space="preserve">                     </w:t>
      </w:r>
    </w:p>
    <w:p w:rsidR="00FA6101" w:rsidRPr="00367CAC" w:rsidRDefault="00B25245">
      <w:pPr>
        <w:pStyle w:val="a8"/>
        <w:spacing w:line="560" w:lineRule="exact"/>
        <w:ind w:firstLineChars="175" w:firstLine="420"/>
        <w:rPr>
          <w:rFonts w:ascii="Times New Roman" w:hAnsi="Times New Roman"/>
          <w:color w:val="000000" w:themeColor="text1"/>
          <w:sz w:val="24"/>
          <w:szCs w:val="24"/>
        </w:rPr>
      </w:pPr>
      <w:r w:rsidRPr="00367CAC">
        <w:rPr>
          <w:rFonts w:ascii="Times New Roman" w:hAnsi="Times New Roman" w:hint="eastAsia"/>
          <w:color w:val="000000" w:themeColor="text1"/>
          <w:sz w:val="24"/>
          <w:szCs w:val="24"/>
        </w:rPr>
        <w:t>E-mail</w:t>
      </w:r>
      <w:r w:rsidRPr="00367CAC">
        <w:rPr>
          <w:rFonts w:ascii="Times New Roman" w:hAnsi="Times New Roman" w:hint="eastAsia"/>
          <w:color w:val="000000" w:themeColor="text1"/>
          <w:sz w:val="24"/>
          <w:szCs w:val="24"/>
        </w:rPr>
        <w:t>：</w:t>
      </w:r>
      <w:r w:rsidRPr="00367CAC">
        <w:rPr>
          <w:rFonts w:ascii="Times New Roman" w:hAnsi="Times New Roman" w:hint="eastAsia"/>
          <w:color w:val="000000" w:themeColor="text1"/>
          <w:sz w:val="24"/>
          <w:szCs w:val="24"/>
          <w:u w:val="single"/>
        </w:rPr>
        <w:t xml:space="preserve">                           </w:t>
      </w:r>
    </w:p>
    <w:p w:rsidR="00FA6101" w:rsidRPr="00367CAC" w:rsidRDefault="00B25245">
      <w:pPr>
        <w:spacing w:line="560" w:lineRule="exact"/>
        <w:ind w:firstLineChars="175" w:firstLine="420"/>
        <w:rPr>
          <w:rFonts w:ascii="宋体" w:hAnsi="宋体"/>
          <w:color w:val="000000" w:themeColor="text1"/>
          <w:sz w:val="28"/>
          <w:szCs w:val="28"/>
        </w:rPr>
      </w:pPr>
      <w:r w:rsidRPr="00367CAC">
        <w:rPr>
          <w:rFonts w:ascii="Times New Roman" w:hAnsi="Times New Roman"/>
          <w:color w:val="000000" w:themeColor="text1"/>
          <w:sz w:val="24"/>
          <w:szCs w:val="24"/>
        </w:rPr>
        <w:t>日</w:t>
      </w:r>
      <w:r w:rsidRPr="00367CAC">
        <w:rPr>
          <w:rFonts w:ascii="Times New Roman" w:hAnsi="Times New Roman"/>
          <w:color w:val="000000" w:themeColor="text1"/>
          <w:sz w:val="24"/>
          <w:szCs w:val="24"/>
        </w:rPr>
        <w:t xml:space="preserve">    </w:t>
      </w:r>
      <w:r w:rsidRPr="00367CAC">
        <w:rPr>
          <w:rFonts w:ascii="Times New Roman" w:hAnsi="Times New Roman"/>
          <w:color w:val="000000" w:themeColor="text1"/>
          <w:sz w:val="24"/>
          <w:szCs w:val="24"/>
        </w:rPr>
        <w:t>期：</w:t>
      </w:r>
      <w:r w:rsidRPr="00367CAC">
        <w:rPr>
          <w:rFonts w:ascii="Times New Roman" w:hAnsi="Times New Roman"/>
          <w:color w:val="000000" w:themeColor="text1"/>
          <w:sz w:val="24"/>
          <w:szCs w:val="24"/>
          <w:u w:val="single"/>
        </w:rPr>
        <w:t xml:space="preserve">      </w:t>
      </w:r>
      <w:r w:rsidRPr="00367CAC">
        <w:rPr>
          <w:rFonts w:ascii="Times New Roman" w:hAnsi="Times New Roman" w:hint="eastAsia"/>
          <w:color w:val="000000" w:themeColor="text1"/>
          <w:sz w:val="24"/>
          <w:szCs w:val="24"/>
          <w:u w:val="single"/>
        </w:rPr>
        <w:t xml:space="preserve">        </w:t>
      </w:r>
      <w:r w:rsidRPr="00367CAC">
        <w:rPr>
          <w:rFonts w:ascii="Times New Roman" w:hAnsi="Times New Roman"/>
          <w:color w:val="000000" w:themeColor="text1"/>
          <w:sz w:val="24"/>
          <w:szCs w:val="24"/>
          <w:u w:val="single"/>
        </w:rPr>
        <w:t xml:space="preserve"> </w:t>
      </w:r>
      <w:r w:rsidRPr="00367CAC">
        <w:rPr>
          <w:rFonts w:ascii="Times New Roman" w:hAnsi="Times New Roman" w:hint="eastAsia"/>
          <w:color w:val="000000" w:themeColor="text1"/>
          <w:sz w:val="24"/>
          <w:szCs w:val="24"/>
          <w:u w:val="single"/>
        </w:rPr>
        <w:t xml:space="preserve">      </w:t>
      </w:r>
      <w:r w:rsidRPr="00367CAC">
        <w:rPr>
          <w:rFonts w:ascii="Times New Roman" w:hAnsi="Times New Roman"/>
          <w:color w:val="000000" w:themeColor="text1"/>
          <w:sz w:val="24"/>
          <w:szCs w:val="24"/>
          <w:u w:val="single"/>
        </w:rPr>
        <w:t xml:space="preserve"> </w:t>
      </w:r>
      <w:r w:rsidRPr="00367CAC">
        <w:rPr>
          <w:rFonts w:ascii="Times New Roman" w:hAnsi="Times New Roman" w:hint="eastAsia"/>
          <w:color w:val="000000" w:themeColor="text1"/>
          <w:sz w:val="24"/>
          <w:szCs w:val="24"/>
          <w:u w:val="single"/>
        </w:rPr>
        <w:t xml:space="preserve"> </w:t>
      </w:r>
      <w:r w:rsidRPr="00367CAC">
        <w:rPr>
          <w:rFonts w:ascii="Times New Roman" w:hAnsi="Times New Roman"/>
          <w:color w:val="000000" w:themeColor="text1"/>
          <w:sz w:val="24"/>
          <w:szCs w:val="24"/>
          <w:u w:val="single"/>
        </w:rPr>
        <w:t xml:space="preserve"> </w:t>
      </w:r>
    </w:p>
    <w:p w:rsidR="00FA6101" w:rsidRPr="00367CAC" w:rsidRDefault="00B25245">
      <w:pPr>
        <w:widowControl/>
        <w:jc w:val="left"/>
        <w:rPr>
          <w:color w:val="000000" w:themeColor="text1"/>
        </w:rPr>
      </w:pPr>
      <w:r w:rsidRPr="00367CAC">
        <w:rPr>
          <w:color w:val="000000" w:themeColor="text1"/>
        </w:rPr>
        <w:br w:type="page"/>
      </w: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FA6101">
      <w:pPr>
        <w:widowControl/>
        <w:jc w:val="left"/>
        <w:rPr>
          <w:color w:val="000000" w:themeColor="text1"/>
        </w:rPr>
      </w:pPr>
    </w:p>
    <w:p w:rsidR="00FA6101" w:rsidRPr="00367CAC" w:rsidRDefault="00B25245">
      <w:pPr>
        <w:pStyle w:val="1"/>
        <w:rPr>
          <w:color w:val="000000" w:themeColor="text1"/>
        </w:rPr>
      </w:pPr>
      <w:bookmarkStart w:id="4" w:name="_Toc65054220"/>
      <w:r w:rsidRPr="00367CAC">
        <w:rPr>
          <w:rFonts w:hint="eastAsia"/>
          <w:color w:val="000000" w:themeColor="text1"/>
        </w:rPr>
        <w:t>第二章  参选须知</w:t>
      </w:r>
      <w:bookmarkEnd w:id="4"/>
    </w:p>
    <w:p w:rsidR="00FA6101" w:rsidRPr="00367CAC" w:rsidRDefault="00FA6101">
      <w:pPr>
        <w:rPr>
          <w:color w:val="000000" w:themeColor="text1"/>
        </w:rPr>
      </w:pPr>
    </w:p>
    <w:p w:rsidR="00FA6101" w:rsidRPr="00367CAC" w:rsidRDefault="00FA6101">
      <w:pPr>
        <w:rPr>
          <w:color w:val="000000" w:themeColor="text1"/>
        </w:rPr>
        <w:sectPr w:rsidR="00FA6101" w:rsidRPr="00367CAC">
          <w:pgSz w:w="11906" w:h="16838"/>
          <w:pgMar w:top="1440" w:right="1800" w:bottom="1440" w:left="1800" w:header="851" w:footer="992" w:gutter="0"/>
          <w:pgNumType w:start="1"/>
          <w:cols w:space="720"/>
          <w:docGrid w:linePitch="312"/>
        </w:sectPr>
      </w:pPr>
    </w:p>
    <w:p w:rsidR="00FA6101" w:rsidRPr="00367CAC" w:rsidRDefault="00B25245">
      <w:pPr>
        <w:pStyle w:val="2"/>
        <w:spacing w:beforeLines="100" w:before="240" w:afterLines="150" w:after="360" w:line="480" w:lineRule="exact"/>
        <w:ind w:left="420"/>
        <w:jc w:val="center"/>
        <w:rPr>
          <w:rFonts w:ascii="宋体" w:hAnsi="宋体"/>
          <w:color w:val="000000" w:themeColor="text1"/>
          <w:sz w:val="28"/>
          <w:szCs w:val="28"/>
        </w:rPr>
      </w:pPr>
      <w:bookmarkStart w:id="5" w:name="_Toc318811018"/>
      <w:bookmarkStart w:id="6" w:name="_Toc316481580"/>
      <w:bookmarkStart w:id="7" w:name="_Toc65054221"/>
      <w:r w:rsidRPr="00367CAC">
        <w:rPr>
          <w:rFonts w:ascii="黑体" w:hAnsi="宋体" w:hint="eastAsia"/>
          <w:color w:val="000000" w:themeColor="text1"/>
          <w:sz w:val="36"/>
          <w:szCs w:val="36"/>
        </w:rPr>
        <w:lastRenderedPageBreak/>
        <w:t>第一节</w:t>
      </w:r>
      <w:r w:rsidRPr="00367CAC">
        <w:rPr>
          <w:rFonts w:ascii="黑体" w:hAnsi="宋体" w:hint="eastAsia"/>
          <w:color w:val="000000" w:themeColor="text1"/>
          <w:sz w:val="36"/>
          <w:szCs w:val="36"/>
        </w:rPr>
        <w:t xml:space="preserve"> </w:t>
      </w:r>
      <w:r w:rsidRPr="00367CAC">
        <w:rPr>
          <w:rFonts w:ascii="黑体" w:hAnsi="宋体" w:hint="eastAsia"/>
          <w:color w:val="000000" w:themeColor="text1"/>
          <w:sz w:val="36"/>
          <w:szCs w:val="36"/>
        </w:rPr>
        <w:t>参选须知前</w:t>
      </w:r>
      <w:bookmarkStart w:id="8" w:name="_Toc239094405"/>
      <w:bookmarkStart w:id="9" w:name="_Toc246221343"/>
      <w:bookmarkStart w:id="10" w:name="_Toc238732073"/>
      <w:bookmarkStart w:id="11" w:name="_Toc239310474"/>
      <w:bookmarkStart w:id="12" w:name="_Toc42392970"/>
      <w:bookmarkStart w:id="13" w:name="_Toc310334711"/>
      <w:bookmarkStart w:id="14" w:name="_Toc38943415"/>
      <w:bookmarkStart w:id="15" w:name="_Toc239127711"/>
      <w:bookmarkStart w:id="16" w:name="_Toc238742122"/>
      <w:bookmarkStart w:id="17" w:name="_Toc239127929"/>
      <w:bookmarkEnd w:id="5"/>
      <w:bookmarkEnd w:id="6"/>
      <w:r w:rsidRPr="00367CAC">
        <w:rPr>
          <w:rFonts w:ascii="黑体" w:hAnsi="宋体" w:hint="eastAsia"/>
          <w:color w:val="000000" w:themeColor="text1"/>
          <w:sz w:val="36"/>
          <w:szCs w:val="36"/>
        </w:rPr>
        <w:t>附表</w:t>
      </w:r>
      <w:bookmarkEnd w:id="7"/>
      <w:bookmarkEnd w:id="8"/>
      <w:bookmarkEnd w:id="9"/>
      <w:bookmarkEnd w:id="10"/>
      <w:bookmarkEnd w:id="11"/>
      <w:bookmarkEnd w:id="12"/>
      <w:bookmarkEnd w:id="13"/>
      <w:bookmarkEnd w:id="14"/>
      <w:bookmarkEnd w:id="15"/>
      <w:bookmarkEnd w:id="16"/>
      <w:bookmarkEnd w:id="17"/>
    </w:p>
    <w:tbl>
      <w:tblPr>
        <w:tblW w:w="94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
        <w:gridCol w:w="1682"/>
        <w:gridCol w:w="6936"/>
      </w:tblGrid>
      <w:tr w:rsidR="00367CAC" w:rsidRPr="00367CAC" w:rsidTr="0014006C">
        <w:trPr>
          <w:trHeight w:val="567"/>
          <w:tblHeader/>
          <w:jc w:val="center"/>
        </w:trPr>
        <w:tc>
          <w:tcPr>
            <w:tcW w:w="790" w:type="dxa"/>
            <w:vAlign w:val="center"/>
          </w:tcPr>
          <w:p w:rsidR="00FA6101" w:rsidRPr="00367CAC" w:rsidRDefault="00B25245">
            <w:pPr>
              <w:jc w:val="center"/>
              <w:rPr>
                <w:rFonts w:ascii="宋体" w:hAnsi="宋体"/>
                <w:b/>
                <w:color w:val="000000" w:themeColor="text1"/>
                <w:sz w:val="24"/>
                <w:szCs w:val="24"/>
              </w:rPr>
            </w:pPr>
            <w:r w:rsidRPr="00367CAC">
              <w:rPr>
                <w:rFonts w:ascii="宋体" w:hAnsi="宋体" w:hint="eastAsia"/>
                <w:b/>
                <w:color w:val="000000" w:themeColor="text1"/>
                <w:sz w:val="24"/>
                <w:szCs w:val="24"/>
              </w:rPr>
              <w:t>序号</w:t>
            </w:r>
          </w:p>
        </w:tc>
        <w:tc>
          <w:tcPr>
            <w:tcW w:w="1682" w:type="dxa"/>
            <w:vAlign w:val="center"/>
          </w:tcPr>
          <w:p w:rsidR="00FA6101" w:rsidRPr="00367CAC" w:rsidRDefault="00B25245">
            <w:pPr>
              <w:jc w:val="center"/>
              <w:rPr>
                <w:rFonts w:ascii="宋体" w:hAnsi="宋体"/>
                <w:b/>
                <w:color w:val="000000" w:themeColor="text1"/>
                <w:sz w:val="24"/>
                <w:szCs w:val="24"/>
              </w:rPr>
            </w:pPr>
            <w:r w:rsidRPr="00367CAC">
              <w:rPr>
                <w:rFonts w:ascii="宋体" w:hAnsi="宋体" w:hint="eastAsia"/>
                <w:b/>
                <w:color w:val="000000" w:themeColor="text1"/>
                <w:sz w:val="24"/>
                <w:szCs w:val="24"/>
              </w:rPr>
              <w:t>内容</w:t>
            </w:r>
          </w:p>
        </w:tc>
        <w:tc>
          <w:tcPr>
            <w:tcW w:w="6936" w:type="dxa"/>
            <w:vAlign w:val="center"/>
          </w:tcPr>
          <w:p w:rsidR="00FA6101" w:rsidRPr="00367CAC" w:rsidRDefault="00B25245">
            <w:pPr>
              <w:jc w:val="center"/>
              <w:rPr>
                <w:rFonts w:ascii="宋体" w:hAnsi="宋体"/>
                <w:b/>
                <w:color w:val="000000" w:themeColor="text1"/>
                <w:sz w:val="24"/>
                <w:szCs w:val="24"/>
              </w:rPr>
            </w:pPr>
            <w:r w:rsidRPr="00367CAC">
              <w:rPr>
                <w:rFonts w:ascii="宋体" w:hAnsi="宋体" w:hint="eastAsia"/>
                <w:b/>
                <w:color w:val="000000" w:themeColor="text1"/>
                <w:sz w:val="24"/>
                <w:szCs w:val="24"/>
              </w:rPr>
              <w:t>规定</w:t>
            </w:r>
          </w:p>
        </w:tc>
      </w:tr>
      <w:tr w:rsidR="00367CAC" w:rsidRPr="00367CAC" w:rsidTr="0014006C">
        <w:trPr>
          <w:trHeight w:val="567"/>
          <w:tblHeader/>
          <w:jc w:val="center"/>
        </w:trPr>
        <w:tc>
          <w:tcPr>
            <w:tcW w:w="790" w:type="dxa"/>
            <w:vAlign w:val="center"/>
          </w:tcPr>
          <w:p w:rsidR="00FA6101" w:rsidRPr="00367CAC" w:rsidRDefault="00FA6101">
            <w:pPr>
              <w:numPr>
                <w:ilvl w:val="0"/>
                <w:numId w:val="1"/>
              </w:numPr>
              <w:jc w:val="center"/>
              <w:rPr>
                <w:rFonts w:ascii="宋体" w:hAnsi="宋体"/>
                <w:color w:val="000000" w:themeColor="text1"/>
                <w:sz w:val="24"/>
                <w:szCs w:val="24"/>
              </w:rPr>
            </w:pPr>
          </w:p>
        </w:tc>
        <w:tc>
          <w:tcPr>
            <w:tcW w:w="1682" w:type="dxa"/>
            <w:vAlign w:val="center"/>
          </w:tcPr>
          <w:p w:rsidR="00FA6101" w:rsidRPr="00367CAC" w:rsidRDefault="00B25245">
            <w:pPr>
              <w:keepNext/>
              <w:jc w:val="center"/>
              <w:rPr>
                <w:rFonts w:ascii="宋体" w:hAnsi="宋体"/>
                <w:color w:val="000000" w:themeColor="text1"/>
                <w:sz w:val="24"/>
                <w:szCs w:val="24"/>
              </w:rPr>
            </w:pPr>
            <w:r w:rsidRPr="00367CAC">
              <w:rPr>
                <w:rFonts w:ascii="宋体" w:hAnsi="宋体" w:hint="eastAsia"/>
                <w:color w:val="000000" w:themeColor="text1"/>
                <w:sz w:val="24"/>
                <w:szCs w:val="24"/>
              </w:rPr>
              <w:t>项目名称</w:t>
            </w:r>
          </w:p>
        </w:tc>
        <w:tc>
          <w:tcPr>
            <w:tcW w:w="6936" w:type="dxa"/>
            <w:vAlign w:val="center"/>
          </w:tcPr>
          <w:p w:rsidR="00FA6101" w:rsidRPr="00367CAC" w:rsidRDefault="00B25245">
            <w:pPr>
              <w:ind w:rightChars="-141" w:right="-296"/>
              <w:jc w:val="left"/>
              <w:rPr>
                <w:color w:val="000000" w:themeColor="text1"/>
                <w:sz w:val="24"/>
                <w:szCs w:val="24"/>
              </w:rPr>
            </w:pPr>
            <w:r w:rsidRPr="00367CAC">
              <w:rPr>
                <w:rFonts w:ascii="宋体" w:hAnsi="宋体" w:hint="eastAsia"/>
                <w:color w:val="000000" w:themeColor="text1"/>
                <w:kern w:val="0"/>
                <w:sz w:val="24"/>
                <w:szCs w:val="24"/>
              </w:rPr>
              <w:t>深铁瑞城盖上营销中心白地样板房软装采购及安装</w:t>
            </w:r>
          </w:p>
        </w:tc>
      </w:tr>
      <w:tr w:rsidR="00367CAC" w:rsidRPr="00367CAC" w:rsidTr="0014006C">
        <w:trPr>
          <w:trHeight w:val="567"/>
          <w:tblHeader/>
          <w:jc w:val="center"/>
        </w:trPr>
        <w:tc>
          <w:tcPr>
            <w:tcW w:w="790" w:type="dxa"/>
            <w:vAlign w:val="center"/>
          </w:tcPr>
          <w:p w:rsidR="00FA6101" w:rsidRPr="00367CAC" w:rsidRDefault="00FA6101">
            <w:pPr>
              <w:numPr>
                <w:ilvl w:val="0"/>
                <w:numId w:val="1"/>
              </w:numPr>
              <w:jc w:val="center"/>
              <w:rPr>
                <w:rFonts w:ascii="宋体" w:hAnsi="宋体"/>
                <w:color w:val="000000" w:themeColor="text1"/>
                <w:sz w:val="24"/>
                <w:szCs w:val="24"/>
              </w:rPr>
            </w:pPr>
          </w:p>
        </w:tc>
        <w:tc>
          <w:tcPr>
            <w:tcW w:w="1682" w:type="dxa"/>
            <w:vAlign w:val="center"/>
          </w:tcPr>
          <w:p w:rsidR="00FA6101" w:rsidRPr="00367CAC" w:rsidRDefault="00B25245">
            <w:pPr>
              <w:keepNext/>
              <w:jc w:val="center"/>
              <w:rPr>
                <w:rFonts w:ascii="宋体" w:hAnsi="宋体"/>
                <w:color w:val="000000" w:themeColor="text1"/>
                <w:sz w:val="24"/>
                <w:szCs w:val="24"/>
              </w:rPr>
            </w:pPr>
            <w:r w:rsidRPr="00367CAC">
              <w:rPr>
                <w:rFonts w:ascii="宋体" w:hAnsi="宋体" w:hint="eastAsia"/>
                <w:color w:val="000000" w:themeColor="text1"/>
                <w:sz w:val="24"/>
                <w:szCs w:val="24"/>
              </w:rPr>
              <w:t>项目地点</w:t>
            </w:r>
          </w:p>
        </w:tc>
        <w:tc>
          <w:tcPr>
            <w:tcW w:w="6936" w:type="dxa"/>
            <w:vAlign w:val="center"/>
          </w:tcPr>
          <w:p w:rsidR="00FA6101" w:rsidRPr="00367CAC" w:rsidRDefault="00B25245">
            <w:pPr>
              <w:keepNext/>
              <w:jc w:val="left"/>
              <w:rPr>
                <w:rFonts w:ascii="宋体" w:hAnsi="宋体"/>
                <w:color w:val="000000" w:themeColor="text1"/>
                <w:sz w:val="24"/>
                <w:szCs w:val="24"/>
              </w:rPr>
            </w:pPr>
            <w:r w:rsidRPr="00367CAC">
              <w:rPr>
                <w:rFonts w:ascii="宋体" w:hAnsi="宋体" w:hint="eastAsia"/>
                <w:color w:val="000000" w:themeColor="text1"/>
                <w:sz w:val="24"/>
                <w:szCs w:val="24"/>
              </w:rPr>
              <w:t>深圳市</w:t>
            </w:r>
            <w:r w:rsidR="007B0ED7" w:rsidRPr="00367CAC">
              <w:rPr>
                <w:rFonts w:ascii="宋体" w:hAnsi="宋体" w:hint="eastAsia"/>
                <w:color w:val="000000" w:themeColor="text1"/>
                <w:sz w:val="24"/>
                <w:szCs w:val="24"/>
              </w:rPr>
              <w:t>光明</w:t>
            </w:r>
            <w:r w:rsidRPr="00367CAC">
              <w:rPr>
                <w:rFonts w:ascii="宋体" w:hAnsi="宋体" w:hint="eastAsia"/>
                <w:color w:val="000000" w:themeColor="text1"/>
                <w:sz w:val="24"/>
                <w:szCs w:val="24"/>
              </w:rPr>
              <w:t>区</w:t>
            </w:r>
            <w:r w:rsidR="007B0ED7" w:rsidRPr="00367CAC">
              <w:rPr>
                <w:rFonts w:ascii="宋体" w:hAnsi="宋体" w:hint="eastAsia"/>
                <w:color w:val="000000" w:themeColor="text1"/>
                <w:sz w:val="24"/>
                <w:szCs w:val="24"/>
              </w:rPr>
              <w:t>光明高新技术产业园西片区凤凰街道</w:t>
            </w:r>
          </w:p>
        </w:tc>
      </w:tr>
      <w:tr w:rsidR="00367CAC" w:rsidRPr="00367CAC" w:rsidTr="0014006C">
        <w:trPr>
          <w:trHeight w:val="567"/>
          <w:tblHeader/>
          <w:jc w:val="center"/>
        </w:trPr>
        <w:tc>
          <w:tcPr>
            <w:tcW w:w="790" w:type="dxa"/>
            <w:vAlign w:val="center"/>
          </w:tcPr>
          <w:p w:rsidR="00FA6101" w:rsidRPr="00367CAC" w:rsidRDefault="00FA6101">
            <w:pPr>
              <w:numPr>
                <w:ilvl w:val="0"/>
                <w:numId w:val="1"/>
              </w:numPr>
              <w:jc w:val="center"/>
              <w:rPr>
                <w:rFonts w:ascii="宋体" w:hAnsi="宋体"/>
                <w:color w:val="000000" w:themeColor="text1"/>
                <w:sz w:val="24"/>
                <w:szCs w:val="24"/>
              </w:rPr>
            </w:pPr>
          </w:p>
        </w:tc>
        <w:tc>
          <w:tcPr>
            <w:tcW w:w="1682" w:type="dxa"/>
            <w:vAlign w:val="center"/>
          </w:tcPr>
          <w:p w:rsidR="00FA6101" w:rsidRPr="00367CAC" w:rsidRDefault="00B25245">
            <w:pPr>
              <w:keepNext/>
              <w:jc w:val="center"/>
              <w:rPr>
                <w:rFonts w:ascii="宋体" w:hAnsi="宋体"/>
                <w:color w:val="000000" w:themeColor="text1"/>
                <w:sz w:val="24"/>
                <w:szCs w:val="24"/>
              </w:rPr>
            </w:pPr>
            <w:r w:rsidRPr="00367CAC">
              <w:rPr>
                <w:rFonts w:ascii="宋体" w:hAnsi="宋体" w:hint="eastAsia"/>
                <w:color w:val="000000" w:themeColor="text1"/>
                <w:sz w:val="24"/>
                <w:szCs w:val="24"/>
              </w:rPr>
              <w:t>比选范围</w:t>
            </w:r>
          </w:p>
        </w:tc>
        <w:tc>
          <w:tcPr>
            <w:tcW w:w="6936" w:type="dxa"/>
            <w:vAlign w:val="center"/>
          </w:tcPr>
          <w:p w:rsidR="00FA6101" w:rsidRPr="00367CAC" w:rsidRDefault="00B25245">
            <w:pPr>
              <w:ind w:rightChars="-141" w:right="-296"/>
              <w:rPr>
                <w:rFonts w:ascii="宋体" w:hAnsi="宋体"/>
                <w:color w:val="000000" w:themeColor="text1"/>
                <w:sz w:val="24"/>
                <w:szCs w:val="24"/>
              </w:rPr>
            </w:pPr>
            <w:r w:rsidRPr="00367CAC">
              <w:rPr>
                <w:rFonts w:ascii="宋体" w:hAnsi="宋体" w:hint="eastAsia"/>
                <w:color w:val="000000" w:themeColor="text1"/>
                <w:sz w:val="24"/>
                <w:szCs w:val="24"/>
              </w:rPr>
              <w:t>（一）招标范围包括:</w:t>
            </w:r>
            <w:r w:rsidRPr="00367CAC">
              <w:rPr>
                <w:rFonts w:ascii="宋体" w:hAnsi="宋体" w:hint="eastAsia"/>
                <w:color w:val="000000" w:themeColor="text1"/>
                <w:sz w:val="24"/>
                <w:szCs w:val="24"/>
              </w:rPr>
              <w:cr/>
              <w:t>深铁瑞城盖上营销中心白地样板房软装采购及安装（包含原有盖上精装样板房软装利旧及安装和盖上营销中心</w:t>
            </w:r>
            <w:r w:rsidR="008E3A0E" w:rsidRPr="00367CAC">
              <w:rPr>
                <w:rFonts w:ascii="宋体" w:hAnsi="宋体" w:hint="eastAsia"/>
                <w:color w:val="000000" w:themeColor="text1"/>
                <w:sz w:val="24"/>
                <w:szCs w:val="24"/>
              </w:rPr>
              <w:t>新</w:t>
            </w:r>
            <w:r w:rsidRPr="00367CAC">
              <w:rPr>
                <w:rFonts w:ascii="宋体" w:hAnsi="宋体" w:hint="eastAsia"/>
                <w:color w:val="000000" w:themeColor="text1"/>
                <w:sz w:val="24"/>
                <w:szCs w:val="24"/>
              </w:rPr>
              <w:t>建白地精装样板房新增软装采购及安装）、包装运输、装卸搬运、安装或摆放到指定位置、调试、验收、售后质保等相关服务等</w:t>
            </w:r>
            <w:r w:rsidRPr="00367CAC">
              <w:rPr>
                <w:rFonts w:ascii="宋体" w:hAnsi="宋体" w:hint="eastAsia"/>
                <w:color w:val="000000" w:themeColor="text1"/>
                <w:sz w:val="24"/>
                <w:szCs w:val="24"/>
              </w:rPr>
              <w:cr/>
              <w:t>（二）本次招标范围不包括: /</w:t>
            </w:r>
            <w:r w:rsidRPr="00367CAC">
              <w:rPr>
                <w:rFonts w:ascii="宋体" w:hAnsi="宋体" w:hint="eastAsia"/>
                <w:color w:val="000000" w:themeColor="text1"/>
                <w:sz w:val="24"/>
                <w:szCs w:val="24"/>
              </w:rPr>
              <w:cr/>
              <w:t>具体范围以比选文件、图纸和工程量清单为准</w:t>
            </w:r>
          </w:p>
        </w:tc>
      </w:tr>
      <w:tr w:rsidR="00367CAC" w:rsidRPr="00367CAC" w:rsidTr="0014006C">
        <w:trPr>
          <w:trHeight w:val="567"/>
          <w:tblHeader/>
          <w:jc w:val="center"/>
        </w:trPr>
        <w:tc>
          <w:tcPr>
            <w:tcW w:w="790" w:type="dxa"/>
            <w:vAlign w:val="center"/>
          </w:tcPr>
          <w:p w:rsidR="00FA6101" w:rsidRPr="00367CAC" w:rsidRDefault="00FA6101">
            <w:pPr>
              <w:numPr>
                <w:ilvl w:val="0"/>
                <w:numId w:val="1"/>
              </w:numPr>
              <w:jc w:val="center"/>
              <w:rPr>
                <w:rFonts w:ascii="宋体" w:hAnsi="宋体"/>
                <w:color w:val="000000" w:themeColor="text1"/>
                <w:sz w:val="24"/>
                <w:szCs w:val="24"/>
              </w:rPr>
            </w:pPr>
          </w:p>
        </w:tc>
        <w:tc>
          <w:tcPr>
            <w:tcW w:w="1682" w:type="dxa"/>
            <w:vAlign w:val="center"/>
          </w:tcPr>
          <w:p w:rsidR="00FA6101" w:rsidRPr="00367CAC" w:rsidRDefault="00B25245">
            <w:pPr>
              <w:keepNext/>
              <w:jc w:val="center"/>
              <w:rPr>
                <w:rFonts w:ascii="宋体" w:hAnsi="宋体"/>
                <w:color w:val="000000" w:themeColor="text1"/>
                <w:sz w:val="24"/>
                <w:szCs w:val="24"/>
              </w:rPr>
            </w:pPr>
            <w:r w:rsidRPr="00367CAC">
              <w:rPr>
                <w:rFonts w:ascii="宋体" w:hAnsi="宋体" w:hint="eastAsia"/>
                <w:color w:val="000000" w:themeColor="text1"/>
                <w:sz w:val="24"/>
                <w:szCs w:val="24"/>
              </w:rPr>
              <w:t>资金来源</w:t>
            </w:r>
          </w:p>
        </w:tc>
        <w:tc>
          <w:tcPr>
            <w:tcW w:w="6936" w:type="dxa"/>
            <w:vAlign w:val="center"/>
          </w:tcPr>
          <w:p w:rsidR="00FA6101" w:rsidRPr="00367CAC" w:rsidRDefault="00B25245">
            <w:pPr>
              <w:keepNext/>
              <w:jc w:val="left"/>
              <w:rPr>
                <w:rFonts w:ascii="宋体" w:hAnsi="宋体"/>
                <w:color w:val="000000" w:themeColor="text1"/>
                <w:sz w:val="24"/>
                <w:szCs w:val="24"/>
              </w:rPr>
            </w:pPr>
            <w:r w:rsidRPr="00367CAC">
              <w:rPr>
                <w:rFonts w:ascii="宋体" w:hAnsi="宋体"/>
                <w:color w:val="000000" w:themeColor="text1"/>
                <w:sz w:val="24"/>
                <w:szCs w:val="24"/>
              </w:rPr>
              <w:t>自筹100%</w:t>
            </w:r>
            <w:r w:rsidRPr="00367CAC">
              <w:rPr>
                <w:rFonts w:cs="Courier New"/>
                <w:bCs/>
                <w:color w:val="000000" w:themeColor="text1"/>
                <w:sz w:val="24"/>
                <w:szCs w:val="24"/>
                <w:u w:val="single"/>
              </w:rPr>
              <w:fldChar w:fldCharType="begin"/>
            </w:r>
            <w:r w:rsidRPr="00367CAC">
              <w:rPr>
                <w:rFonts w:cs="Courier New"/>
                <w:bCs/>
                <w:color w:val="000000" w:themeColor="text1"/>
                <w:sz w:val="24"/>
                <w:szCs w:val="24"/>
                <w:u w:val="single"/>
              </w:rPr>
              <w:instrText xml:space="preserve"> AUTOTEXT  input368 \* MERGEFORMAT </w:instrText>
            </w:r>
            <w:r w:rsidRPr="00367CAC">
              <w:rPr>
                <w:rFonts w:cs="Courier New"/>
                <w:bCs/>
                <w:color w:val="000000" w:themeColor="text1"/>
                <w:sz w:val="24"/>
                <w:szCs w:val="24"/>
                <w:u w:val="single"/>
              </w:rPr>
              <w:fldChar w:fldCharType="end"/>
            </w:r>
          </w:p>
        </w:tc>
      </w:tr>
      <w:tr w:rsidR="00367CAC" w:rsidRPr="00367CAC" w:rsidTr="0014006C">
        <w:trPr>
          <w:trHeight w:val="567"/>
          <w:tblHeader/>
          <w:jc w:val="center"/>
        </w:trPr>
        <w:tc>
          <w:tcPr>
            <w:tcW w:w="790" w:type="dxa"/>
            <w:vAlign w:val="center"/>
          </w:tcPr>
          <w:p w:rsidR="00FA6101" w:rsidRPr="00367CAC" w:rsidRDefault="00FA6101">
            <w:pPr>
              <w:numPr>
                <w:ilvl w:val="0"/>
                <w:numId w:val="1"/>
              </w:numPr>
              <w:jc w:val="center"/>
              <w:rPr>
                <w:rFonts w:ascii="宋体" w:hAnsi="宋体"/>
                <w:color w:val="000000" w:themeColor="text1"/>
                <w:sz w:val="24"/>
                <w:szCs w:val="24"/>
              </w:rPr>
            </w:pPr>
          </w:p>
        </w:tc>
        <w:tc>
          <w:tcPr>
            <w:tcW w:w="1682" w:type="dxa"/>
            <w:vAlign w:val="center"/>
          </w:tcPr>
          <w:p w:rsidR="00FA6101" w:rsidRPr="00367CAC" w:rsidRDefault="00B25245">
            <w:pPr>
              <w:keepNext/>
              <w:jc w:val="center"/>
              <w:rPr>
                <w:rFonts w:ascii="宋体" w:hAnsi="宋体"/>
                <w:color w:val="000000" w:themeColor="text1"/>
                <w:sz w:val="24"/>
                <w:szCs w:val="24"/>
              </w:rPr>
            </w:pPr>
            <w:r w:rsidRPr="00367CAC">
              <w:rPr>
                <w:rFonts w:ascii="宋体" w:hAnsi="宋体" w:hint="eastAsia"/>
                <w:color w:val="000000" w:themeColor="text1"/>
                <w:sz w:val="24"/>
                <w:szCs w:val="24"/>
              </w:rPr>
              <w:t>采用的币种</w:t>
            </w:r>
          </w:p>
        </w:tc>
        <w:tc>
          <w:tcPr>
            <w:tcW w:w="6936" w:type="dxa"/>
            <w:vAlign w:val="center"/>
          </w:tcPr>
          <w:p w:rsidR="00FA6101" w:rsidRPr="00367CAC" w:rsidRDefault="00B25245">
            <w:pPr>
              <w:keepNext/>
              <w:jc w:val="left"/>
              <w:rPr>
                <w:rFonts w:ascii="宋体" w:hAnsi="宋体"/>
                <w:color w:val="000000" w:themeColor="text1"/>
                <w:sz w:val="24"/>
                <w:szCs w:val="24"/>
              </w:rPr>
            </w:pPr>
            <w:r w:rsidRPr="00367CAC">
              <w:rPr>
                <w:rFonts w:ascii="宋体" w:hAnsi="宋体" w:hint="eastAsia"/>
                <w:color w:val="000000" w:themeColor="text1"/>
                <w:sz w:val="24"/>
                <w:szCs w:val="24"/>
              </w:rPr>
              <w:t>人民币</w:t>
            </w:r>
          </w:p>
        </w:tc>
      </w:tr>
      <w:tr w:rsidR="00367CAC" w:rsidRPr="00367CAC" w:rsidTr="0014006C">
        <w:trPr>
          <w:trHeight w:val="567"/>
          <w:tblHeader/>
          <w:jc w:val="center"/>
        </w:trPr>
        <w:tc>
          <w:tcPr>
            <w:tcW w:w="790" w:type="dxa"/>
            <w:vAlign w:val="center"/>
          </w:tcPr>
          <w:p w:rsidR="00FA6101" w:rsidRPr="00367CAC" w:rsidRDefault="00FA6101">
            <w:pPr>
              <w:numPr>
                <w:ilvl w:val="0"/>
                <w:numId w:val="1"/>
              </w:numPr>
              <w:jc w:val="center"/>
              <w:rPr>
                <w:rFonts w:ascii="宋体" w:hAnsi="宋体"/>
                <w:color w:val="000000" w:themeColor="text1"/>
                <w:sz w:val="24"/>
                <w:szCs w:val="24"/>
              </w:rPr>
            </w:pPr>
          </w:p>
        </w:tc>
        <w:tc>
          <w:tcPr>
            <w:tcW w:w="1682" w:type="dxa"/>
            <w:vAlign w:val="center"/>
          </w:tcPr>
          <w:p w:rsidR="00FA6101" w:rsidRPr="00367CAC" w:rsidRDefault="00B25245">
            <w:pPr>
              <w:keepNext/>
              <w:jc w:val="center"/>
              <w:rPr>
                <w:rFonts w:ascii="宋体" w:hAnsi="宋体"/>
                <w:color w:val="000000" w:themeColor="text1"/>
                <w:sz w:val="24"/>
                <w:szCs w:val="24"/>
              </w:rPr>
            </w:pPr>
            <w:r w:rsidRPr="00367CAC">
              <w:rPr>
                <w:rFonts w:ascii="宋体" w:hAnsi="宋体" w:hint="eastAsia"/>
                <w:color w:val="000000" w:themeColor="text1"/>
                <w:sz w:val="24"/>
                <w:szCs w:val="24"/>
              </w:rPr>
              <w:t>工程质量</w:t>
            </w:r>
          </w:p>
        </w:tc>
        <w:tc>
          <w:tcPr>
            <w:tcW w:w="6936" w:type="dxa"/>
            <w:vAlign w:val="center"/>
          </w:tcPr>
          <w:p w:rsidR="00FA6101" w:rsidRPr="00367CAC" w:rsidRDefault="00B25245">
            <w:pPr>
              <w:keepNext/>
              <w:jc w:val="left"/>
              <w:rPr>
                <w:rFonts w:ascii="宋体" w:hAnsi="宋体"/>
                <w:color w:val="000000" w:themeColor="text1"/>
                <w:sz w:val="24"/>
                <w:szCs w:val="24"/>
              </w:rPr>
            </w:pPr>
            <w:r w:rsidRPr="00367CAC">
              <w:rPr>
                <w:rFonts w:ascii="宋体" w:hAnsi="宋体"/>
                <w:color w:val="000000" w:themeColor="text1"/>
                <w:sz w:val="24"/>
                <w:szCs w:val="24"/>
              </w:rPr>
              <w:t>合格</w:t>
            </w:r>
          </w:p>
        </w:tc>
      </w:tr>
      <w:tr w:rsidR="00367CAC" w:rsidRPr="00367CAC" w:rsidTr="0014006C">
        <w:trPr>
          <w:trHeight w:val="567"/>
          <w:tblHeader/>
          <w:jc w:val="center"/>
        </w:trPr>
        <w:tc>
          <w:tcPr>
            <w:tcW w:w="790" w:type="dxa"/>
            <w:vAlign w:val="center"/>
          </w:tcPr>
          <w:p w:rsidR="00FA6101" w:rsidRPr="00367CAC" w:rsidRDefault="00FA6101">
            <w:pPr>
              <w:numPr>
                <w:ilvl w:val="0"/>
                <w:numId w:val="1"/>
              </w:numPr>
              <w:jc w:val="center"/>
              <w:rPr>
                <w:rFonts w:ascii="宋体" w:hAnsi="宋体"/>
                <w:color w:val="000000" w:themeColor="text1"/>
                <w:sz w:val="24"/>
                <w:szCs w:val="24"/>
              </w:rPr>
            </w:pPr>
          </w:p>
        </w:tc>
        <w:tc>
          <w:tcPr>
            <w:tcW w:w="1682" w:type="dxa"/>
            <w:vAlign w:val="center"/>
          </w:tcPr>
          <w:p w:rsidR="00FA6101" w:rsidRPr="00367CAC" w:rsidRDefault="00B25245">
            <w:pPr>
              <w:keepNext/>
              <w:jc w:val="center"/>
              <w:rPr>
                <w:rFonts w:ascii="宋体" w:hAnsi="宋体"/>
                <w:color w:val="000000" w:themeColor="text1"/>
                <w:sz w:val="24"/>
                <w:szCs w:val="24"/>
              </w:rPr>
            </w:pPr>
            <w:r w:rsidRPr="00367CAC">
              <w:rPr>
                <w:rFonts w:cs="Courier New" w:hint="eastAsia"/>
                <w:color w:val="000000" w:themeColor="text1"/>
                <w:sz w:val="24"/>
                <w:szCs w:val="24"/>
              </w:rPr>
              <w:t>工期要求</w:t>
            </w:r>
          </w:p>
        </w:tc>
        <w:tc>
          <w:tcPr>
            <w:tcW w:w="6936" w:type="dxa"/>
            <w:vAlign w:val="center"/>
          </w:tcPr>
          <w:p w:rsidR="00FA6101" w:rsidRPr="00367CAC" w:rsidRDefault="007B0ED7">
            <w:pPr>
              <w:keepNext/>
              <w:jc w:val="left"/>
              <w:rPr>
                <w:rFonts w:ascii="宋体" w:hAnsi="宋体"/>
                <w:color w:val="000000" w:themeColor="text1"/>
                <w:sz w:val="24"/>
                <w:szCs w:val="24"/>
              </w:rPr>
            </w:pPr>
            <w:r w:rsidRPr="00367CAC">
              <w:rPr>
                <w:rFonts w:ascii="宋体" w:hAnsi="宋体" w:hint="eastAsia"/>
                <w:color w:val="000000" w:themeColor="text1"/>
                <w:sz w:val="24"/>
                <w:szCs w:val="24"/>
              </w:rPr>
              <w:t>暂定自2022年8月1日至2022年9月30日（具体开工日期以</w:t>
            </w:r>
            <w:r w:rsidR="008E3A0E" w:rsidRPr="00367CAC">
              <w:rPr>
                <w:rFonts w:ascii="宋体" w:hAnsi="宋体" w:hint="eastAsia"/>
                <w:color w:val="000000" w:themeColor="text1"/>
                <w:sz w:val="24"/>
                <w:szCs w:val="24"/>
              </w:rPr>
              <w:t>甲方</w:t>
            </w:r>
            <w:r w:rsidRPr="00367CAC">
              <w:rPr>
                <w:rFonts w:ascii="宋体" w:hAnsi="宋体" w:hint="eastAsia"/>
                <w:color w:val="000000" w:themeColor="text1"/>
                <w:sz w:val="24"/>
                <w:szCs w:val="24"/>
              </w:rPr>
              <w:t>通知为准），共60日历天。</w:t>
            </w:r>
          </w:p>
        </w:tc>
      </w:tr>
      <w:tr w:rsidR="00367CAC" w:rsidRPr="00367CAC" w:rsidTr="0014006C">
        <w:trPr>
          <w:trHeight w:val="567"/>
          <w:tblHeader/>
          <w:jc w:val="center"/>
        </w:trPr>
        <w:tc>
          <w:tcPr>
            <w:tcW w:w="790" w:type="dxa"/>
            <w:vAlign w:val="center"/>
          </w:tcPr>
          <w:p w:rsidR="00FA6101" w:rsidRPr="00367CAC" w:rsidRDefault="00FA6101">
            <w:pPr>
              <w:numPr>
                <w:ilvl w:val="0"/>
                <w:numId w:val="1"/>
              </w:numPr>
              <w:jc w:val="center"/>
              <w:rPr>
                <w:rFonts w:ascii="宋体" w:hAnsi="宋体"/>
                <w:color w:val="000000" w:themeColor="text1"/>
                <w:sz w:val="24"/>
                <w:szCs w:val="24"/>
              </w:rPr>
            </w:pPr>
          </w:p>
        </w:tc>
        <w:tc>
          <w:tcPr>
            <w:tcW w:w="1682" w:type="dxa"/>
            <w:vAlign w:val="center"/>
          </w:tcPr>
          <w:p w:rsidR="00FA6101" w:rsidRPr="00367CAC" w:rsidRDefault="00B25245">
            <w:pPr>
              <w:keepNext/>
              <w:jc w:val="center"/>
              <w:rPr>
                <w:rFonts w:cs="Courier New"/>
                <w:color w:val="000000" w:themeColor="text1"/>
                <w:sz w:val="24"/>
                <w:szCs w:val="24"/>
              </w:rPr>
            </w:pPr>
            <w:r w:rsidRPr="00367CAC">
              <w:rPr>
                <w:rFonts w:ascii="宋体" w:hAnsi="宋体" w:hint="eastAsia"/>
                <w:color w:val="000000" w:themeColor="text1"/>
                <w:sz w:val="24"/>
                <w:szCs w:val="24"/>
              </w:rPr>
              <w:t>参选人资格要求</w:t>
            </w:r>
          </w:p>
        </w:tc>
        <w:tc>
          <w:tcPr>
            <w:tcW w:w="6936" w:type="dxa"/>
            <w:vAlign w:val="center"/>
          </w:tcPr>
          <w:p w:rsidR="00FA6101" w:rsidRPr="00367CAC" w:rsidRDefault="00B25245" w:rsidP="0014006C">
            <w:pPr>
              <w:rPr>
                <w:color w:val="000000" w:themeColor="text1"/>
                <w:sz w:val="24"/>
                <w:szCs w:val="24"/>
              </w:rPr>
            </w:pPr>
            <w:r w:rsidRPr="00367CAC">
              <w:rPr>
                <w:color w:val="000000" w:themeColor="text1"/>
                <w:sz w:val="24"/>
                <w:szCs w:val="24"/>
              </w:rPr>
              <w:t>资质等级：</w:t>
            </w:r>
            <w:r w:rsidR="007B0ED7" w:rsidRPr="00367CAC">
              <w:rPr>
                <w:rFonts w:hint="eastAsia"/>
                <w:color w:val="000000" w:themeColor="text1"/>
                <w:sz w:val="24"/>
                <w:szCs w:val="24"/>
                <w:lang w:val="zh-TW"/>
              </w:rPr>
              <w:t>参选</w:t>
            </w:r>
            <w:r w:rsidR="007B0ED7" w:rsidRPr="00367CAC">
              <w:rPr>
                <w:rFonts w:hint="eastAsia"/>
                <w:color w:val="000000" w:themeColor="text1"/>
                <w:sz w:val="24"/>
                <w:szCs w:val="24"/>
                <w:lang w:val="zh-TW" w:eastAsia="zh-TW"/>
              </w:rPr>
              <w:t>人</w:t>
            </w:r>
            <w:r w:rsidR="007B0ED7" w:rsidRPr="00367CAC">
              <w:rPr>
                <w:rFonts w:hint="eastAsia"/>
                <w:color w:val="000000" w:themeColor="text1"/>
                <w:sz w:val="24"/>
                <w:szCs w:val="24"/>
              </w:rPr>
              <w:t>应是中华人民共和国境内注册的独立法人或合伙制企业或其他组织</w:t>
            </w:r>
            <w:r w:rsidRPr="00367CAC">
              <w:rPr>
                <w:color w:val="000000" w:themeColor="text1"/>
                <w:sz w:val="24"/>
                <w:szCs w:val="24"/>
              </w:rPr>
              <w:t>；</w:t>
            </w:r>
            <w:r w:rsidRPr="00367CAC">
              <w:rPr>
                <w:color w:val="000000" w:themeColor="text1"/>
                <w:sz w:val="24"/>
                <w:szCs w:val="24"/>
              </w:rPr>
              <w:br/>
            </w:r>
            <w:r w:rsidRPr="00367CAC">
              <w:rPr>
                <w:color w:val="000000" w:themeColor="text1"/>
                <w:sz w:val="24"/>
                <w:szCs w:val="24"/>
              </w:rPr>
              <w:t>其他要求：</w:t>
            </w:r>
            <w:r w:rsidRPr="00367CAC">
              <w:rPr>
                <w:color w:val="000000" w:themeColor="text1"/>
                <w:sz w:val="24"/>
                <w:szCs w:val="24"/>
              </w:rPr>
              <w:t xml:space="preserve"> </w:t>
            </w:r>
          </w:p>
          <w:p w:rsidR="00FA6101" w:rsidRPr="00367CAC" w:rsidRDefault="00B25245" w:rsidP="0014006C">
            <w:pPr>
              <w:rPr>
                <w:rFonts w:ascii="宋体" w:hAnsi="宋体"/>
                <w:color w:val="000000" w:themeColor="text1"/>
                <w:sz w:val="24"/>
                <w:szCs w:val="24"/>
              </w:rPr>
            </w:pPr>
            <w:r w:rsidRPr="00367CAC">
              <w:rPr>
                <w:rFonts w:hint="eastAsia"/>
                <w:color w:val="000000" w:themeColor="text1"/>
                <w:sz w:val="24"/>
                <w:szCs w:val="24"/>
              </w:rPr>
              <w:t>不接受联合体投标。</w:t>
            </w:r>
            <w:r w:rsidRPr="00367CAC">
              <w:rPr>
                <w:rFonts w:ascii="宋体" w:hAnsi="宋体"/>
                <w:color w:val="000000" w:themeColor="text1"/>
                <w:sz w:val="24"/>
                <w:szCs w:val="24"/>
              </w:rPr>
              <w:fldChar w:fldCharType="begin"/>
            </w:r>
            <w:r w:rsidRPr="00367CAC">
              <w:rPr>
                <w:rFonts w:ascii="宋体" w:hAnsi="宋体"/>
                <w:color w:val="000000" w:themeColor="text1"/>
                <w:sz w:val="24"/>
                <w:szCs w:val="24"/>
              </w:rPr>
              <w:instrText xml:space="preserve"> </w:instrText>
            </w:r>
            <w:r w:rsidRPr="00367CAC">
              <w:rPr>
                <w:rFonts w:ascii="宋体" w:hAnsi="宋体" w:hint="eastAsia"/>
                <w:color w:val="000000" w:themeColor="text1"/>
                <w:sz w:val="24"/>
                <w:szCs w:val="24"/>
              </w:rPr>
              <w:instrText>AUTOTEXT  input429 \* MERGEFORMAT</w:instrText>
            </w:r>
            <w:r w:rsidRPr="00367CAC">
              <w:rPr>
                <w:rFonts w:ascii="宋体" w:hAnsi="宋体"/>
                <w:color w:val="000000" w:themeColor="text1"/>
                <w:sz w:val="24"/>
                <w:szCs w:val="24"/>
              </w:rPr>
              <w:instrText xml:space="preserve"> </w:instrText>
            </w:r>
            <w:r w:rsidRPr="00367CAC">
              <w:rPr>
                <w:rFonts w:ascii="宋体" w:hAnsi="宋体"/>
                <w:color w:val="000000" w:themeColor="text1"/>
                <w:sz w:val="24"/>
                <w:szCs w:val="24"/>
              </w:rPr>
              <w:fldChar w:fldCharType="end"/>
            </w:r>
          </w:p>
        </w:tc>
      </w:tr>
      <w:tr w:rsidR="00367CAC" w:rsidRPr="00367CAC" w:rsidTr="0014006C">
        <w:trPr>
          <w:trHeight w:val="567"/>
          <w:tblHeader/>
          <w:jc w:val="center"/>
        </w:trPr>
        <w:tc>
          <w:tcPr>
            <w:tcW w:w="790" w:type="dxa"/>
            <w:vAlign w:val="center"/>
          </w:tcPr>
          <w:p w:rsidR="00FA6101" w:rsidRPr="00367CAC" w:rsidRDefault="00B25245">
            <w:pPr>
              <w:numPr>
                <w:ilvl w:val="0"/>
                <w:numId w:val="1"/>
              </w:numPr>
              <w:jc w:val="center"/>
              <w:rPr>
                <w:rFonts w:ascii="宋体" w:hAnsi="宋体"/>
                <w:color w:val="000000" w:themeColor="text1"/>
                <w:sz w:val="24"/>
                <w:szCs w:val="24"/>
              </w:rPr>
            </w:pPr>
            <w:r w:rsidRPr="00367CAC">
              <w:rPr>
                <w:rFonts w:ascii="宋体" w:hAnsi="宋体" w:hint="eastAsia"/>
                <w:color w:val="000000" w:themeColor="text1"/>
                <w:sz w:val="24"/>
                <w:szCs w:val="24"/>
              </w:rPr>
              <w:t>/</w:t>
            </w:r>
          </w:p>
        </w:tc>
        <w:tc>
          <w:tcPr>
            <w:tcW w:w="1682" w:type="dxa"/>
            <w:vAlign w:val="center"/>
          </w:tcPr>
          <w:p w:rsidR="00FA6101" w:rsidRPr="00367CAC" w:rsidRDefault="00B25245">
            <w:pPr>
              <w:keepNext/>
              <w:jc w:val="center"/>
              <w:rPr>
                <w:rFonts w:ascii="宋体" w:hAnsi="宋体"/>
                <w:color w:val="000000" w:themeColor="text1"/>
                <w:sz w:val="24"/>
                <w:szCs w:val="24"/>
              </w:rPr>
            </w:pPr>
            <w:r w:rsidRPr="00367CAC">
              <w:rPr>
                <w:rFonts w:ascii="宋体" w:hAnsi="宋体" w:hint="eastAsia"/>
                <w:color w:val="000000" w:themeColor="text1"/>
                <w:sz w:val="24"/>
                <w:szCs w:val="24"/>
              </w:rPr>
              <w:t>参选人项目经理</w:t>
            </w:r>
          </w:p>
          <w:p w:rsidR="00FA6101" w:rsidRPr="00367CAC" w:rsidRDefault="00B25245">
            <w:pPr>
              <w:keepNext/>
              <w:jc w:val="center"/>
              <w:rPr>
                <w:rFonts w:ascii="宋体" w:hAnsi="宋体"/>
                <w:color w:val="000000" w:themeColor="text1"/>
                <w:sz w:val="24"/>
                <w:szCs w:val="24"/>
              </w:rPr>
            </w:pPr>
            <w:r w:rsidRPr="00367CAC">
              <w:rPr>
                <w:rFonts w:ascii="宋体" w:hAnsi="宋体" w:hint="eastAsia"/>
                <w:color w:val="000000" w:themeColor="text1"/>
                <w:sz w:val="24"/>
                <w:szCs w:val="24"/>
              </w:rPr>
              <w:t>（建造师）要求</w:t>
            </w:r>
          </w:p>
        </w:tc>
        <w:tc>
          <w:tcPr>
            <w:tcW w:w="6936" w:type="dxa"/>
            <w:vAlign w:val="center"/>
          </w:tcPr>
          <w:p w:rsidR="00FA6101" w:rsidRPr="00367CAC" w:rsidRDefault="00B25245">
            <w:pPr>
              <w:keepNext/>
              <w:jc w:val="left"/>
              <w:rPr>
                <w:rFonts w:ascii="宋体" w:hAnsi="宋体"/>
                <w:color w:val="000000" w:themeColor="text1"/>
                <w:sz w:val="24"/>
                <w:szCs w:val="24"/>
              </w:rPr>
            </w:pPr>
            <w:r w:rsidRPr="00367CAC">
              <w:rPr>
                <w:rFonts w:ascii="宋体" w:hAnsi="宋体" w:hint="eastAsia"/>
                <w:color w:val="000000" w:themeColor="text1"/>
                <w:sz w:val="24"/>
                <w:szCs w:val="24"/>
              </w:rPr>
              <w:t>项目经理：/</w:t>
            </w:r>
            <w:r w:rsidRPr="00367CAC">
              <w:rPr>
                <w:rFonts w:ascii="宋体" w:hAnsi="宋体"/>
                <w:color w:val="000000" w:themeColor="text1"/>
                <w:sz w:val="24"/>
                <w:szCs w:val="24"/>
              </w:rPr>
              <w:fldChar w:fldCharType="begin"/>
            </w:r>
            <w:r w:rsidRPr="00367CAC">
              <w:rPr>
                <w:rFonts w:ascii="宋体" w:hAnsi="宋体"/>
                <w:color w:val="000000" w:themeColor="text1"/>
                <w:sz w:val="24"/>
                <w:szCs w:val="24"/>
              </w:rPr>
              <w:instrText xml:space="preserve"> AUTOTEXT  input377 \* MERGEFORMAT </w:instrText>
            </w:r>
            <w:r w:rsidRPr="00367CAC">
              <w:rPr>
                <w:rFonts w:ascii="宋体" w:hAnsi="宋体"/>
                <w:color w:val="000000" w:themeColor="text1"/>
                <w:sz w:val="24"/>
                <w:szCs w:val="24"/>
              </w:rPr>
              <w:fldChar w:fldCharType="end"/>
            </w:r>
          </w:p>
          <w:p w:rsidR="00FA6101" w:rsidRPr="00367CAC" w:rsidRDefault="00B25245">
            <w:pPr>
              <w:keepNext/>
              <w:jc w:val="left"/>
              <w:rPr>
                <w:rFonts w:ascii="宋体" w:hAnsi="宋体"/>
                <w:color w:val="000000" w:themeColor="text1"/>
                <w:sz w:val="24"/>
                <w:szCs w:val="24"/>
              </w:rPr>
            </w:pPr>
            <w:r w:rsidRPr="00367CAC">
              <w:rPr>
                <w:rFonts w:ascii="宋体" w:hAnsi="宋体" w:hint="eastAsia"/>
                <w:color w:val="000000" w:themeColor="text1"/>
                <w:sz w:val="24"/>
                <w:szCs w:val="24"/>
              </w:rPr>
              <w:t>其他：/</w:t>
            </w:r>
            <w:r w:rsidRPr="00367CAC">
              <w:rPr>
                <w:rFonts w:ascii="宋体" w:hAnsi="宋体"/>
                <w:color w:val="000000" w:themeColor="text1"/>
                <w:sz w:val="24"/>
                <w:szCs w:val="24"/>
              </w:rPr>
              <w:t xml:space="preserve"> </w:t>
            </w:r>
            <w:r w:rsidRPr="00367CAC">
              <w:rPr>
                <w:rFonts w:ascii="宋体" w:hAnsi="宋体"/>
                <w:color w:val="000000" w:themeColor="text1"/>
                <w:sz w:val="24"/>
                <w:szCs w:val="24"/>
              </w:rPr>
              <w:fldChar w:fldCharType="begin"/>
            </w:r>
            <w:r w:rsidRPr="00367CAC">
              <w:rPr>
                <w:rFonts w:ascii="宋体" w:hAnsi="宋体"/>
                <w:color w:val="000000" w:themeColor="text1"/>
                <w:sz w:val="24"/>
                <w:szCs w:val="24"/>
              </w:rPr>
              <w:instrText xml:space="preserve"> </w:instrText>
            </w:r>
            <w:r w:rsidRPr="00367CAC">
              <w:rPr>
                <w:rFonts w:ascii="宋体" w:hAnsi="宋体" w:hint="eastAsia"/>
                <w:color w:val="000000" w:themeColor="text1"/>
                <w:sz w:val="24"/>
                <w:szCs w:val="24"/>
              </w:rPr>
              <w:instrText>AUTOTEXT  input432 \* MERGEFORMAT</w:instrText>
            </w:r>
            <w:r w:rsidRPr="00367CAC">
              <w:rPr>
                <w:rFonts w:ascii="宋体" w:hAnsi="宋体"/>
                <w:color w:val="000000" w:themeColor="text1"/>
                <w:sz w:val="24"/>
                <w:szCs w:val="24"/>
              </w:rPr>
              <w:instrText xml:space="preserve"> </w:instrText>
            </w:r>
            <w:r w:rsidRPr="00367CAC">
              <w:rPr>
                <w:rFonts w:ascii="宋体" w:hAnsi="宋体"/>
                <w:color w:val="000000" w:themeColor="text1"/>
                <w:sz w:val="24"/>
                <w:szCs w:val="24"/>
              </w:rPr>
              <w:fldChar w:fldCharType="end"/>
            </w:r>
            <w:r w:rsidRPr="00367CAC">
              <w:rPr>
                <w:rFonts w:ascii="宋体" w:hAnsi="宋体"/>
                <w:color w:val="000000" w:themeColor="text1"/>
                <w:sz w:val="24"/>
                <w:szCs w:val="24"/>
              </w:rPr>
              <w:fldChar w:fldCharType="begin"/>
            </w:r>
            <w:r w:rsidRPr="00367CAC">
              <w:rPr>
                <w:rFonts w:ascii="宋体" w:hAnsi="宋体"/>
                <w:color w:val="000000" w:themeColor="text1"/>
                <w:sz w:val="24"/>
                <w:szCs w:val="24"/>
              </w:rPr>
              <w:instrText xml:space="preserve"> </w:instrText>
            </w:r>
            <w:r w:rsidRPr="00367CAC">
              <w:rPr>
                <w:rFonts w:ascii="宋体" w:hAnsi="宋体" w:hint="eastAsia"/>
                <w:color w:val="000000" w:themeColor="text1"/>
                <w:sz w:val="24"/>
                <w:szCs w:val="24"/>
              </w:rPr>
              <w:instrText>AUTOTEXT  input432 \* MERGEFORMAT</w:instrText>
            </w:r>
            <w:r w:rsidRPr="00367CAC">
              <w:rPr>
                <w:rFonts w:ascii="宋体" w:hAnsi="宋体"/>
                <w:color w:val="000000" w:themeColor="text1"/>
                <w:sz w:val="24"/>
                <w:szCs w:val="24"/>
              </w:rPr>
              <w:instrText xml:space="preserve"> </w:instrText>
            </w:r>
            <w:r w:rsidRPr="00367CAC">
              <w:rPr>
                <w:rFonts w:ascii="宋体" w:hAnsi="宋体"/>
                <w:color w:val="000000" w:themeColor="text1"/>
                <w:sz w:val="24"/>
                <w:szCs w:val="24"/>
              </w:rPr>
              <w:fldChar w:fldCharType="end"/>
            </w:r>
          </w:p>
        </w:tc>
      </w:tr>
      <w:tr w:rsidR="00367CAC" w:rsidRPr="00367CAC" w:rsidTr="0014006C">
        <w:trPr>
          <w:trHeight w:val="567"/>
          <w:tblHeader/>
          <w:jc w:val="center"/>
        </w:trPr>
        <w:tc>
          <w:tcPr>
            <w:tcW w:w="790" w:type="dxa"/>
            <w:vAlign w:val="center"/>
          </w:tcPr>
          <w:p w:rsidR="00FA6101" w:rsidRPr="00367CAC" w:rsidRDefault="00FA6101">
            <w:pPr>
              <w:numPr>
                <w:ilvl w:val="0"/>
                <w:numId w:val="1"/>
              </w:numPr>
              <w:jc w:val="center"/>
              <w:rPr>
                <w:rFonts w:ascii="宋体" w:hAnsi="宋体"/>
                <w:color w:val="000000" w:themeColor="text1"/>
                <w:sz w:val="24"/>
                <w:szCs w:val="24"/>
              </w:rPr>
            </w:pPr>
          </w:p>
        </w:tc>
        <w:tc>
          <w:tcPr>
            <w:tcW w:w="1682" w:type="dxa"/>
            <w:vAlign w:val="center"/>
          </w:tcPr>
          <w:p w:rsidR="00FA6101" w:rsidRPr="00367CAC" w:rsidRDefault="00B25245">
            <w:pPr>
              <w:keepNext/>
              <w:jc w:val="center"/>
              <w:rPr>
                <w:rFonts w:ascii="宋体" w:hAnsi="宋体"/>
                <w:color w:val="000000" w:themeColor="text1"/>
                <w:sz w:val="24"/>
                <w:szCs w:val="24"/>
              </w:rPr>
            </w:pPr>
            <w:r w:rsidRPr="00367CAC">
              <w:rPr>
                <w:rFonts w:ascii="宋体" w:hAnsi="宋体" w:hint="eastAsia"/>
                <w:color w:val="000000" w:themeColor="text1"/>
                <w:sz w:val="24"/>
                <w:szCs w:val="24"/>
              </w:rPr>
              <w:t>资格审查</w:t>
            </w:r>
          </w:p>
          <w:p w:rsidR="00FA6101" w:rsidRPr="00367CAC" w:rsidRDefault="00B25245">
            <w:pPr>
              <w:keepNext/>
              <w:jc w:val="center"/>
              <w:rPr>
                <w:rFonts w:ascii="宋体" w:hAnsi="宋体"/>
                <w:color w:val="000000" w:themeColor="text1"/>
                <w:sz w:val="24"/>
                <w:szCs w:val="24"/>
              </w:rPr>
            </w:pPr>
            <w:r w:rsidRPr="00367CAC">
              <w:rPr>
                <w:rFonts w:ascii="宋体" w:hAnsi="宋体" w:hint="eastAsia"/>
                <w:color w:val="000000" w:themeColor="text1"/>
                <w:sz w:val="24"/>
                <w:szCs w:val="24"/>
              </w:rPr>
              <w:t>方式</w:t>
            </w:r>
          </w:p>
        </w:tc>
        <w:tc>
          <w:tcPr>
            <w:tcW w:w="6936" w:type="dxa"/>
            <w:vAlign w:val="center"/>
          </w:tcPr>
          <w:p w:rsidR="00FA6101" w:rsidRPr="00367CAC" w:rsidRDefault="00B25245">
            <w:pPr>
              <w:keepNext/>
              <w:jc w:val="left"/>
              <w:rPr>
                <w:rFonts w:ascii="宋体" w:hAnsi="宋体"/>
                <w:color w:val="000000" w:themeColor="text1"/>
                <w:sz w:val="24"/>
                <w:szCs w:val="24"/>
              </w:rPr>
            </w:pPr>
            <w:r w:rsidRPr="00367CAC">
              <w:rPr>
                <w:rFonts w:ascii="宋体" w:hAnsi="宋体" w:hint="eastAsia"/>
                <w:color w:val="000000" w:themeColor="text1"/>
                <w:sz w:val="24"/>
                <w:szCs w:val="24"/>
              </w:rPr>
              <w:t>资格后审</w:t>
            </w:r>
          </w:p>
        </w:tc>
      </w:tr>
      <w:tr w:rsidR="00367CAC" w:rsidRPr="00367CAC" w:rsidTr="0014006C">
        <w:trPr>
          <w:trHeight w:val="567"/>
          <w:tblHeader/>
          <w:jc w:val="center"/>
        </w:trPr>
        <w:tc>
          <w:tcPr>
            <w:tcW w:w="790" w:type="dxa"/>
            <w:vAlign w:val="center"/>
          </w:tcPr>
          <w:p w:rsidR="00FA6101" w:rsidRPr="00367CAC" w:rsidRDefault="00FA6101">
            <w:pPr>
              <w:numPr>
                <w:ilvl w:val="0"/>
                <w:numId w:val="1"/>
              </w:numPr>
              <w:jc w:val="center"/>
              <w:rPr>
                <w:rFonts w:ascii="宋体" w:hAnsi="宋体"/>
                <w:color w:val="000000" w:themeColor="text1"/>
                <w:sz w:val="24"/>
                <w:szCs w:val="24"/>
              </w:rPr>
            </w:pPr>
          </w:p>
        </w:tc>
        <w:tc>
          <w:tcPr>
            <w:tcW w:w="1682" w:type="dxa"/>
            <w:vAlign w:val="center"/>
          </w:tcPr>
          <w:p w:rsidR="00FA6101" w:rsidRPr="00367CAC" w:rsidRDefault="00B25245">
            <w:pPr>
              <w:keepNext/>
              <w:jc w:val="center"/>
              <w:rPr>
                <w:rFonts w:ascii="宋体" w:hAnsi="宋体"/>
                <w:color w:val="000000" w:themeColor="text1"/>
                <w:sz w:val="24"/>
                <w:szCs w:val="24"/>
              </w:rPr>
            </w:pPr>
            <w:r w:rsidRPr="00367CAC">
              <w:rPr>
                <w:rFonts w:ascii="宋体" w:hAnsi="宋体" w:hint="eastAsia"/>
                <w:color w:val="000000" w:themeColor="text1"/>
                <w:sz w:val="24"/>
                <w:szCs w:val="24"/>
              </w:rPr>
              <w:t>工程量的确定方法</w:t>
            </w:r>
          </w:p>
        </w:tc>
        <w:tc>
          <w:tcPr>
            <w:tcW w:w="6936" w:type="dxa"/>
            <w:vAlign w:val="center"/>
          </w:tcPr>
          <w:p w:rsidR="00FA6101" w:rsidRPr="00367CAC" w:rsidRDefault="00B25245">
            <w:pPr>
              <w:keepNext/>
              <w:jc w:val="left"/>
              <w:rPr>
                <w:rFonts w:ascii="宋体" w:hAnsi="宋体"/>
                <w:color w:val="000000" w:themeColor="text1"/>
                <w:sz w:val="24"/>
                <w:szCs w:val="24"/>
              </w:rPr>
            </w:pPr>
            <w:r w:rsidRPr="00367CAC">
              <w:rPr>
                <w:rFonts w:ascii="宋体" w:hAnsi="宋体" w:hint="eastAsia"/>
                <w:color w:val="000000" w:themeColor="text1"/>
                <w:sz w:val="24"/>
                <w:szCs w:val="24"/>
              </w:rPr>
              <w:t>《建设工程工程量清单计价规范》（GB50500-2013）</w:t>
            </w:r>
          </w:p>
        </w:tc>
      </w:tr>
      <w:tr w:rsidR="00367CAC" w:rsidRPr="00367CAC" w:rsidTr="0014006C">
        <w:trPr>
          <w:trHeight w:val="567"/>
          <w:tblHeader/>
          <w:jc w:val="center"/>
        </w:trPr>
        <w:tc>
          <w:tcPr>
            <w:tcW w:w="790" w:type="dxa"/>
            <w:vAlign w:val="center"/>
          </w:tcPr>
          <w:p w:rsidR="00FA6101" w:rsidRPr="00367CAC" w:rsidRDefault="00FA6101">
            <w:pPr>
              <w:numPr>
                <w:ilvl w:val="0"/>
                <w:numId w:val="1"/>
              </w:numPr>
              <w:jc w:val="center"/>
              <w:rPr>
                <w:rFonts w:ascii="宋体" w:hAnsi="宋体"/>
                <w:color w:val="000000" w:themeColor="text1"/>
                <w:sz w:val="24"/>
                <w:szCs w:val="24"/>
              </w:rPr>
            </w:pPr>
          </w:p>
        </w:tc>
        <w:tc>
          <w:tcPr>
            <w:tcW w:w="1682" w:type="dxa"/>
            <w:vAlign w:val="center"/>
          </w:tcPr>
          <w:p w:rsidR="00FA6101" w:rsidRPr="00367CAC" w:rsidRDefault="00B25245">
            <w:pPr>
              <w:keepNext/>
              <w:jc w:val="center"/>
              <w:rPr>
                <w:rFonts w:ascii="宋体" w:hAnsi="宋体"/>
                <w:color w:val="000000" w:themeColor="text1"/>
                <w:sz w:val="24"/>
                <w:szCs w:val="24"/>
              </w:rPr>
            </w:pPr>
            <w:r w:rsidRPr="00367CAC">
              <w:rPr>
                <w:rFonts w:ascii="宋体" w:hAnsi="宋体" w:hint="eastAsia"/>
                <w:color w:val="000000" w:themeColor="text1"/>
                <w:sz w:val="24"/>
                <w:szCs w:val="24"/>
              </w:rPr>
              <w:t>工程计价方法</w:t>
            </w:r>
          </w:p>
        </w:tc>
        <w:tc>
          <w:tcPr>
            <w:tcW w:w="6936" w:type="dxa"/>
            <w:vAlign w:val="center"/>
          </w:tcPr>
          <w:p w:rsidR="00FA6101" w:rsidRPr="00367CAC" w:rsidRDefault="00B25245">
            <w:pPr>
              <w:keepNext/>
              <w:jc w:val="left"/>
              <w:rPr>
                <w:rFonts w:ascii="宋体" w:hAnsi="宋体"/>
                <w:color w:val="000000" w:themeColor="text1"/>
                <w:sz w:val="24"/>
                <w:szCs w:val="24"/>
              </w:rPr>
            </w:pPr>
            <w:r w:rsidRPr="00367CAC">
              <w:rPr>
                <w:rFonts w:ascii="宋体" w:hAnsi="宋体" w:hint="eastAsia"/>
                <w:color w:val="000000" w:themeColor="text1"/>
                <w:sz w:val="24"/>
                <w:szCs w:val="24"/>
              </w:rPr>
              <w:t>总价包干</w:t>
            </w:r>
          </w:p>
        </w:tc>
      </w:tr>
      <w:tr w:rsidR="00367CAC" w:rsidRPr="00367CAC" w:rsidTr="0014006C">
        <w:trPr>
          <w:trHeight w:val="567"/>
          <w:tblHeader/>
          <w:jc w:val="center"/>
        </w:trPr>
        <w:tc>
          <w:tcPr>
            <w:tcW w:w="790" w:type="dxa"/>
            <w:vAlign w:val="center"/>
          </w:tcPr>
          <w:p w:rsidR="00FA6101" w:rsidRPr="00367CAC" w:rsidRDefault="00FA6101">
            <w:pPr>
              <w:numPr>
                <w:ilvl w:val="0"/>
                <w:numId w:val="1"/>
              </w:numPr>
              <w:jc w:val="center"/>
              <w:rPr>
                <w:rFonts w:ascii="宋体" w:hAnsi="宋体"/>
                <w:color w:val="000000" w:themeColor="text1"/>
                <w:sz w:val="24"/>
                <w:szCs w:val="24"/>
              </w:rPr>
            </w:pPr>
          </w:p>
        </w:tc>
        <w:tc>
          <w:tcPr>
            <w:tcW w:w="1682" w:type="dxa"/>
            <w:vAlign w:val="center"/>
          </w:tcPr>
          <w:p w:rsidR="00FA6101" w:rsidRPr="00367CAC" w:rsidRDefault="00B25245">
            <w:pPr>
              <w:keepNext/>
              <w:jc w:val="center"/>
              <w:rPr>
                <w:rFonts w:ascii="宋体" w:hAnsi="宋体"/>
                <w:color w:val="000000" w:themeColor="text1"/>
                <w:sz w:val="24"/>
                <w:szCs w:val="24"/>
              </w:rPr>
            </w:pPr>
            <w:r w:rsidRPr="00367CAC">
              <w:rPr>
                <w:rFonts w:ascii="宋体" w:hAnsi="宋体" w:hint="eastAsia"/>
                <w:color w:val="000000" w:themeColor="text1"/>
                <w:sz w:val="24"/>
                <w:szCs w:val="24"/>
              </w:rPr>
              <w:t>参选报价要求</w:t>
            </w:r>
          </w:p>
        </w:tc>
        <w:tc>
          <w:tcPr>
            <w:tcW w:w="6936" w:type="dxa"/>
            <w:vAlign w:val="center"/>
          </w:tcPr>
          <w:p w:rsidR="00FA6101" w:rsidRPr="00367CAC" w:rsidRDefault="00B25245" w:rsidP="0014006C">
            <w:pPr>
              <w:spacing w:line="360" w:lineRule="auto"/>
              <w:jc w:val="left"/>
              <w:rPr>
                <w:rFonts w:ascii="宋体" w:hAnsi="宋体" w:cs="宋体"/>
                <w:snapToGrid w:val="0"/>
                <w:color w:val="000000" w:themeColor="text1"/>
                <w:szCs w:val="21"/>
                <w:highlight w:val="yellow"/>
                <w:u w:val="single"/>
                <w:lang w:bidi="ar"/>
              </w:rPr>
            </w:pPr>
            <w:r w:rsidRPr="00367CAC">
              <w:rPr>
                <w:rFonts w:ascii="宋体" w:hAnsi="宋体" w:hint="eastAsia"/>
                <w:color w:val="000000" w:themeColor="text1"/>
                <w:sz w:val="24"/>
                <w:szCs w:val="24"/>
                <w:highlight w:val="yellow"/>
              </w:rPr>
              <w:t>投标报价上限为：</w:t>
            </w:r>
            <w:r w:rsidRPr="00367CAC">
              <w:rPr>
                <w:rFonts w:ascii="宋体" w:hAnsi="宋体"/>
                <w:color w:val="000000" w:themeColor="text1"/>
                <w:sz w:val="24"/>
                <w:szCs w:val="24"/>
                <w:highlight w:val="yellow"/>
              </w:rPr>
              <w:t xml:space="preserve"> </w:t>
            </w:r>
          </w:p>
          <w:p w:rsidR="00FA6101" w:rsidRPr="00367CAC" w:rsidRDefault="00B25245">
            <w:pPr>
              <w:keepNext/>
              <w:jc w:val="left"/>
              <w:rPr>
                <w:rFonts w:ascii="宋体" w:hAnsi="宋体"/>
                <w:color w:val="000000" w:themeColor="text1"/>
                <w:sz w:val="24"/>
                <w:szCs w:val="24"/>
              </w:rPr>
            </w:pPr>
            <w:r w:rsidRPr="00367CAC">
              <w:rPr>
                <w:rFonts w:ascii="宋体" w:hAnsi="宋体"/>
                <w:color w:val="000000" w:themeColor="text1"/>
                <w:sz w:val="24"/>
                <w:szCs w:val="24"/>
                <w:highlight w:val="yellow"/>
              </w:rPr>
              <w:t>□</w:t>
            </w:r>
            <w:r w:rsidRPr="00367CAC">
              <w:rPr>
                <w:rFonts w:ascii="宋体" w:hAnsi="宋体"/>
                <w:color w:val="000000" w:themeColor="text1"/>
                <w:sz w:val="24"/>
                <w:szCs w:val="24"/>
                <w:highlight w:val="yellow"/>
              </w:rPr>
              <w:fldChar w:fldCharType="begin"/>
            </w:r>
            <w:r w:rsidRPr="00367CAC">
              <w:rPr>
                <w:rFonts w:ascii="宋体" w:hAnsi="宋体"/>
                <w:color w:val="000000" w:themeColor="text1"/>
                <w:sz w:val="24"/>
                <w:szCs w:val="24"/>
                <w:highlight w:val="yellow"/>
              </w:rPr>
              <w:instrText xml:space="preserve"> AUTOTEXT  input378 \* MERGEFORMAT </w:instrText>
            </w:r>
            <w:r w:rsidRPr="00367CAC">
              <w:rPr>
                <w:rFonts w:ascii="宋体" w:hAnsi="宋体"/>
                <w:color w:val="000000" w:themeColor="text1"/>
                <w:sz w:val="24"/>
                <w:szCs w:val="24"/>
                <w:highlight w:val="yellow"/>
              </w:rPr>
              <w:fldChar w:fldCharType="end"/>
            </w:r>
            <w:r w:rsidRPr="00367CAC">
              <w:rPr>
                <w:rFonts w:ascii="宋体" w:hAnsi="宋体"/>
                <w:color w:val="000000" w:themeColor="text1"/>
                <w:sz w:val="24"/>
                <w:szCs w:val="24"/>
                <w:highlight w:val="yellow"/>
              </w:rPr>
              <w:t xml:space="preserve">  </w:t>
            </w:r>
            <w:r w:rsidRPr="00367CAC">
              <w:rPr>
                <w:rFonts w:ascii="宋体" w:hAnsi="宋体"/>
                <w:color w:val="000000" w:themeColor="text1"/>
                <w:sz w:val="24"/>
                <w:szCs w:val="24"/>
                <w:highlight w:val="yellow"/>
              </w:rPr>
              <w:fldChar w:fldCharType="begin"/>
            </w:r>
            <w:r w:rsidRPr="00367CAC">
              <w:rPr>
                <w:rFonts w:ascii="宋体" w:hAnsi="宋体"/>
                <w:color w:val="000000" w:themeColor="text1"/>
                <w:sz w:val="24"/>
                <w:szCs w:val="24"/>
                <w:highlight w:val="yellow"/>
              </w:rPr>
              <w:instrText xml:space="preserve"> AUTOTEXT  input379 \* MERGEFORMAT </w:instrText>
            </w:r>
            <w:r w:rsidRPr="00367CAC">
              <w:rPr>
                <w:rFonts w:ascii="宋体" w:hAnsi="宋体"/>
                <w:color w:val="000000" w:themeColor="text1"/>
                <w:sz w:val="24"/>
                <w:szCs w:val="24"/>
                <w:highlight w:val="yellow"/>
              </w:rPr>
              <w:fldChar w:fldCharType="end"/>
            </w:r>
            <w:r w:rsidRPr="00367CAC">
              <w:rPr>
                <w:rFonts w:ascii="宋体" w:hAnsi="宋体" w:hint="eastAsia"/>
                <w:color w:val="000000" w:themeColor="text1"/>
                <w:sz w:val="24"/>
                <w:szCs w:val="24"/>
                <w:highlight w:val="yellow"/>
              </w:rPr>
              <w:t>万元</w:t>
            </w:r>
            <w:r w:rsidRPr="00367CAC">
              <w:rPr>
                <w:rFonts w:ascii="宋体" w:hAnsi="宋体"/>
                <w:color w:val="000000" w:themeColor="text1"/>
                <w:sz w:val="24"/>
                <w:szCs w:val="24"/>
                <w:highlight w:val="yellow"/>
              </w:rPr>
              <w:t xml:space="preserve">  </w:t>
            </w:r>
            <w:r w:rsidRPr="00367CAC">
              <w:rPr>
                <w:rFonts w:ascii="Segoe UI Symbol" w:hAnsi="Segoe UI Symbol" w:cs="Segoe UI Symbol"/>
                <w:color w:val="000000" w:themeColor="text1"/>
                <w:sz w:val="24"/>
                <w:szCs w:val="24"/>
                <w:highlight w:val="yellow"/>
              </w:rPr>
              <w:t>☑</w:t>
            </w:r>
            <w:r w:rsidRPr="00367CAC">
              <w:rPr>
                <w:rFonts w:ascii="宋体" w:hAnsi="宋体"/>
                <w:color w:val="000000" w:themeColor="text1"/>
                <w:sz w:val="24"/>
                <w:szCs w:val="24"/>
                <w:highlight w:val="yellow"/>
              </w:rPr>
              <w:fldChar w:fldCharType="begin"/>
            </w:r>
            <w:r w:rsidRPr="00367CAC">
              <w:rPr>
                <w:rFonts w:ascii="宋体" w:hAnsi="宋体"/>
                <w:color w:val="000000" w:themeColor="text1"/>
                <w:sz w:val="24"/>
                <w:szCs w:val="24"/>
                <w:highlight w:val="yellow"/>
              </w:rPr>
              <w:instrText xml:space="preserve"> AUTOTEXT  input380 \* MERGEFORMAT </w:instrText>
            </w:r>
            <w:r w:rsidRPr="00367CAC">
              <w:rPr>
                <w:rFonts w:ascii="宋体" w:hAnsi="宋体"/>
                <w:color w:val="000000" w:themeColor="text1"/>
                <w:sz w:val="24"/>
                <w:szCs w:val="24"/>
                <w:highlight w:val="yellow"/>
              </w:rPr>
              <w:fldChar w:fldCharType="end"/>
            </w:r>
            <w:r w:rsidRPr="00367CAC">
              <w:rPr>
                <w:rFonts w:ascii="宋体" w:hAnsi="宋体" w:hint="eastAsia"/>
                <w:color w:val="000000" w:themeColor="text1"/>
                <w:sz w:val="24"/>
                <w:szCs w:val="24"/>
                <w:highlight w:val="yellow"/>
              </w:rPr>
              <w:t>公示招标控制价净下浮</w:t>
            </w:r>
            <w:r w:rsidRPr="00367CAC">
              <w:rPr>
                <w:rFonts w:ascii="宋体" w:hAnsi="宋体"/>
                <w:color w:val="000000" w:themeColor="text1"/>
                <w:sz w:val="24"/>
                <w:szCs w:val="24"/>
                <w:highlight w:val="yellow"/>
                <w:u w:val="single"/>
              </w:rPr>
              <w:t xml:space="preserve"> 0 </w:t>
            </w:r>
            <w:r w:rsidRPr="00367CAC">
              <w:rPr>
                <w:rFonts w:ascii="宋体" w:hAnsi="宋体"/>
                <w:color w:val="000000" w:themeColor="text1"/>
                <w:sz w:val="24"/>
                <w:szCs w:val="24"/>
                <w:highlight w:val="yellow"/>
              </w:rPr>
              <w:fldChar w:fldCharType="begin"/>
            </w:r>
            <w:r w:rsidRPr="00367CAC">
              <w:rPr>
                <w:rFonts w:ascii="宋体" w:hAnsi="宋体"/>
                <w:color w:val="000000" w:themeColor="text1"/>
                <w:sz w:val="24"/>
                <w:szCs w:val="24"/>
                <w:highlight w:val="yellow"/>
              </w:rPr>
              <w:instrText xml:space="preserve"> AUTOTEXT  input381 \* MERGEFORMAT </w:instrText>
            </w:r>
            <w:r w:rsidRPr="00367CAC">
              <w:rPr>
                <w:rFonts w:ascii="宋体" w:hAnsi="宋体"/>
                <w:color w:val="000000" w:themeColor="text1"/>
                <w:sz w:val="24"/>
                <w:szCs w:val="24"/>
                <w:highlight w:val="yellow"/>
              </w:rPr>
              <w:fldChar w:fldCharType="end"/>
            </w:r>
            <w:r w:rsidRPr="00367CAC">
              <w:rPr>
                <w:rFonts w:ascii="宋体" w:hAnsi="宋体"/>
                <w:color w:val="000000" w:themeColor="text1"/>
                <w:sz w:val="24"/>
                <w:szCs w:val="24"/>
                <w:highlight w:val="yellow"/>
              </w:rPr>
              <w:t>%</w:t>
            </w:r>
          </w:p>
        </w:tc>
      </w:tr>
      <w:tr w:rsidR="00367CAC" w:rsidRPr="00367CAC" w:rsidTr="00C203A1">
        <w:trPr>
          <w:trHeight w:val="567"/>
          <w:tblHeader/>
          <w:jc w:val="center"/>
        </w:trPr>
        <w:tc>
          <w:tcPr>
            <w:tcW w:w="790" w:type="dxa"/>
            <w:vAlign w:val="center"/>
          </w:tcPr>
          <w:p w:rsidR="00C203A1" w:rsidRPr="00367CAC" w:rsidRDefault="00C203A1" w:rsidP="00C203A1">
            <w:pPr>
              <w:numPr>
                <w:ilvl w:val="0"/>
                <w:numId w:val="1"/>
              </w:numPr>
              <w:jc w:val="center"/>
              <w:rPr>
                <w:rFonts w:ascii="宋体" w:hAnsi="宋体"/>
                <w:color w:val="000000" w:themeColor="text1"/>
                <w:sz w:val="24"/>
                <w:szCs w:val="24"/>
              </w:rPr>
            </w:pPr>
          </w:p>
        </w:tc>
        <w:tc>
          <w:tcPr>
            <w:tcW w:w="1682" w:type="dxa"/>
            <w:vAlign w:val="center"/>
          </w:tcPr>
          <w:p w:rsidR="00C203A1" w:rsidRPr="00367CAC" w:rsidRDefault="00C203A1" w:rsidP="00C203A1">
            <w:pPr>
              <w:keepNext/>
              <w:jc w:val="center"/>
              <w:rPr>
                <w:rFonts w:ascii="宋体" w:hAnsi="宋体"/>
                <w:color w:val="000000" w:themeColor="text1"/>
                <w:sz w:val="24"/>
                <w:szCs w:val="24"/>
              </w:rPr>
            </w:pPr>
            <w:r w:rsidRPr="00367CAC">
              <w:rPr>
                <w:rFonts w:ascii="宋体" w:hAnsi="宋体" w:hint="eastAsia"/>
                <w:color w:val="000000" w:themeColor="text1"/>
                <w:sz w:val="24"/>
                <w:szCs w:val="24"/>
              </w:rPr>
              <w:t>投标担保</w:t>
            </w:r>
          </w:p>
        </w:tc>
        <w:tc>
          <w:tcPr>
            <w:tcW w:w="6936" w:type="dxa"/>
            <w:vAlign w:val="center"/>
          </w:tcPr>
          <w:p w:rsidR="00C203A1" w:rsidRPr="00367CAC" w:rsidRDefault="00C203A1" w:rsidP="00C203A1">
            <w:pPr>
              <w:keepNext/>
              <w:jc w:val="left"/>
              <w:rPr>
                <w:rFonts w:ascii="宋体" w:hAnsi="宋体"/>
                <w:color w:val="000000" w:themeColor="text1"/>
                <w:sz w:val="24"/>
                <w:szCs w:val="24"/>
              </w:rPr>
            </w:pPr>
            <w:r w:rsidRPr="00367CAC">
              <w:rPr>
                <w:rFonts w:ascii="宋体" w:hAnsi="宋体" w:hint="eastAsia"/>
                <w:color w:val="000000" w:themeColor="text1"/>
                <w:sz w:val="24"/>
                <w:szCs w:val="24"/>
              </w:rPr>
              <w:t xml:space="preserve">投标保证金额: </w:t>
            </w:r>
            <w:r w:rsidRPr="00367CAC">
              <w:rPr>
                <w:rFonts w:ascii="宋体" w:hAnsi="宋体" w:hint="eastAsia"/>
                <w:b/>
                <w:color w:val="000000" w:themeColor="text1"/>
                <w:sz w:val="24"/>
                <w:szCs w:val="24"/>
                <w:u w:val="single"/>
              </w:rPr>
              <w:t>本项目无需投标担保</w:t>
            </w:r>
            <w:r w:rsidRPr="00367CAC">
              <w:rPr>
                <w:rFonts w:ascii="宋体" w:hAnsi="宋体"/>
                <w:b/>
                <w:color w:val="000000" w:themeColor="text1"/>
                <w:sz w:val="24"/>
                <w:szCs w:val="24"/>
              </w:rPr>
              <w:t xml:space="preserve"> </w:t>
            </w:r>
            <w:r w:rsidRPr="00367CAC">
              <w:rPr>
                <w:rFonts w:ascii="宋体" w:hAnsi="宋体"/>
                <w:color w:val="000000" w:themeColor="text1"/>
                <w:sz w:val="24"/>
                <w:szCs w:val="24"/>
              </w:rPr>
              <w:fldChar w:fldCharType="begin"/>
            </w:r>
            <w:r w:rsidRPr="00367CAC">
              <w:rPr>
                <w:rFonts w:ascii="宋体" w:hAnsi="宋体"/>
                <w:color w:val="000000" w:themeColor="text1"/>
                <w:sz w:val="24"/>
                <w:szCs w:val="24"/>
              </w:rPr>
              <w:instrText xml:space="preserve"> AUTOTEXT  input386 \* MERGEFORMAT </w:instrText>
            </w:r>
            <w:r w:rsidRPr="00367CAC">
              <w:rPr>
                <w:rFonts w:ascii="宋体" w:hAnsi="宋体"/>
                <w:color w:val="000000" w:themeColor="text1"/>
                <w:sz w:val="24"/>
                <w:szCs w:val="24"/>
              </w:rPr>
              <w:fldChar w:fldCharType="end"/>
            </w:r>
            <w:r w:rsidRPr="00367CAC">
              <w:rPr>
                <w:rFonts w:ascii="宋体" w:hAnsi="宋体" w:hint="eastAsia"/>
                <w:color w:val="000000" w:themeColor="text1"/>
                <w:sz w:val="24"/>
                <w:szCs w:val="24"/>
              </w:rPr>
              <w:t>万元</w:t>
            </w:r>
          </w:p>
          <w:p w:rsidR="00C203A1" w:rsidRPr="00367CAC" w:rsidRDefault="00C203A1" w:rsidP="00C203A1">
            <w:pPr>
              <w:keepNext/>
              <w:jc w:val="left"/>
              <w:rPr>
                <w:rFonts w:ascii="宋体" w:hAnsi="宋体"/>
                <w:color w:val="000000" w:themeColor="text1"/>
                <w:sz w:val="24"/>
                <w:szCs w:val="24"/>
              </w:rPr>
            </w:pPr>
            <w:r w:rsidRPr="00367CAC">
              <w:rPr>
                <w:rFonts w:ascii="宋体" w:hAnsi="宋体" w:hint="eastAsia"/>
                <w:color w:val="000000" w:themeColor="text1"/>
                <w:sz w:val="24"/>
                <w:szCs w:val="24"/>
              </w:rPr>
              <w:t>担保形式：</w:t>
            </w:r>
            <w:r w:rsidRPr="00367CAC">
              <w:rPr>
                <w:rFonts w:ascii="宋体" w:hAnsi="宋体"/>
                <w:color w:val="000000" w:themeColor="text1"/>
                <w:sz w:val="24"/>
                <w:szCs w:val="24"/>
              </w:rPr>
              <w:fldChar w:fldCharType="begin"/>
            </w:r>
            <w:r w:rsidRPr="00367CAC">
              <w:rPr>
                <w:rFonts w:ascii="宋体" w:hAnsi="宋体"/>
                <w:color w:val="000000" w:themeColor="text1"/>
                <w:sz w:val="24"/>
                <w:szCs w:val="24"/>
              </w:rPr>
              <w:instrText xml:space="preserve"> AUTOTEXT  input556 \* MERGEFORMAT </w:instrText>
            </w:r>
            <w:r w:rsidRPr="00367CAC">
              <w:rPr>
                <w:rFonts w:ascii="宋体" w:hAnsi="宋体"/>
                <w:color w:val="000000" w:themeColor="text1"/>
                <w:sz w:val="24"/>
                <w:szCs w:val="24"/>
              </w:rPr>
              <w:fldChar w:fldCharType="end"/>
            </w:r>
            <w:r w:rsidRPr="00367CAC">
              <w:rPr>
                <w:rFonts w:ascii="宋体" w:hAnsi="宋体" w:hint="eastAsia"/>
                <w:color w:val="000000" w:themeColor="text1"/>
                <w:sz w:val="24"/>
                <w:szCs w:val="24"/>
              </w:rPr>
              <w:t>银行保函（银行出具的投标保函</w:t>
            </w:r>
            <w:r w:rsidRPr="00367CAC">
              <w:rPr>
                <w:rFonts w:ascii="宋体" w:hAnsi="宋体"/>
                <w:color w:val="000000" w:themeColor="text1"/>
                <w:sz w:val="24"/>
                <w:szCs w:val="24"/>
              </w:rPr>
              <w:t>）</w:t>
            </w:r>
            <w:r w:rsidRPr="00367CAC">
              <w:rPr>
                <w:rFonts w:ascii="宋体" w:hAnsi="宋体" w:hint="eastAsia"/>
                <w:color w:val="000000" w:themeColor="text1"/>
                <w:sz w:val="24"/>
                <w:szCs w:val="24"/>
              </w:rPr>
              <w:t>或保证保险</w:t>
            </w:r>
          </w:p>
          <w:p w:rsidR="00C203A1" w:rsidRPr="00367CAC" w:rsidRDefault="00C203A1" w:rsidP="00C203A1">
            <w:pPr>
              <w:keepNext/>
              <w:jc w:val="left"/>
              <w:rPr>
                <w:rFonts w:asciiTheme="minorEastAsia" w:eastAsiaTheme="minorEastAsia" w:hAnsiTheme="minorEastAsia"/>
                <w:color w:val="000000" w:themeColor="text1"/>
                <w:sz w:val="24"/>
                <w:szCs w:val="24"/>
              </w:rPr>
            </w:pPr>
            <w:r w:rsidRPr="00367CAC">
              <w:rPr>
                <w:rFonts w:ascii="宋体" w:hAnsi="宋体" w:hint="eastAsia"/>
                <w:color w:val="000000" w:themeColor="text1"/>
                <w:sz w:val="24"/>
                <w:szCs w:val="24"/>
              </w:rPr>
              <w:t>保函有效期：投标有效期或 延长的投标有效期后28日（即：有效期至少是截标日+投标有效期90天+28天）</w:t>
            </w:r>
            <w:r w:rsidRPr="00367CAC">
              <w:rPr>
                <w:rFonts w:ascii="宋体" w:hAnsi="宋体"/>
                <w:color w:val="000000" w:themeColor="text1"/>
                <w:sz w:val="24"/>
                <w:szCs w:val="24"/>
              </w:rPr>
              <w:fldChar w:fldCharType="begin"/>
            </w:r>
            <w:r w:rsidRPr="00367CAC">
              <w:rPr>
                <w:rFonts w:ascii="宋体" w:hAnsi="宋体"/>
                <w:color w:val="000000" w:themeColor="text1"/>
                <w:sz w:val="24"/>
                <w:szCs w:val="24"/>
              </w:rPr>
              <w:instrText xml:space="preserve"> </w:instrText>
            </w:r>
            <w:r w:rsidRPr="00367CAC">
              <w:rPr>
                <w:rFonts w:ascii="宋体" w:hAnsi="宋体" w:hint="eastAsia"/>
                <w:color w:val="000000" w:themeColor="text1"/>
                <w:sz w:val="24"/>
                <w:szCs w:val="24"/>
              </w:rPr>
              <w:instrText>AUTOTEXT  input565 \* MERGEFORMAT</w:instrText>
            </w:r>
            <w:r w:rsidRPr="00367CAC">
              <w:rPr>
                <w:rFonts w:ascii="宋体" w:hAnsi="宋体"/>
                <w:color w:val="000000" w:themeColor="text1"/>
                <w:sz w:val="24"/>
                <w:szCs w:val="24"/>
              </w:rPr>
              <w:instrText xml:space="preserve"> </w:instrText>
            </w:r>
            <w:r w:rsidRPr="00367CAC">
              <w:rPr>
                <w:rFonts w:ascii="宋体" w:hAnsi="宋体"/>
                <w:color w:val="000000" w:themeColor="text1"/>
                <w:sz w:val="24"/>
                <w:szCs w:val="24"/>
              </w:rPr>
              <w:fldChar w:fldCharType="end"/>
            </w:r>
          </w:p>
        </w:tc>
      </w:tr>
      <w:tr w:rsidR="00367CAC" w:rsidRPr="00367CAC" w:rsidTr="0014006C">
        <w:trPr>
          <w:trHeight w:val="567"/>
          <w:tblHeader/>
          <w:jc w:val="center"/>
        </w:trPr>
        <w:tc>
          <w:tcPr>
            <w:tcW w:w="790" w:type="dxa"/>
            <w:vAlign w:val="center"/>
          </w:tcPr>
          <w:p w:rsidR="00C203A1" w:rsidRPr="00367CAC" w:rsidRDefault="00C203A1" w:rsidP="00C203A1">
            <w:pPr>
              <w:numPr>
                <w:ilvl w:val="0"/>
                <w:numId w:val="1"/>
              </w:numPr>
              <w:jc w:val="center"/>
              <w:rPr>
                <w:rFonts w:ascii="宋体" w:hAnsi="宋体"/>
                <w:color w:val="000000" w:themeColor="text1"/>
                <w:sz w:val="24"/>
                <w:szCs w:val="24"/>
              </w:rPr>
            </w:pPr>
          </w:p>
        </w:tc>
        <w:tc>
          <w:tcPr>
            <w:tcW w:w="1682" w:type="dxa"/>
            <w:vAlign w:val="center"/>
          </w:tcPr>
          <w:p w:rsidR="00C203A1" w:rsidRPr="00367CAC" w:rsidRDefault="00C203A1" w:rsidP="00C203A1">
            <w:pPr>
              <w:keepNext/>
              <w:jc w:val="center"/>
              <w:rPr>
                <w:rFonts w:ascii="宋体" w:hAnsi="宋体"/>
                <w:color w:val="000000" w:themeColor="text1"/>
                <w:sz w:val="24"/>
                <w:szCs w:val="24"/>
              </w:rPr>
            </w:pPr>
            <w:r w:rsidRPr="00367CAC">
              <w:rPr>
                <w:rFonts w:ascii="宋体" w:hAnsi="宋体" w:hint="eastAsia"/>
                <w:color w:val="000000" w:themeColor="text1"/>
                <w:sz w:val="24"/>
                <w:szCs w:val="24"/>
              </w:rPr>
              <w:t>参选文件要求</w:t>
            </w:r>
          </w:p>
        </w:tc>
        <w:tc>
          <w:tcPr>
            <w:tcW w:w="6936" w:type="dxa"/>
            <w:vAlign w:val="center"/>
          </w:tcPr>
          <w:p w:rsidR="00C203A1" w:rsidRPr="00367CAC" w:rsidRDefault="00C203A1" w:rsidP="00C203A1">
            <w:pPr>
              <w:keepNext/>
              <w:jc w:val="left"/>
              <w:rPr>
                <w:rFonts w:ascii="宋体" w:hAnsi="宋体"/>
                <w:color w:val="000000" w:themeColor="text1"/>
                <w:sz w:val="24"/>
                <w:szCs w:val="24"/>
              </w:rPr>
            </w:pPr>
            <w:r w:rsidRPr="00367CAC">
              <w:rPr>
                <w:rFonts w:asciiTheme="minorEastAsia" w:eastAsiaTheme="minorEastAsia" w:hAnsiTheme="minorEastAsia"/>
                <w:color w:val="000000" w:themeColor="text1"/>
                <w:sz w:val="24"/>
                <w:szCs w:val="24"/>
              </w:rPr>
              <w:t>必须参照</w:t>
            </w:r>
            <w:r w:rsidRPr="00367CAC">
              <w:rPr>
                <w:rFonts w:asciiTheme="minorEastAsia" w:eastAsiaTheme="minorEastAsia" w:hAnsiTheme="minorEastAsia" w:hint="eastAsia"/>
                <w:color w:val="000000" w:themeColor="text1"/>
                <w:sz w:val="24"/>
                <w:szCs w:val="24"/>
              </w:rPr>
              <w:t>比选文件的</w:t>
            </w:r>
            <w:r w:rsidRPr="00367CAC">
              <w:rPr>
                <w:rFonts w:asciiTheme="minorEastAsia" w:eastAsiaTheme="minorEastAsia" w:hAnsiTheme="minorEastAsia"/>
                <w:color w:val="000000" w:themeColor="text1"/>
                <w:sz w:val="24"/>
                <w:szCs w:val="24"/>
              </w:rPr>
              <w:t>格式要求、顺序编制</w:t>
            </w:r>
            <w:r w:rsidRPr="00367CAC">
              <w:rPr>
                <w:rFonts w:asciiTheme="minorEastAsia" w:eastAsiaTheme="minorEastAsia" w:hAnsiTheme="minorEastAsia" w:hint="eastAsia"/>
                <w:color w:val="000000" w:themeColor="text1"/>
                <w:sz w:val="24"/>
                <w:szCs w:val="24"/>
              </w:rPr>
              <w:t>。</w:t>
            </w:r>
          </w:p>
        </w:tc>
      </w:tr>
      <w:tr w:rsidR="00367CAC" w:rsidRPr="00367CAC" w:rsidTr="0014006C">
        <w:trPr>
          <w:trHeight w:val="567"/>
          <w:tblHeader/>
          <w:jc w:val="center"/>
        </w:trPr>
        <w:tc>
          <w:tcPr>
            <w:tcW w:w="790" w:type="dxa"/>
            <w:vAlign w:val="center"/>
          </w:tcPr>
          <w:p w:rsidR="00C203A1" w:rsidRPr="00367CAC" w:rsidRDefault="00C203A1" w:rsidP="00C203A1">
            <w:pPr>
              <w:numPr>
                <w:ilvl w:val="0"/>
                <w:numId w:val="1"/>
              </w:numPr>
              <w:jc w:val="center"/>
              <w:rPr>
                <w:rFonts w:ascii="宋体" w:hAnsi="宋体"/>
                <w:color w:val="000000" w:themeColor="text1"/>
                <w:sz w:val="24"/>
                <w:szCs w:val="24"/>
              </w:rPr>
            </w:pPr>
          </w:p>
        </w:tc>
        <w:tc>
          <w:tcPr>
            <w:tcW w:w="1682" w:type="dxa"/>
            <w:vAlign w:val="center"/>
          </w:tcPr>
          <w:p w:rsidR="00C203A1" w:rsidRPr="00367CAC" w:rsidRDefault="00C203A1" w:rsidP="00C203A1">
            <w:pPr>
              <w:keepNext/>
              <w:jc w:val="center"/>
              <w:rPr>
                <w:rFonts w:ascii="宋体" w:hAnsi="宋体"/>
                <w:color w:val="000000" w:themeColor="text1"/>
                <w:sz w:val="24"/>
                <w:szCs w:val="24"/>
              </w:rPr>
            </w:pPr>
            <w:r w:rsidRPr="00367CAC">
              <w:rPr>
                <w:rFonts w:ascii="宋体" w:hAnsi="宋体" w:hint="eastAsia"/>
                <w:color w:val="000000" w:themeColor="text1"/>
                <w:sz w:val="24"/>
                <w:szCs w:val="24"/>
              </w:rPr>
              <w:t>踏勘现场</w:t>
            </w:r>
          </w:p>
        </w:tc>
        <w:tc>
          <w:tcPr>
            <w:tcW w:w="6936" w:type="dxa"/>
            <w:vAlign w:val="center"/>
          </w:tcPr>
          <w:p w:rsidR="00C203A1" w:rsidRPr="00367CAC" w:rsidRDefault="00C203A1" w:rsidP="00C203A1">
            <w:pPr>
              <w:keepNext/>
              <w:jc w:val="left"/>
              <w:rPr>
                <w:rFonts w:ascii="宋体" w:hAnsi="宋体"/>
                <w:color w:val="000000" w:themeColor="text1"/>
                <w:sz w:val="24"/>
                <w:szCs w:val="24"/>
              </w:rPr>
            </w:pPr>
            <w:r w:rsidRPr="00367CAC">
              <w:rPr>
                <w:rFonts w:ascii="宋体" w:hAnsi="宋体" w:hint="eastAsia"/>
                <w:color w:val="000000" w:themeColor="text1"/>
                <w:sz w:val="24"/>
                <w:szCs w:val="24"/>
              </w:rPr>
              <w:t>本项目不组织踏勘。</w:t>
            </w:r>
            <w:r w:rsidRPr="00367CAC">
              <w:rPr>
                <w:rFonts w:ascii="宋体" w:hAnsi="宋体"/>
                <w:color w:val="000000" w:themeColor="text1"/>
                <w:sz w:val="24"/>
                <w:szCs w:val="24"/>
              </w:rPr>
              <w:fldChar w:fldCharType="begin"/>
            </w:r>
            <w:r w:rsidRPr="00367CAC">
              <w:rPr>
                <w:rFonts w:ascii="宋体" w:hAnsi="宋体"/>
                <w:color w:val="000000" w:themeColor="text1"/>
                <w:sz w:val="24"/>
                <w:szCs w:val="24"/>
              </w:rPr>
              <w:instrText xml:space="preserve"> AUTOTEXT  input409 \* MERGEFORMAT </w:instrText>
            </w:r>
            <w:r w:rsidRPr="00367CAC">
              <w:rPr>
                <w:rFonts w:ascii="宋体" w:hAnsi="宋体"/>
                <w:color w:val="000000" w:themeColor="text1"/>
                <w:sz w:val="24"/>
                <w:szCs w:val="24"/>
              </w:rPr>
              <w:fldChar w:fldCharType="end"/>
            </w:r>
          </w:p>
        </w:tc>
      </w:tr>
      <w:tr w:rsidR="00367CAC" w:rsidRPr="00367CAC" w:rsidTr="0014006C">
        <w:trPr>
          <w:trHeight w:val="567"/>
          <w:tblHeader/>
          <w:jc w:val="center"/>
        </w:trPr>
        <w:tc>
          <w:tcPr>
            <w:tcW w:w="790" w:type="dxa"/>
            <w:shd w:val="clear" w:color="auto" w:fill="auto"/>
            <w:vAlign w:val="center"/>
          </w:tcPr>
          <w:p w:rsidR="00C203A1" w:rsidRPr="00367CAC" w:rsidRDefault="00C203A1" w:rsidP="00C203A1">
            <w:pPr>
              <w:numPr>
                <w:ilvl w:val="0"/>
                <w:numId w:val="1"/>
              </w:numPr>
              <w:jc w:val="center"/>
              <w:rPr>
                <w:rFonts w:ascii="宋体" w:hAnsi="宋体"/>
                <w:color w:val="000000" w:themeColor="text1"/>
                <w:sz w:val="24"/>
                <w:szCs w:val="24"/>
              </w:rPr>
            </w:pPr>
          </w:p>
        </w:tc>
        <w:tc>
          <w:tcPr>
            <w:tcW w:w="1682" w:type="dxa"/>
            <w:shd w:val="clear" w:color="auto" w:fill="auto"/>
            <w:vAlign w:val="center"/>
          </w:tcPr>
          <w:p w:rsidR="00C203A1" w:rsidRPr="00367CAC" w:rsidRDefault="00C203A1" w:rsidP="00C203A1">
            <w:pPr>
              <w:keepNext/>
              <w:jc w:val="center"/>
              <w:rPr>
                <w:rFonts w:cs="Courier New"/>
                <w:color w:val="000000" w:themeColor="text1"/>
                <w:sz w:val="24"/>
                <w:szCs w:val="24"/>
              </w:rPr>
            </w:pPr>
            <w:r w:rsidRPr="00367CAC">
              <w:rPr>
                <w:rFonts w:cs="Courier New" w:hint="eastAsia"/>
                <w:color w:val="000000" w:themeColor="text1"/>
                <w:sz w:val="24"/>
                <w:szCs w:val="24"/>
              </w:rPr>
              <w:t>比选文件</w:t>
            </w:r>
          </w:p>
          <w:p w:rsidR="00C203A1" w:rsidRPr="00367CAC" w:rsidRDefault="00C203A1" w:rsidP="00C203A1">
            <w:pPr>
              <w:keepNext/>
              <w:jc w:val="center"/>
              <w:rPr>
                <w:rFonts w:cs="Courier New"/>
                <w:color w:val="000000" w:themeColor="text1"/>
                <w:sz w:val="24"/>
                <w:szCs w:val="24"/>
              </w:rPr>
            </w:pPr>
            <w:r w:rsidRPr="00367CAC">
              <w:rPr>
                <w:rFonts w:cs="Courier New" w:hint="eastAsia"/>
                <w:color w:val="000000" w:themeColor="text1"/>
                <w:sz w:val="24"/>
                <w:szCs w:val="24"/>
              </w:rPr>
              <w:t>下载地址</w:t>
            </w:r>
          </w:p>
        </w:tc>
        <w:tc>
          <w:tcPr>
            <w:tcW w:w="6936" w:type="dxa"/>
            <w:shd w:val="clear" w:color="auto" w:fill="auto"/>
            <w:vAlign w:val="center"/>
          </w:tcPr>
          <w:p w:rsidR="00C203A1" w:rsidRPr="00367CAC" w:rsidRDefault="00C203A1" w:rsidP="00C203A1">
            <w:pPr>
              <w:spacing w:line="360" w:lineRule="auto"/>
              <w:rPr>
                <w:rFonts w:ascii="宋体" w:hAnsi="宋体"/>
                <w:color w:val="000000" w:themeColor="text1"/>
                <w:sz w:val="24"/>
                <w:szCs w:val="24"/>
              </w:rPr>
            </w:pPr>
            <w:r w:rsidRPr="00367CAC">
              <w:rPr>
                <w:rFonts w:ascii="宋体" w:hAnsi="宋体"/>
                <w:color w:val="000000" w:themeColor="text1"/>
                <w:sz w:val="24"/>
                <w:szCs w:val="24"/>
              </w:rPr>
              <w:t>网上获取电子文件，</w:t>
            </w:r>
          </w:p>
          <w:p w:rsidR="00C203A1" w:rsidRPr="00367CAC" w:rsidRDefault="00C203A1" w:rsidP="00C203A1">
            <w:pPr>
              <w:spacing w:line="360" w:lineRule="auto"/>
              <w:rPr>
                <w:rFonts w:ascii="宋体" w:hAnsi="宋体"/>
                <w:color w:val="000000" w:themeColor="text1"/>
                <w:sz w:val="24"/>
                <w:szCs w:val="24"/>
              </w:rPr>
            </w:pPr>
            <w:r w:rsidRPr="00367CAC">
              <w:rPr>
                <w:rFonts w:ascii="宋体" w:hAnsi="宋体"/>
                <w:color w:val="000000" w:themeColor="text1"/>
                <w:sz w:val="24"/>
                <w:szCs w:val="24"/>
              </w:rPr>
              <w:t>深圳地铁官网（https://www.szmc.net/）</w:t>
            </w:r>
          </w:p>
          <w:p w:rsidR="00C203A1" w:rsidRPr="00367CAC" w:rsidRDefault="00C203A1" w:rsidP="00C203A1">
            <w:pPr>
              <w:spacing w:line="360" w:lineRule="auto"/>
              <w:rPr>
                <w:rFonts w:ascii="宋体" w:hAnsi="宋体"/>
                <w:color w:val="000000" w:themeColor="text1"/>
                <w:sz w:val="24"/>
                <w:szCs w:val="24"/>
              </w:rPr>
            </w:pPr>
            <w:r w:rsidRPr="00367CAC">
              <w:rPr>
                <w:rFonts w:ascii="宋体" w:hAnsi="宋体" w:hint="eastAsia"/>
                <w:color w:val="000000" w:themeColor="text1"/>
                <w:sz w:val="24"/>
                <w:szCs w:val="24"/>
              </w:rPr>
              <w:t>深圳地铁智能招采管理平台</w:t>
            </w:r>
            <w:hyperlink r:id="rId14" w:history="1">
              <w:r w:rsidRPr="00367CAC">
                <w:rPr>
                  <w:color w:val="000000" w:themeColor="text1"/>
                  <w:sz w:val="24"/>
                  <w:szCs w:val="24"/>
                </w:rPr>
                <w:t>https://cg.shenzhenmc.com/</w:t>
              </w:r>
            </w:hyperlink>
          </w:p>
        </w:tc>
      </w:tr>
      <w:tr w:rsidR="00367CAC" w:rsidRPr="00367CAC" w:rsidTr="0014006C">
        <w:trPr>
          <w:trHeight w:val="567"/>
          <w:tblHeader/>
          <w:jc w:val="center"/>
        </w:trPr>
        <w:tc>
          <w:tcPr>
            <w:tcW w:w="790" w:type="dxa"/>
            <w:vAlign w:val="center"/>
          </w:tcPr>
          <w:p w:rsidR="00C203A1" w:rsidRPr="00367CAC" w:rsidRDefault="00C203A1" w:rsidP="00C203A1">
            <w:pPr>
              <w:numPr>
                <w:ilvl w:val="0"/>
                <w:numId w:val="1"/>
              </w:numPr>
              <w:jc w:val="center"/>
              <w:rPr>
                <w:rFonts w:ascii="宋体" w:hAnsi="宋体"/>
                <w:color w:val="000000" w:themeColor="text1"/>
                <w:sz w:val="24"/>
                <w:szCs w:val="24"/>
              </w:rPr>
            </w:pPr>
          </w:p>
        </w:tc>
        <w:tc>
          <w:tcPr>
            <w:tcW w:w="1682" w:type="dxa"/>
            <w:vAlign w:val="center"/>
          </w:tcPr>
          <w:p w:rsidR="00C203A1" w:rsidRPr="00367CAC" w:rsidRDefault="00C203A1" w:rsidP="00C203A1">
            <w:pPr>
              <w:keepNext/>
              <w:jc w:val="center"/>
              <w:rPr>
                <w:rFonts w:ascii="宋体" w:hAnsi="宋体"/>
                <w:color w:val="000000" w:themeColor="text1"/>
                <w:sz w:val="24"/>
                <w:szCs w:val="24"/>
              </w:rPr>
            </w:pPr>
            <w:r w:rsidRPr="00367CAC">
              <w:rPr>
                <w:rFonts w:ascii="宋体" w:hAnsi="宋体" w:hint="eastAsia"/>
                <w:color w:val="000000" w:themeColor="text1"/>
                <w:sz w:val="24"/>
                <w:szCs w:val="24"/>
              </w:rPr>
              <w:t>参选文件递交</w:t>
            </w:r>
          </w:p>
        </w:tc>
        <w:tc>
          <w:tcPr>
            <w:tcW w:w="6936" w:type="dxa"/>
            <w:vAlign w:val="center"/>
          </w:tcPr>
          <w:p w:rsidR="00C203A1" w:rsidRPr="00367CAC" w:rsidRDefault="00C203A1" w:rsidP="00C203A1">
            <w:pPr>
              <w:keepNext/>
              <w:jc w:val="left"/>
              <w:rPr>
                <w:rFonts w:asciiTheme="minorEastAsia" w:eastAsiaTheme="minorEastAsia" w:hAnsiTheme="minorEastAsia"/>
                <w:color w:val="000000" w:themeColor="text1"/>
                <w:sz w:val="24"/>
                <w:szCs w:val="24"/>
              </w:rPr>
            </w:pPr>
            <w:r w:rsidRPr="00367CAC">
              <w:rPr>
                <w:rFonts w:asciiTheme="minorEastAsia" w:eastAsiaTheme="minorEastAsia" w:hAnsiTheme="minorEastAsia"/>
                <w:color w:val="000000" w:themeColor="text1"/>
                <w:sz w:val="24"/>
                <w:szCs w:val="24"/>
              </w:rPr>
              <w:t>电子版上传到深圳地铁智能招采管理平台</w:t>
            </w:r>
          </w:p>
          <w:p w:rsidR="00C203A1" w:rsidRPr="00367CAC" w:rsidRDefault="00C203A1" w:rsidP="00C203A1">
            <w:pPr>
              <w:keepNext/>
              <w:jc w:val="left"/>
              <w:rPr>
                <w:rFonts w:ascii="宋体" w:hAnsi="宋体"/>
                <w:color w:val="000000" w:themeColor="text1"/>
                <w:sz w:val="24"/>
                <w:szCs w:val="24"/>
              </w:rPr>
            </w:pPr>
            <w:r w:rsidRPr="00367CAC">
              <w:rPr>
                <w:rFonts w:asciiTheme="minorEastAsia" w:eastAsiaTheme="minorEastAsia" w:hAnsiTheme="minorEastAsia" w:hint="eastAsia"/>
                <w:color w:val="000000" w:themeColor="text1"/>
                <w:sz w:val="24"/>
                <w:szCs w:val="24"/>
              </w:rPr>
              <w:t>https://cg.shenzhenmc.com/szmccg/ananymous/jyzt/zc/gyszc</w:t>
            </w:r>
            <w:r w:rsidRPr="00367CAC">
              <w:rPr>
                <w:rFonts w:ascii="宋体" w:hAnsi="宋体"/>
                <w:color w:val="000000" w:themeColor="text1"/>
                <w:sz w:val="24"/>
                <w:szCs w:val="24"/>
              </w:rPr>
              <w:t xml:space="preserve"> </w:t>
            </w:r>
            <w:r w:rsidRPr="00367CAC">
              <w:rPr>
                <w:rFonts w:ascii="宋体" w:hAnsi="宋体"/>
                <w:color w:val="000000" w:themeColor="text1"/>
                <w:sz w:val="24"/>
                <w:szCs w:val="24"/>
              </w:rPr>
              <w:fldChar w:fldCharType="begin"/>
            </w:r>
            <w:r w:rsidRPr="00367CAC">
              <w:rPr>
                <w:rFonts w:ascii="宋体" w:hAnsi="宋体"/>
                <w:color w:val="000000" w:themeColor="text1"/>
                <w:sz w:val="24"/>
                <w:szCs w:val="24"/>
              </w:rPr>
              <w:instrText xml:space="preserve"> </w:instrText>
            </w:r>
            <w:r w:rsidRPr="00367CAC">
              <w:rPr>
                <w:rFonts w:ascii="宋体" w:hAnsi="宋体" w:hint="eastAsia"/>
                <w:color w:val="000000" w:themeColor="text1"/>
                <w:sz w:val="24"/>
                <w:szCs w:val="24"/>
              </w:rPr>
              <w:instrText>AUTOTEXT  input434 \* MERGEFORMAT</w:instrText>
            </w:r>
            <w:r w:rsidRPr="00367CAC">
              <w:rPr>
                <w:rFonts w:ascii="宋体" w:hAnsi="宋体"/>
                <w:color w:val="000000" w:themeColor="text1"/>
                <w:sz w:val="24"/>
                <w:szCs w:val="24"/>
              </w:rPr>
              <w:instrText xml:space="preserve"> </w:instrText>
            </w:r>
            <w:r w:rsidRPr="00367CAC">
              <w:rPr>
                <w:rFonts w:ascii="宋体" w:hAnsi="宋体"/>
                <w:color w:val="000000" w:themeColor="text1"/>
                <w:sz w:val="24"/>
                <w:szCs w:val="24"/>
              </w:rPr>
              <w:fldChar w:fldCharType="end"/>
            </w:r>
            <w:r w:rsidRPr="00367CAC">
              <w:rPr>
                <w:rFonts w:ascii="宋体" w:hAnsi="宋体"/>
                <w:color w:val="000000" w:themeColor="text1"/>
                <w:sz w:val="24"/>
                <w:szCs w:val="24"/>
              </w:rPr>
              <w:t xml:space="preserve"> </w:t>
            </w:r>
          </w:p>
          <w:p w:rsidR="00C203A1" w:rsidRPr="00367CAC" w:rsidRDefault="00C203A1" w:rsidP="00C203A1">
            <w:pPr>
              <w:keepNext/>
              <w:jc w:val="left"/>
              <w:rPr>
                <w:rFonts w:ascii="宋体" w:hAnsi="宋体"/>
                <w:color w:val="000000" w:themeColor="text1"/>
                <w:sz w:val="24"/>
                <w:szCs w:val="24"/>
              </w:rPr>
            </w:pPr>
            <w:r w:rsidRPr="00367CAC">
              <w:rPr>
                <w:rFonts w:ascii="宋体" w:hAnsi="宋体" w:hint="eastAsia"/>
                <w:color w:val="000000" w:themeColor="text1"/>
                <w:sz w:val="24"/>
                <w:szCs w:val="24"/>
              </w:rPr>
              <w:t>截止时间：详见比选</w:t>
            </w:r>
            <w:r w:rsidRPr="00367CAC">
              <w:rPr>
                <w:rFonts w:ascii="宋体" w:hAnsi="宋体"/>
                <w:color w:val="000000" w:themeColor="text1"/>
                <w:sz w:val="24"/>
                <w:szCs w:val="24"/>
              </w:rPr>
              <w:t>公告</w:t>
            </w:r>
            <w:r w:rsidRPr="00367CAC">
              <w:rPr>
                <w:rFonts w:ascii="宋体" w:hAnsi="宋体" w:hint="eastAsia"/>
                <w:color w:val="000000" w:themeColor="text1"/>
                <w:sz w:val="24"/>
                <w:szCs w:val="24"/>
              </w:rPr>
              <w:t>（实物</w:t>
            </w:r>
            <w:r w:rsidRPr="00367CAC">
              <w:rPr>
                <w:rFonts w:ascii="宋体" w:hAnsi="宋体"/>
                <w:color w:val="000000" w:themeColor="text1"/>
                <w:sz w:val="24"/>
                <w:szCs w:val="24"/>
              </w:rPr>
              <w:t>样板请截标前递交至地铁大厦</w:t>
            </w:r>
            <w:r w:rsidRPr="00367CAC">
              <w:rPr>
                <w:rFonts w:ascii="Times New Roman" w:hAnsi="Times New Roman" w:hint="eastAsia"/>
                <w:color w:val="000000" w:themeColor="text1"/>
                <w:sz w:val="24"/>
                <w:szCs w:val="24"/>
              </w:rPr>
              <w:t>一楼评定标室</w:t>
            </w:r>
            <w:r w:rsidRPr="00367CAC">
              <w:rPr>
                <w:rFonts w:ascii="宋体" w:hAnsi="宋体" w:hint="eastAsia"/>
                <w:color w:val="000000" w:themeColor="text1"/>
                <w:sz w:val="24"/>
                <w:szCs w:val="24"/>
              </w:rPr>
              <w:t>）</w:t>
            </w:r>
            <w:r w:rsidRPr="00367CAC">
              <w:rPr>
                <w:rFonts w:ascii="宋体" w:hAnsi="宋体"/>
                <w:color w:val="000000" w:themeColor="text1"/>
                <w:sz w:val="24"/>
                <w:szCs w:val="24"/>
              </w:rPr>
              <w:fldChar w:fldCharType="begin"/>
            </w:r>
            <w:r w:rsidRPr="00367CAC">
              <w:rPr>
                <w:rFonts w:ascii="宋体" w:hAnsi="宋体"/>
                <w:color w:val="000000" w:themeColor="text1"/>
                <w:sz w:val="24"/>
                <w:szCs w:val="24"/>
              </w:rPr>
              <w:instrText xml:space="preserve"> </w:instrText>
            </w:r>
            <w:r w:rsidRPr="00367CAC">
              <w:rPr>
                <w:rFonts w:ascii="宋体" w:hAnsi="宋体" w:hint="eastAsia"/>
                <w:color w:val="000000" w:themeColor="text1"/>
                <w:sz w:val="24"/>
                <w:szCs w:val="24"/>
              </w:rPr>
              <w:instrText>AUTOTEXT  input435 \* MERGEFORMAT</w:instrText>
            </w:r>
            <w:r w:rsidRPr="00367CAC">
              <w:rPr>
                <w:rFonts w:ascii="宋体" w:hAnsi="宋体"/>
                <w:color w:val="000000" w:themeColor="text1"/>
                <w:sz w:val="24"/>
                <w:szCs w:val="24"/>
              </w:rPr>
              <w:instrText xml:space="preserve"> </w:instrText>
            </w:r>
            <w:r w:rsidRPr="00367CAC">
              <w:rPr>
                <w:rFonts w:ascii="宋体" w:hAnsi="宋体"/>
                <w:color w:val="000000" w:themeColor="text1"/>
                <w:sz w:val="24"/>
                <w:szCs w:val="24"/>
              </w:rPr>
              <w:fldChar w:fldCharType="end"/>
            </w:r>
          </w:p>
        </w:tc>
      </w:tr>
      <w:tr w:rsidR="00367CAC" w:rsidRPr="00367CAC" w:rsidTr="0014006C">
        <w:trPr>
          <w:trHeight w:val="1122"/>
          <w:tblHeader/>
          <w:jc w:val="center"/>
        </w:trPr>
        <w:tc>
          <w:tcPr>
            <w:tcW w:w="790" w:type="dxa"/>
            <w:vAlign w:val="center"/>
          </w:tcPr>
          <w:p w:rsidR="00C203A1" w:rsidRPr="00367CAC" w:rsidRDefault="00C203A1" w:rsidP="00C203A1">
            <w:pPr>
              <w:numPr>
                <w:ilvl w:val="0"/>
                <w:numId w:val="1"/>
              </w:numPr>
              <w:jc w:val="center"/>
              <w:rPr>
                <w:rFonts w:ascii="宋体" w:hAnsi="宋体"/>
                <w:color w:val="000000" w:themeColor="text1"/>
                <w:sz w:val="24"/>
                <w:szCs w:val="24"/>
              </w:rPr>
            </w:pPr>
          </w:p>
        </w:tc>
        <w:tc>
          <w:tcPr>
            <w:tcW w:w="1682" w:type="dxa"/>
            <w:vAlign w:val="center"/>
          </w:tcPr>
          <w:p w:rsidR="00C203A1" w:rsidRPr="00367CAC" w:rsidRDefault="00C203A1" w:rsidP="00C203A1">
            <w:pPr>
              <w:keepNext/>
              <w:jc w:val="center"/>
              <w:rPr>
                <w:rFonts w:ascii="宋体" w:hAnsi="宋体"/>
                <w:color w:val="000000" w:themeColor="text1"/>
                <w:sz w:val="24"/>
                <w:szCs w:val="24"/>
              </w:rPr>
            </w:pPr>
            <w:r w:rsidRPr="00367CAC">
              <w:rPr>
                <w:rFonts w:ascii="宋体" w:hAnsi="宋体" w:hint="eastAsia"/>
                <w:color w:val="000000" w:themeColor="text1"/>
                <w:sz w:val="24"/>
                <w:szCs w:val="24"/>
              </w:rPr>
              <w:t>参选文件有效期</w:t>
            </w:r>
          </w:p>
        </w:tc>
        <w:tc>
          <w:tcPr>
            <w:tcW w:w="6936" w:type="dxa"/>
            <w:vAlign w:val="center"/>
          </w:tcPr>
          <w:p w:rsidR="00C203A1" w:rsidRPr="00367CAC" w:rsidRDefault="00C203A1" w:rsidP="00C203A1">
            <w:pPr>
              <w:keepNext/>
              <w:jc w:val="left"/>
              <w:rPr>
                <w:rFonts w:ascii="宋体" w:hAnsi="宋体"/>
                <w:color w:val="000000" w:themeColor="text1"/>
                <w:sz w:val="24"/>
                <w:szCs w:val="24"/>
              </w:rPr>
            </w:pPr>
            <w:r w:rsidRPr="00367CAC">
              <w:rPr>
                <w:rFonts w:ascii="宋体" w:hAnsi="宋体"/>
                <w:color w:val="000000" w:themeColor="text1"/>
                <w:sz w:val="24"/>
                <w:szCs w:val="24"/>
              </w:rPr>
              <w:t>120</w:t>
            </w:r>
            <w:r w:rsidRPr="00367CAC">
              <w:rPr>
                <w:rFonts w:ascii="宋体" w:hAnsi="宋体" w:hint="eastAsia"/>
                <w:color w:val="000000" w:themeColor="text1"/>
                <w:sz w:val="24"/>
                <w:szCs w:val="24"/>
              </w:rPr>
              <w:t>个日历天，从参选文件递交截止之日算起。</w:t>
            </w:r>
          </w:p>
        </w:tc>
      </w:tr>
      <w:tr w:rsidR="00367CAC" w:rsidRPr="00367CAC" w:rsidTr="0014006C">
        <w:trPr>
          <w:trHeight w:val="1122"/>
          <w:tblHeader/>
          <w:jc w:val="center"/>
        </w:trPr>
        <w:tc>
          <w:tcPr>
            <w:tcW w:w="790" w:type="dxa"/>
            <w:vAlign w:val="center"/>
          </w:tcPr>
          <w:p w:rsidR="00C203A1" w:rsidRPr="00367CAC" w:rsidRDefault="00C203A1" w:rsidP="00C203A1">
            <w:pPr>
              <w:numPr>
                <w:ilvl w:val="0"/>
                <w:numId w:val="1"/>
              </w:numPr>
              <w:jc w:val="center"/>
              <w:rPr>
                <w:rFonts w:ascii="宋体" w:hAnsi="宋体"/>
                <w:color w:val="000000" w:themeColor="text1"/>
                <w:sz w:val="24"/>
                <w:szCs w:val="24"/>
              </w:rPr>
            </w:pPr>
          </w:p>
        </w:tc>
        <w:tc>
          <w:tcPr>
            <w:tcW w:w="1682" w:type="dxa"/>
            <w:vAlign w:val="center"/>
          </w:tcPr>
          <w:p w:rsidR="00C203A1" w:rsidRPr="00367CAC" w:rsidRDefault="00C203A1" w:rsidP="00C203A1">
            <w:pPr>
              <w:keepNext/>
              <w:jc w:val="center"/>
              <w:rPr>
                <w:rFonts w:ascii="宋体" w:hAnsi="宋体"/>
                <w:color w:val="000000" w:themeColor="text1"/>
                <w:sz w:val="24"/>
                <w:szCs w:val="24"/>
              </w:rPr>
            </w:pPr>
            <w:r w:rsidRPr="00367CAC">
              <w:rPr>
                <w:rFonts w:ascii="宋体" w:hAnsi="宋体" w:hint="eastAsia"/>
                <w:color w:val="000000" w:themeColor="text1"/>
                <w:sz w:val="24"/>
                <w:szCs w:val="24"/>
              </w:rPr>
              <w:t>开标时间及地点</w:t>
            </w:r>
          </w:p>
        </w:tc>
        <w:tc>
          <w:tcPr>
            <w:tcW w:w="6936" w:type="dxa"/>
            <w:vAlign w:val="center"/>
          </w:tcPr>
          <w:p w:rsidR="00C203A1" w:rsidRPr="00367CAC" w:rsidRDefault="00C203A1" w:rsidP="00C203A1">
            <w:pPr>
              <w:keepNext/>
              <w:jc w:val="left"/>
              <w:rPr>
                <w:rFonts w:ascii="宋体" w:hAnsi="宋体"/>
                <w:color w:val="000000" w:themeColor="text1"/>
                <w:sz w:val="24"/>
                <w:szCs w:val="24"/>
              </w:rPr>
            </w:pPr>
            <w:r w:rsidRPr="00367CAC">
              <w:rPr>
                <w:rFonts w:ascii="宋体" w:hAnsi="宋体" w:hint="eastAsia"/>
                <w:color w:val="000000" w:themeColor="text1"/>
                <w:sz w:val="24"/>
                <w:szCs w:val="24"/>
              </w:rPr>
              <w:t>时间：详见比选</w:t>
            </w:r>
            <w:r w:rsidRPr="00367CAC">
              <w:rPr>
                <w:rFonts w:ascii="宋体" w:hAnsi="宋体"/>
                <w:color w:val="000000" w:themeColor="text1"/>
                <w:sz w:val="24"/>
                <w:szCs w:val="24"/>
              </w:rPr>
              <w:t>公告</w:t>
            </w:r>
          </w:p>
          <w:p w:rsidR="00C203A1" w:rsidRPr="00367CAC" w:rsidRDefault="00C203A1" w:rsidP="00C203A1">
            <w:pPr>
              <w:keepNext/>
              <w:jc w:val="left"/>
              <w:rPr>
                <w:rFonts w:ascii="宋体" w:hAnsi="宋体"/>
                <w:color w:val="000000" w:themeColor="text1"/>
                <w:sz w:val="24"/>
                <w:szCs w:val="24"/>
              </w:rPr>
            </w:pPr>
            <w:r w:rsidRPr="00367CAC">
              <w:rPr>
                <w:rFonts w:ascii="宋体" w:hAnsi="宋体" w:hint="eastAsia"/>
                <w:color w:val="000000" w:themeColor="text1"/>
                <w:sz w:val="24"/>
                <w:szCs w:val="24"/>
              </w:rPr>
              <w:t>开标地点：</w:t>
            </w:r>
            <w:r w:rsidRPr="00367CAC">
              <w:rPr>
                <w:rFonts w:ascii="Times New Roman" w:hAnsi="Times New Roman"/>
                <w:color w:val="000000" w:themeColor="text1"/>
                <w:sz w:val="24"/>
                <w:szCs w:val="24"/>
              </w:rPr>
              <w:t>深圳市福田区</w:t>
            </w:r>
            <w:r w:rsidRPr="00367CAC">
              <w:rPr>
                <w:rFonts w:ascii="Times New Roman" w:hAnsi="Times New Roman" w:hint="eastAsia"/>
                <w:color w:val="000000" w:themeColor="text1"/>
                <w:sz w:val="24"/>
                <w:szCs w:val="24"/>
              </w:rPr>
              <w:t>福中一路</w:t>
            </w:r>
            <w:r w:rsidRPr="00367CAC">
              <w:rPr>
                <w:rFonts w:ascii="Times New Roman" w:hAnsi="Times New Roman"/>
                <w:color w:val="000000" w:themeColor="text1"/>
                <w:sz w:val="24"/>
                <w:szCs w:val="24"/>
              </w:rPr>
              <w:t>1016</w:t>
            </w:r>
            <w:r w:rsidRPr="00367CAC">
              <w:rPr>
                <w:rFonts w:ascii="Times New Roman" w:hAnsi="Times New Roman"/>
                <w:color w:val="000000" w:themeColor="text1"/>
                <w:sz w:val="24"/>
                <w:szCs w:val="24"/>
              </w:rPr>
              <w:t>号地铁大厦</w:t>
            </w:r>
            <w:r w:rsidRPr="00367CAC">
              <w:rPr>
                <w:rFonts w:ascii="Times New Roman" w:hAnsi="Times New Roman" w:hint="eastAsia"/>
                <w:color w:val="000000" w:themeColor="text1"/>
                <w:sz w:val="24"/>
                <w:szCs w:val="24"/>
              </w:rPr>
              <w:t>一</w:t>
            </w:r>
            <w:r w:rsidRPr="00367CAC">
              <w:rPr>
                <w:rFonts w:ascii="Times New Roman" w:hAnsi="Times New Roman"/>
                <w:color w:val="000000" w:themeColor="text1"/>
                <w:sz w:val="24"/>
                <w:szCs w:val="24"/>
              </w:rPr>
              <w:t>楼</w:t>
            </w:r>
            <w:r w:rsidRPr="00367CAC">
              <w:rPr>
                <w:rFonts w:ascii="Times New Roman" w:hAnsi="Times New Roman" w:hint="eastAsia"/>
                <w:color w:val="000000" w:themeColor="text1"/>
                <w:sz w:val="24"/>
                <w:szCs w:val="24"/>
              </w:rPr>
              <w:t>评定标室</w:t>
            </w:r>
          </w:p>
        </w:tc>
      </w:tr>
      <w:tr w:rsidR="00367CAC" w:rsidRPr="00367CAC" w:rsidTr="0014006C">
        <w:trPr>
          <w:trHeight w:val="1122"/>
          <w:tblHeader/>
          <w:jc w:val="center"/>
        </w:trPr>
        <w:tc>
          <w:tcPr>
            <w:tcW w:w="790" w:type="dxa"/>
            <w:vAlign w:val="center"/>
          </w:tcPr>
          <w:p w:rsidR="00C203A1" w:rsidRPr="00367CAC" w:rsidRDefault="00C203A1" w:rsidP="00C203A1">
            <w:pPr>
              <w:numPr>
                <w:ilvl w:val="0"/>
                <w:numId w:val="1"/>
              </w:numPr>
              <w:jc w:val="center"/>
              <w:rPr>
                <w:rFonts w:ascii="宋体" w:hAnsi="宋体"/>
                <w:color w:val="000000" w:themeColor="text1"/>
                <w:sz w:val="24"/>
                <w:szCs w:val="24"/>
              </w:rPr>
            </w:pPr>
          </w:p>
        </w:tc>
        <w:tc>
          <w:tcPr>
            <w:tcW w:w="1682" w:type="dxa"/>
            <w:vAlign w:val="center"/>
          </w:tcPr>
          <w:p w:rsidR="00C203A1" w:rsidRPr="00367CAC" w:rsidRDefault="00C203A1" w:rsidP="00C203A1">
            <w:pPr>
              <w:keepNext/>
              <w:jc w:val="center"/>
              <w:rPr>
                <w:rFonts w:ascii="宋体" w:hAnsi="宋体"/>
                <w:color w:val="000000" w:themeColor="text1"/>
                <w:sz w:val="24"/>
                <w:szCs w:val="24"/>
              </w:rPr>
            </w:pPr>
            <w:r w:rsidRPr="00367CAC">
              <w:rPr>
                <w:rFonts w:ascii="宋体" w:hAnsi="宋体" w:hint="eastAsia"/>
                <w:color w:val="000000" w:themeColor="text1"/>
                <w:sz w:val="24"/>
                <w:szCs w:val="24"/>
              </w:rPr>
              <w:t>合格参选人数量要求</w:t>
            </w:r>
          </w:p>
        </w:tc>
        <w:tc>
          <w:tcPr>
            <w:tcW w:w="6936" w:type="dxa"/>
            <w:vAlign w:val="center"/>
          </w:tcPr>
          <w:p w:rsidR="00C203A1" w:rsidRPr="00367CAC" w:rsidRDefault="00C203A1" w:rsidP="00C203A1">
            <w:pPr>
              <w:keepNext/>
              <w:jc w:val="left"/>
              <w:rPr>
                <w:rFonts w:ascii="宋体" w:hAnsi="宋体"/>
                <w:color w:val="000000" w:themeColor="text1"/>
                <w:sz w:val="24"/>
                <w:szCs w:val="24"/>
              </w:rPr>
            </w:pPr>
            <w:r w:rsidRPr="00367CAC">
              <w:rPr>
                <w:rFonts w:ascii="宋体" w:hAnsi="宋体" w:hint="eastAsia"/>
                <w:color w:val="000000" w:themeColor="text1"/>
                <w:sz w:val="24"/>
                <w:szCs w:val="24"/>
              </w:rPr>
              <w:t>提交合格参选文件的参选人原则上不少于3家。少于3家时，比选失败，比选人有权重新组织比选或采取其他方式确定服务单位。</w:t>
            </w:r>
          </w:p>
        </w:tc>
      </w:tr>
      <w:tr w:rsidR="00367CAC" w:rsidRPr="00367CAC" w:rsidTr="0014006C">
        <w:trPr>
          <w:trHeight w:val="1122"/>
          <w:tblHeader/>
          <w:jc w:val="center"/>
        </w:trPr>
        <w:tc>
          <w:tcPr>
            <w:tcW w:w="790" w:type="dxa"/>
            <w:vAlign w:val="center"/>
          </w:tcPr>
          <w:p w:rsidR="00C203A1" w:rsidRPr="00367CAC" w:rsidRDefault="00C203A1" w:rsidP="00C203A1">
            <w:pPr>
              <w:numPr>
                <w:ilvl w:val="0"/>
                <w:numId w:val="1"/>
              </w:numPr>
              <w:jc w:val="center"/>
              <w:rPr>
                <w:rFonts w:ascii="宋体" w:hAnsi="宋体"/>
                <w:color w:val="000000" w:themeColor="text1"/>
                <w:sz w:val="24"/>
                <w:szCs w:val="24"/>
              </w:rPr>
            </w:pPr>
          </w:p>
        </w:tc>
        <w:tc>
          <w:tcPr>
            <w:tcW w:w="1682" w:type="dxa"/>
            <w:vAlign w:val="center"/>
          </w:tcPr>
          <w:p w:rsidR="00C203A1" w:rsidRPr="00367CAC" w:rsidRDefault="00C203A1" w:rsidP="00C203A1">
            <w:pPr>
              <w:keepNext/>
              <w:jc w:val="center"/>
              <w:rPr>
                <w:rFonts w:ascii="宋体" w:hAnsi="宋体"/>
                <w:color w:val="000000" w:themeColor="text1"/>
                <w:sz w:val="24"/>
                <w:szCs w:val="24"/>
              </w:rPr>
            </w:pPr>
            <w:r w:rsidRPr="00367CAC">
              <w:rPr>
                <w:rFonts w:ascii="宋体" w:hAnsi="宋体" w:hint="eastAsia"/>
                <w:color w:val="000000" w:themeColor="text1"/>
                <w:sz w:val="24"/>
                <w:szCs w:val="24"/>
              </w:rPr>
              <w:t>评审方法</w:t>
            </w:r>
          </w:p>
        </w:tc>
        <w:tc>
          <w:tcPr>
            <w:tcW w:w="6936" w:type="dxa"/>
            <w:vAlign w:val="center"/>
          </w:tcPr>
          <w:p w:rsidR="00C203A1" w:rsidRPr="00367CAC" w:rsidRDefault="00C203A1" w:rsidP="00C203A1">
            <w:pPr>
              <w:keepNext/>
              <w:jc w:val="left"/>
              <w:rPr>
                <w:rFonts w:ascii="宋体" w:hAnsi="宋体"/>
                <w:color w:val="000000" w:themeColor="text1"/>
                <w:sz w:val="24"/>
                <w:szCs w:val="24"/>
              </w:rPr>
            </w:pPr>
            <w:r w:rsidRPr="00367CAC">
              <w:rPr>
                <w:rFonts w:ascii="宋体" w:hAnsi="宋体"/>
                <w:color w:val="000000" w:themeColor="text1"/>
                <w:sz w:val="24"/>
                <w:szCs w:val="24"/>
              </w:rPr>
              <w:t>☑</w:t>
            </w:r>
            <w:r w:rsidRPr="00367CAC">
              <w:rPr>
                <w:rFonts w:ascii="宋体" w:hAnsi="宋体"/>
                <w:color w:val="000000" w:themeColor="text1"/>
                <w:sz w:val="24"/>
                <w:szCs w:val="24"/>
              </w:rPr>
              <w:fldChar w:fldCharType="begin"/>
            </w:r>
            <w:r w:rsidRPr="00367CAC">
              <w:rPr>
                <w:rFonts w:ascii="宋体" w:hAnsi="宋体"/>
                <w:color w:val="000000" w:themeColor="text1"/>
                <w:sz w:val="24"/>
                <w:szCs w:val="24"/>
              </w:rPr>
              <w:instrText xml:space="preserve"> AUTOTEXT  input556 \* MERGEFORMAT </w:instrText>
            </w:r>
            <w:r w:rsidRPr="00367CAC">
              <w:rPr>
                <w:rFonts w:ascii="宋体" w:hAnsi="宋体"/>
                <w:color w:val="000000" w:themeColor="text1"/>
                <w:sz w:val="24"/>
                <w:szCs w:val="24"/>
              </w:rPr>
              <w:fldChar w:fldCharType="end"/>
            </w:r>
            <w:r w:rsidRPr="00367CAC">
              <w:rPr>
                <w:rFonts w:ascii="宋体" w:hAnsi="宋体" w:hint="eastAsia"/>
                <w:color w:val="000000" w:themeColor="text1"/>
                <w:sz w:val="24"/>
                <w:szCs w:val="24"/>
              </w:rPr>
              <w:t>综合评估法</w:t>
            </w:r>
          </w:p>
          <w:p w:rsidR="00C203A1" w:rsidRPr="00367CAC" w:rsidRDefault="00C203A1" w:rsidP="00C203A1">
            <w:pPr>
              <w:keepNext/>
              <w:jc w:val="left"/>
              <w:rPr>
                <w:rFonts w:ascii="宋体" w:hAnsi="宋体"/>
                <w:color w:val="000000" w:themeColor="text1"/>
                <w:sz w:val="24"/>
                <w:szCs w:val="24"/>
              </w:rPr>
            </w:pPr>
            <w:r w:rsidRPr="00367CAC">
              <w:rPr>
                <w:rFonts w:ascii="宋体" w:hAnsi="宋体" w:hint="eastAsia"/>
                <w:color w:val="000000" w:themeColor="text1"/>
                <w:sz w:val="24"/>
                <w:szCs w:val="24"/>
              </w:rPr>
              <w:t>□最低价法</w:t>
            </w:r>
          </w:p>
          <w:p w:rsidR="00C203A1" w:rsidRPr="00367CAC" w:rsidRDefault="00C203A1" w:rsidP="00C203A1">
            <w:pPr>
              <w:keepNext/>
              <w:jc w:val="left"/>
              <w:rPr>
                <w:rFonts w:ascii="宋体" w:hAnsi="宋体"/>
                <w:color w:val="000000" w:themeColor="text1"/>
                <w:sz w:val="24"/>
                <w:szCs w:val="24"/>
              </w:rPr>
            </w:pPr>
            <w:r w:rsidRPr="00367CAC">
              <w:rPr>
                <w:rFonts w:ascii="宋体" w:hAnsi="宋体" w:hint="eastAsia"/>
                <w:color w:val="000000" w:themeColor="text1"/>
                <w:sz w:val="24"/>
                <w:szCs w:val="24"/>
              </w:rPr>
              <w:t>□抽签法</w:t>
            </w:r>
          </w:p>
          <w:p w:rsidR="00C203A1" w:rsidRPr="00367CAC" w:rsidRDefault="00C203A1" w:rsidP="00C203A1">
            <w:pPr>
              <w:keepNext/>
              <w:jc w:val="left"/>
              <w:rPr>
                <w:rFonts w:ascii="宋体" w:hAnsi="宋体"/>
                <w:color w:val="000000" w:themeColor="text1"/>
                <w:sz w:val="24"/>
                <w:szCs w:val="24"/>
              </w:rPr>
            </w:pPr>
            <w:r w:rsidRPr="00367CAC">
              <w:rPr>
                <w:rFonts w:ascii="宋体" w:hAnsi="宋体" w:hint="eastAsia"/>
                <w:color w:val="000000" w:themeColor="text1"/>
                <w:sz w:val="24"/>
                <w:szCs w:val="24"/>
              </w:rPr>
              <w:t xml:space="preserve">□其他：                 </w:t>
            </w:r>
          </w:p>
        </w:tc>
      </w:tr>
      <w:tr w:rsidR="00367CAC" w:rsidRPr="00367CAC" w:rsidTr="0014006C">
        <w:trPr>
          <w:trHeight w:val="552"/>
          <w:tblHeader/>
          <w:jc w:val="center"/>
        </w:trPr>
        <w:tc>
          <w:tcPr>
            <w:tcW w:w="790" w:type="dxa"/>
            <w:vMerge w:val="restart"/>
            <w:vAlign w:val="center"/>
          </w:tcPr>
          <w:p w:rsidR="00C203A1" w:rsidRPr="00367CAC" w:rsidRDefault="00C203A1" w:rsidP="00C203A1">
            <w:pPr>
              <w:numPr>
                <w:ilvl w:val="0"/>
                <w:numId w:val="1"/>
              </w:numPr>
              <w:jc w:val="center"/>
              <w:rPr>
                <w:rFonts w:ascii="宋体" w:hAnsi="宋体"/>
                <w:color w:val="000000" w:themeColor="text1"/>
                <w:sz w:val="24"/>
                <w:szCs w:val="24"/>
              </w:rPr>
            </w:pPr>
          </w:p>
        </w:tc>
        <w:tc>
          <w:tcPr>
            <w:tcW w:w="1682" w:type="dxa"/>
            <w:vMerge w:val="restart"/>
            <w:vAlign w:val="center"/>
          </w:tcPr>
          <w:p w:rsidR="00C203A1" w:rsidRPr="00367CAC" w:rsidRDefault="00C203A1" w:rsidP="00C203A1">
            <w:pPr>
              <w:keepNext/>
              <w:jc w:val="center"/>
              <w:rPr>
                <w:rFonts w:ascii="宋体" w:hAnsi="宋体"/>
                <w:color w:val="000000" w:themeColor="text1"/>
                <w:sz w:val="24"/>
                <w:szCs w:val="24"/>
              </w:rPr>
            </w:pPr>
            <w:r w:rsidRPr="00367CAC">
              <w:rPr>
                <w:rFonts w:ascii="宋体" w:hAnsi="宋体" w:hint="eastAsia"/>
                <w:color w:val="000000" w:themeColor="text1"/>
                <w:sz w:val="24"/>
                <w:szCs w:val="24"/>
              </w:rPr>
              <w:t>履约担保</w:t>
            </w:r>
          </w:p>
        </w:tc>
        <w:tc>
          <w:tcPr>
            <w:tcW w:w="6936" w:type="dxa"/>
            <w:vAlign w:val="center"/>
          </w:tcPr>
          <w:p w:rsidR="00C203A1" w:rsidRPr="00367CAC" w:rsidRDefault="00C203A1" w:rsidP="00C203A1">
            <w:pPr>
              <w:keepNext/>
              <w:jc w:val="left"/>
              <w:rPr>
                <w:rFonts w:ascii="宋体" w:hAnsi="宋体"/>
                <w:color w:val="000000" w:themeColor="text1"/>
                <w:sz w:val="24"/>
                <w:szCs w:val="24"/>
              </w:rPr>
            </w:pPr>
            <w:r w:rsidRPr="00367CAC">
              <w:rPr>
                <w:rFonts w:ascii="宋体" w:hAnsi="宋体" w:hint="eastAsia"/>
                <w:color w:val="000000" w:themeColor="text1"/>
                <w:sz w:val="24"/>
                <w:szCs w:val="24"/>
              </w:rPr>
              <w:t>金额：</w:t>
            </w:r>
            <w:r w:rsidRPr="00367CAC">
              <w:rPr>
                <w:rFonts w:ascii="宋体" w:hAnsi="宋体"/>
                <w:color w:val="000000" w:themeColor="text1"/>
                <w:sz w:val="24"/>
                <w:szCs w:val="24"/>
              </w:rPr>
              <w:t>中标价的10%</w:t>
            </w:r>
            <w:r w:rsidRPr="00367CAC">
              <w:rPr>
                <w:rFonts w:ascii="宋体" w:hAnsi="宋体"/>
                <w:color w:val="000000" w:themeColor="text1"/>
                <w:sz w:val="24"/>
                <w:szCs w:val="24"/>
              </w:rPr>
              <w:fldChar w:fldCharType="begin"/>
            </w:r>
            <w:r w:rsidRPr="00367CAC">
              <w:rPr>
                <w:rFonts w:ascii="宋体" w:hAnsi="宋体"/>
                <w:color w:val="000000" w:themeColor="text1"/>
                <w:sz w:val="24"/>
                <w:szCs w:val="24"/>
              </w:rPr>
              <w:instrText xml:space="preserve"> </w:instrText>
            </w:r>
            <w:r w:rsidRPr="00367CAC">
              <w:rPr>
                <w:rFonts w:ascii="宋体" w:hAnsi="宋体" w:hint="eastAsia"/>
                <w:color w:val="000000" w:themeColor="text1"/>
                <w:sz w:val="24"/>
                <w:szCs w:val="24"/>
              </w:rPr>
              <w:instrText>AUTOTEXT  input437 \* MERGEFORMAT</w:instrText>
            </w:r>
            <w:r w:rsidRPr="00367CAC">
              <w:rPr>
                <w:rFonts w:ascii="宋体" w:hAnsi="宋体"/>
                <w:color w:val="000000" w:themeColor="text1"/>
                <w:sz w:val="24"/>
                <w:szCs w:val="24"/>
              </w:rPr>
              <w:instrText xml:space="preserve"> </w:instrText>
            </w:r>
            <w:r w:rsidRPr="00367CAC">
              <w:rPr>
                <w:rFonts w:ascii="宋体" w:hAnsi="宋体"/>
                <w:color w:val="000000" w:themeColor="text1"/>
                <w:sz w:val="24"/>
                <w:szCs w:val="24"/>
              </w:rPr>
              <w:fldChar w:fldCharType="end"/>
            </w:r>
          </w:p>
        </w:tc>
      </w:tr>
      <w:tr w:rsidR="00367CAC" w:rsidRPr="00367CAC" w:rsidTr="0014006C">
        <w:trPr>
          <w:trHeight w:val="714"/>
          <w:tblHeader/>
          <w:jc w:val="center"/>
        </w:trPr>
        <w:tc>
          <w:tcPr>
            <w:tcW w:w="790" w:type="dxa"/>
            <w:vMerge/>
            <w:vAlign w:val="center"/>
          </w:tcPr>
          <w:p w:rsidR="00C203A1" w:rsidRPr="00367CAC" w:rsidRDefault="00C203A1" w:rsidP="00C203A1">
            <w:pPr>
              <w:numPr>
                <w:ilvl w:val="0"/>
                <w:numId w:val="1"/>
              </w:numPr>
              <w:jc w:val="center"/>
              <w:rPr>
                <w:rFonts w:ascii="宋体" w:hAnsi="宋体"/>
                <w:color w:val="000000" w:themeColor="text1"/>
                <w:sz w:val="24"/>
                <w:szCs w:val="24"/>
              </w:rPr>
            </w:pPr>
          </w:p>
        </w:tc>
        <w:tc>
          <w:tcPr>
            <w:tcW w:w="1682" w:type="dxa"/>
            <w:vMerge/>
            <w:vAlign w:val="center"/>
          </w:tcPr>
          <w:p w:rsidR="00C203A1" w:rsidRPr="00367CAC" w:rsidRDefault="00C203A1" w:rsidP="00C203A1">
            <w:pPr>
              <w:keepNext/>
              <w:jc w:val="center"/>
              <w:rPr>
                <w:rFonts w:ascii="宋体" w:hAnsi="宋体"/>
                <w:color w:val="000000" w:themeColor="text1"/>
                <w:sz w:val="24"/>
                <w:szCs w:val="24"/>
              </w:rPr>
            </w:pPr>
          </w:p>
        </w:tc>
        <w:tc>
          <w:tcPr>
            <w:tcW w:w="6936" w:type="dxa"/>
            <w:vAlign w:val="center"/>
          </w:tcPr>
          <w:p w:rsidR="00C203A1" w:rsidRPr="00367CAC" w:rsidRDefault="00C203A1" w:rsidP="00C203A1">
            <w:pPr>
              <w:keepNext/>
              <w:jc w:val="left"/>
              <w:rPr>
                <w:rFonts w:ascii="宋体" w:hAnsi="宋体"/>
                <w:color w:val="000000" w:themeColor="text1"/>
                <w:sz w:val="24"/>
                <w:szCs w:val="24"/>
              </w:rPr>
            </w:pPr>
            <w:r w:rsidRPr="00367CAC">
              <w:rPr>
                <w:rFonts w:ascii="宋体" w:hAnsi="宋体" w:hint="eastAsia"/>
                <w:color w:val="000000" w:themeColor="text1"/>
                <w:sz w:val="24"/>
                <w:szCs w:val="24"/>
              </w:rPr>
              <w:t>担保形式：</w:t>
            </w:r>
          </w:p>
          <w:p w:rsidR="00C203A1" w:rsidRPr="00367CAC" w:rsidRDefault="00C203A1" w:rsidP="00C203A1">
            <w:pPr>
              <w:keepNext/>
              <w:jc w:val="left"/>
              <w:rPr>
                <w:rFonts w:ascii="宋体" w:hAnsi="宋体"/>
                <w:color w:val="000000" w:themeColor="text1"/>
                <w:sz w:val="24"/>
                <w:szCs w:val="24"/>
              </w:rPr>
            </w:pPr>
            <w:r w:rsidRPr="00367CAC">
              <w:rPr>
                <w:rFonts w:ascii="宋体" w:hAnsi="宋体" w:hint="eastAsia"/>
                <w:color w:val="000000" w:themeColor="text1"/>
                <w:sz w:val="24"/>
                <w:szCs w:val="24"/>
              </w:rPr>
              <w:t>由</w:t>
            </w:r>
            <w:r w:rsidRPr="00367CAC">
              <w:rPr>
                <w:rFonts w:ascii="宋体" w:hAnsi="宋体"/>
                <w:color w:val="000000" w:themeColor="text1"/>
                <w:sz w:val="24"/>
                <w:szCs w:val="24"/>
              </w:rPr>
              <w:t>☑</w:t>
            </w:r>
            <w:r w:rsidRPr="00367CAC">
              <w:rPr>
                <w:rFonts w:ascii="宋体" w:hAnsi="宋体"/>
                <w:color w:val="000000" w:themeColor="text1"/>
                <w:sz w:val="24"/>
                <w:szCs w:val="24"/>
              </w:rPr>
              <w:fldChar w:fldCharType="begin"/>
            </w:r>
            <w:r w:rsidRPr="00367CAC">
              <w:rPr>
                <w:rFonts w:ascii="宋体" w:hAnsi="宋体"/>
                <w:color w:val="000000" w:themeColor="text1"/>
                <w:sz w:val="24"/>
                <w:szCs w:val="24"/>
              </w:rPr>
              <w:instrText xml:space="preserve"> </w:instrText>
            </w:r>
            <w:r w:rsidRPr="00367CAC">
              <w:rPr>
                <w:rFonts w:ascii="宋体" w:hAnsi="宋体" w:hint="eastAsia"/>
                <w:color w:val="000000" w:themeColor="text1"/>
                <w:sz w:val="24"/>
                <w:szCs w:val="24"/>
              </w:rPr>
              <w:instrText>AUTOTEXT  input438 \* MERGEFORMAT</w:instrText>
            </w:r>
            <w:r w:rsidRPr="00367CAC">
              <w:rPr>
                <w:rFonts w:ascii="宋体" w:hAnsi="宋体"/>
                <w:color w:val="000000" w:themeColor="text1"/>
                <w:sz w:val="24"/>
                <w:szCs w:val="24"/>
              </w:rPr>
              <w:instrText xml:space="preserve"> </w:instrText>
            </w:r>
            <w:r w:rsidRPr="00367CAC">
              <w:rPr>
                <w:rFonts w:ascii="宋体" w:hAnsi="宋体"/>
                <w:color w:val="000000" w:themeColor="text1"/>
                <w:sz w:val="24"/>
                <w:szCs w:val="24"/>
              </w:rPr>
              <w:fldChar w:fldCharType="end"/>
            </w:r>
            <w:r w:rsidRPr="00367CAC">
              <w:rPr>
                <w:rFonts w:ascii="宋体" w:hAnsi="宋体" w:hint="eastAsia"/>
                <w:color w:val="000000" w:themeColor="text1"/>
                <w:sz w:val="24"/>
                <w:szCs w:val="24"/>
              </w:rPr>
              <w:t>银行</w:t>
            </w:r>
            <w:r w:rsidRPr="00367CAC">
              <w:rPr>
                <w:rFonts w:ascii="宋体" w:hAnsi="宋体"/>
                <w:color w:val="000000" w:themeColor="text1"/>
                <w:sz w:val="24"/>
                <w:szCs w:val="24"/>
              </w:rPr>
              <w:t xml:space="preserve"> □</w:t>
            </w:r>
            <w:r w:rsidRPr="00367CAC">
              <w:rPr>
                <w:rFonts w:ascii="宋体" w:hAnsi="宋体"/>
                <w:color w:val="000000" w:themeColor="text1"/>
                <w:sz w:val="24"/>
                <w:szCs w:val="24"/>
              </w:rPr>
              <w:fldChar w:fldCharType="begin"/>
            </w:r>
            <w:r w:rsidRPr="00367CAC">
              <w:rPr>
                <w:rFonts w:ascii="宋体" w:hAnsi="宋体"/>
                <w:color w:val="000000" w:themeColor="text1"/>
                <w:sz w:val="24"/>
                <w:szCs w:val="24"/>
              </w:rPr>
              <w:instrText xml:space="preserve"> </w:instrText>
            </w:r>
            <w:r w:rsidRPr="00367CAC">
              <w:rPr>
                <w:rFonts w:ascii="宋体" w:hAnsi="宋体" w:hint="eastAsia"/>
                <w:color w:val="000000" w:themeColor="text1"/>
                <w:sz w:val="24"/>
                <w:szCs w:val="24"/>
              </w:rPr>
              <w:instrText>AUTOTEXT  input439 \* MERGEFORMAT</w:instrText>
            </w:r>
            <w:r w:rsidRPr="00367CAC">
              <w:rPr>
                <w:rFonts w:ascii="宋体" w:hAnsi="宋体"/>
                <w:color w:val="000000" w:themeColor="text1"/>
                <w:sz w:val="24"/>
                <w:szCs w:val="24"/>
              </w:rPr>
              <w:instrText xml:space="preserve"> </w:instrText>
            </w:r>
            <w:r w:rsidRPr="00367CAC">
              <w:rPr>
                <w:rFonts w:ascii="宋体" w:hAnsi="宋体"/>
                <w:color w:val="000000" w:themeColor="text1"/>
                <w:sz w:val="24"/>
                <w:szCs w:val="24"/>
              </w:rPr>
              <w:fldChar w:fldCharType="end"/>
            </w:r>
            <w:r w:rsidRPr="00367CAC">
              <w:rPr>
                <w:rFonts w:ascii="宋体" w:hAnsi="宋体"/>
                <w:color w:val="000000" w:themeColor="text1"/>
                <w:sz w:val="24"/>
                <w:szCs w:val="24"/>
              </w:rPr>
              <w:t>专业担保公司出具的保函</w:t>
            </w:r>
          </w:p>
        </w:tc>
      </w:tr>
      <w:tr w:rsidR="00367CAC" w:rsidRPr="00367CAC" w:rsidTr="0014006C">
        <w:trPr>
          <w:trHeight w:val="1122"/>
          <w:tblHeader/>
          <w:jc w:val="center"/>
        </w:trPr>
        <w:tc>
          <w:tcPr>
            <w:tcW w:w="790" w:type="dxa"/>
            <w:vAlign w:val="center"/>
          </w:tcPr>
          <w:p w:rsidR="00C203A1" w:rsidRPr="00367CAC" w:rsidRDefault="00C203A1" w:rsidP="00C203A1">
            <w:pPr>
              <w:numPr>
                <w:ilvl w:val="0"/>
                <w:numId w:val="1"/>
              </w:numPr>
              <w:jc w:val="center"/>
              <w:rPr>
                <w:rFonts w:ascii="宋体" w:hAnsi="宋体"/>
                <w:color w:val="000000" w:themeColor="text1"/>
                <w:sz w:val="24"/>
                <w:szCs w:val="24"/>
              </w:rPr>
            </w:pPr>
          </w:p>
        </w:tc>
        <w:tc>
          <w:tcPr>
            <w:tcW w:w="1682" w:type="dxa"/>
            <w:vAlign w:val="center"/>
          </w:tcPr>
          <w:p w:rsidR="00C203A1" w:rsidRPr="00367CAC" w:rsidRDefault="00C203A1" w:rsidP="00C203A1">
            <w:pPr>
              <w:keepNext/>
              <w:jc w:val="center"/>
              <w:rPr>
                <w:rFonts w:ascii="宋体" w:hAnsi="宋体"/>
                <w:color w:val="000000" w:themeColor="text1"/>
                <w:sz w:val="24"/>
                <w:szCs w:val="24"/>
              </w:rPr>
            </w:pPr>
            <w:r w:rsidRPr="00367CAC">
              <w:rPr>
                <w:rFonts w:ascii="宋体" w:hAnsi="宋体" w:hint="eastAsia"/>
                <w:color w:val="000000" w:themeColor="text1"/>
                <w:sz w:val="24"/>
                <w:szCs w:val="24"/>
              </w:rPr>
              <w:t>发出中标通知书及签订合同</w:t>
            </w:r>
          </w:p>
        </w:tc>
        <w:tc>
          <w:tcPr>
            <w:tcW w:w="6936" w:type="dxa"/>
            <w:vAlign w:val="center"/>
          </w:tcPr>
          <w:p w:rsidR="00C203A1" w:rsidRPr="00367CAC" w:rsidRDefault="00C203A1" w:rsidP="00C203A1">
            <w:pPr>
              <w:keepNext/>
              <w:jc w:val="left"/>
              <w:rPr>
                <w:rFonts w:ascii="宋体" w:hAnsi="宋体"/>
                <w:color w:val="000000" w:themeColor="text1"/>
                <w:sz w:val="24"/>
                <w:szCs w:val="24"/>
              </w:rPr>
            </w:pPr>
            <w:r w:rsidRPr="00367CAC">
              <w:rPr>
                <w:rFonts w:ascii="宋体" w:hAnsi="宋体" w:hint="eastAsia"/>
                <w:color w:val="000000" w:themeColor="text1"/>
                <w:sz w:val="24"/>
                <w:szCs w:val="24"/>
              </w:rPr>
              <w:t>中标结果公示期满后</w:t>
            </w:r>
            <w:r w:rsidRPr="00367CAC">
              <w:rPr>
                <w:rFonts w:ascii="宋体" w:hAnsi="宋体"/>
                <w:color w:val="000000" w:themeColor="text1"/>
                <w:sz w:val="24"/>
                <w:szCs w:val="24"/>
              </w:rPr>
              <w:t>30日内（因投诉暂停的除外）。</w:t>
            </w:r>
          </w:p>
        </w:tc>
      </w:tr>
      <w:tr w:rsidR="00367CAC" w:rsidRPr="00367CAC" w:rsidTr="0014006C">
        <w:trPr>
          <w:trHeight w:val="1122"/>
          <w:tblHeader/>
          <w:jc w:val="center"/>
        </w:trPr>
        <w:tc>
          <w:tcPr>
            <w:tcW w:w="790" w:type="dxa"/>
            <w:vAlign w:val="center"/>
          </w:tcPr>
          <w:p w:rsidR="00C203A1" w:rsidRPr="00367CAC" w:rsidRDefault="00C203A1" w:rsidP="00C203A1">
            <w:pPr>
              <w:numPr>
                <w:ilvl w:val="0"/>
                <w:numId w:val="1"/>
              </w:numPr>
              <w:jc w:val="center"/>
              <w:rPr>
                <w:rFonts w:ascii="宋体" w:hAnsi="宋体"/>
                <w:color w:val="000000" w:themeColor="text1"/>
                <w:sz w:val="24"/>
                <w:szCs w:val="24"/>
              </w:rPr>
            </w:pPr>
          </w:p>
        </w:tc>
        <w:tc>
          <w:tcPr>
            <w:tcW w:w="1682" w:type="dxa"/>
            <w:vAlign w:val="center"/>
          </w:tcPr>
          <w:p w:rsidR="00C203A1" w:rsidRPr="00367CAC" w:rsidRDefault="00C203A1" w:rsidP="00C203A1">
            <w:pPr>
              <w:keepNext/>
              <w:jc w:val="center"/>
              <w:rPr>
                <w:rFonts w:ascii="宋体" w:hAnsi="宋体"/>
                <w:color w:val="000000" w:themeColor="text1"/>
                <w:sz w:val="24"/>
                <w:szCs w:val="24"/>
              </w:rPr>
            </w:pPr>
            <w:r w:rsidRPr="00367CAC">
              <w:rPr>
                <w:rFonts w:ascii="宋体" w:hAnsi="宋体" w:hint="eastAsia"/>
                <w:color w:val="000000" w:themeColor="text1"/>
                <w:sz w:val="24"/>
                <w:szCs w:val="24"/>
              </w:rPr>
              <w:t>比选文件的质疑</w:t>
            </w:r>
          </w:p>
        </w:tc>
        <w:tc>
          <w:tcPr>
            <w:tcW w:w="6936" w:type="dxa"/>
            <w:vAlign w:val="center"/>
          </w:tcPr>
          <w:p w:rsidR="00C203A1" w:rsidRPr="00367CAC" w:rsidRDefault="00C203A1" w:rsidP="00C203A1">
            <w:pPr>
              <w:keepNext/>
              <w:jc w:val="left"/>
              <w:rPr>
                <w:rFonts w:ascii="宋体" w:hAnsi="宋体"/>
                <w:color w:val="000000" w:themeColor="text1"/>
                <w:sz w:val="24"/>
                <w:szCs w:val="24"/>
              </w:rPr>
            </w:pPr>
            <w:r w:rsidRPr="00367CAC">
              <w:rPr>
                <w:rFonts w:ascii="宋体" w:hAnsi="宋体" w:hint="eastAsia"/>
                <w:color w:val="000000" w:themeColor="text1"/>
                <w:sz w:val="24"/>
                <w:szCs w:val="24"/>
              </w:rPr>
              <w:t>参选单位如对比选文件有质疑，需在截标前</w:t>
            </w:r>
            <w:r w:rsidRPr="00367CAC">
              <w:rPr>
                <w:rFonts w:ascii="宋体" w:hAnsi="宋体" w:hint="eastAsia"/>
                <w:color w:val="000000" w:themeColor="text1"/>
                <w:sz w:val="24"/>
                <w:szCs w:val="24"/>
                <w:u w:val="single"/>
              </w:rPr>
              <w:t>1</w:t>
            </w:r>
            <w:r w:rsidRPr="00367CAC">
              <w:rPr>
                <w:rFonts w:ascii="宋体" w:hAnsi="宋体"/>
                <w:color w:val="000000" w:themeColor="text1"/>
                <w:sz w:val="24"/>
                <w:szCs w:val="24"/>
                <w:u w:val="single"/>
              </w:rPr>
              <w:t>0</w:t>
            </w:r>
            <w:r w:rsidRPr="00367CAC">
              <w:rPr>
                <w:rFonts w:ascii="宋体" w:hAnsi="宋体" w:hint="eastAsia"/>
                <w:color w:val="000000" w:themeColor="text1"/>
                <w:sz w:val="24"/>
                <w:szCs w:val="24"/>
              </w:rPr>
              <w:t>天提出。过期比选人有权不再处理。</w:t>
            </w:r>
          </w:p>
        </w:tc>
      </w:tr>
      <w:tr w:rsidR="00367CAC" w:rsidRPr="00367CAC" w:rsidTr="0014006C">
        <w:trPr>
          <w:trHeight w:val="826"/>
          <w:tblHeader/>
          <w:jc w:val="center"/>
        </w:trPr>
        <w:tc>
          <w:tcPr>
            <w:tcW w:w="790" w:type="dxa"/>
            <w:vAlign w:val="center"/>
          </w:tcPr>
          <w:p w:rsidR="00C203A1" w:rsidRPr="00367CAC" w:rsidRDefault="00C203A1" w:rsidP="00C203A1">
            <w:pPr>
              <w:numPr>
                <w:ilvl w:val="0"/>
                <w:numId w:val="1"/>
              </w:numPr>
              <w:jc w:val="center"/>
              <w:rPr>
                <w:rFonts w:ascii="宋体" w:hAnsi="宋体"/>
                <w:color w:val="000000" w:themeColor="text1"/>
                <w:sz w:val="24"/>
                <w:szCs w:val="24"/>
              </w:rPr>
            </w:pPr>
          </w:p>
        </w:tc>
        <w:tc>
          <w:tcPr>
            <w:tcW w:w="1682" w:type="dxa"/>
            <w:vAlign w:val="center"/>
          </w:tcPr>
          <w:p w:rsidR="00C203A1" w:rsidRPr="00367CAC" w:rsidRDefault="00C203A1" w:rsidP="00C203A1">
            <w:pPr>
              <w:keepNext/>
              <w:jc w:val="center"/>
              <w:rPr>
                <w:rFonts w:ascii="宋体" w:hAnsi="宋体"/>
                <w:color w:val="000000" w:themeColor="text1"/>
                <w:sz w:val="24"/>
                <w:szCs w:val="24"/>
              </w:rPr>
            </w:pPr>
            <w:r w:rsidRPr="00367CAC">
              <w:rPr>
                <w:rFonts w:ascii="宋体" w:hAnsi="宋体" w:hint="eastAsia"/>
                <w:color w:val="000000" w:themeColor="text1"/>
                <w:sz w:val="24"/>
                <w:szCs w:val="24"/>
              </w:rPr>
              <w:t>比选文件的修改</w:t>
            </w:r>
          </w:p>
        </w:tc>
        <w:tc>
          <w:tcPr>
            <w:tcW w:w="6936" w:type="dxa"/>
            <w:vAlign w:val="center"/>
          </w:tcPr>
          <w:p w:rsidR="00C203A1" w:rsidRPr="00367CAC" w:rsidRDefault="00C203A1" w:rsidP="00C203A1">
            <w:pPr>
              <w:keepNext/>
              <w:jc w:val="left"/>
              <w:rPr>
                <w:rFonts w:ascii="宋体" w:hAnsi="宋体"/>
                <w:color w:val="000000" w:themeColor="text1"/>
                <w:sz w:val="24"/>
                <w:szCs w:val="24"/>
              </w:rPr>
            </w:pPr>
            <w:r w:rsidRPr="00367CAC">
              <w:rPr>
                <w:rFonts w:ascii="宋体" w:hAnsi="宋体" w:hint="eastAsia"/>
                <w:color w:val="000000" w:themeColor="text1"/>
                <w:sz w:val="24"/>
                <w:szCs w:val="24"/>
              </w:rPr>
              <w:t>比选人如认为比选文件需要修改，应在截标时间前5天内告知所有参选单位。</w:t>
            </w:r>
          </w:p>
        </w:tc>
      </w:tr>
    </w:tbl>
    <w:p w:rsidR="00FA6101" w:rsidRPr="00367CAC" w:rsidRDefault="00FA6101">
      <w:pPr>
        <w:snapToGrid w:val="0"/>
        <w:spacing w:line="480" w:lineRule="exact"/>
        <w:rPr>
          <w:color w:val="000000" w:themeColor="text1"/>
        </w:rPr>
        <w:sectPr w:rsidR="00FA6101" w:rsidRPr="00367CAC">
          <w:pgSz w:w="11906" w:h="16838"/>
          <w:pgMar w:top="1440" w:right="1800" w:bottom="1440" w:left="1800" w:header="851" w:footer="992" w:gutter="0"/>
          <w:pgNumType w:start="1"/>
          <w:cols w:space="720"/>
          <w:docGrid w:linePitch="312"/>
        </w:sectPr>
      </w:pPr>
    </w:p>
    <w:p w:rsidR="00FA6101" w:rsidRPr="00367CAC" w:rsidRDefault="00B25245">
      <w:pPr>
        <w:pStyle w:val="2"/>
        <w:spacing w:beforeLines="100" w:before="240" w:afterLines="150" w:after="360" w:line="480" w:lineRule="exact"/>
        <w:ind w:left="420"/>
        <w:jc w:val="center"/>
        <w:rPr>
          <w:rFonts w:asciiTheme="minorEastAsia" w:eastAsiaTheme="minorEastAsia" w:hAnsiTheme="minorEastAsia"/>
          <w:color w:val="000000" w:themeColor="text1"/>
          <w:sz w:val="36"/>
          <w:szCs w:val="36"/>
        </w:rPr>
      </w:pPr>
      <w:bookmarkStart w:id="18" w:name="_Toc52096184"/>
      <w:bookmarkStart w:id="19" w:name="_Toc65054222"/>
      <w:r w:rsidRPr="00367CAC">
        <w:rPr>
          <w:rFonts w:asciiTheme="minorEastAsia" w:eastAsiaTheme="minorEastAsia" w:hAnsiTheme="minorEastAsia"/>
          <w:color w:val="000000" w:themeColor="text1"/>
          <w:sz w:val="36"/>
          <w:szCs w:val="36"/>
        </w:rPr>
        <w:lastRenderedPageBreak/>
        <w:t>第二节</w:t>
      </w:r>
      <w:r w:rsidRPr="00367CAC">
        <w:rPr>
          <w:rFonts w:asciiTheme="minorEastAsia" w:eastAsiaTheme="minorEastAsia" w:hAnsiTheme="minorEastAsia" w:hint="eastAsia"/>
          <w:color w:val="000000" w:themeColor="text1"/>
          <w:sz w:val="36"/>
          <w:szCs w:val="36"/>
        </w:rPr>
        <w:t xml:space="preserve"> </w:t>
      </w:r>
      <w:r w:rsidRPr="00367CAC">
        <w:rPr>
          <w:rFonts w:asciiTheme="minorEastAsia" w:eastAsiaTheme="minorEastAsia" w:hAnsiTheme="minorEastAsia"/>
          <w:color w:val="000000" w:themeColor="text1"/>
          <w:sz w:val="36"/>
          <w:szCs w:val="36"/>
        </w:rPr>
        <w:t>比选公告</w:t>
      </w:r>
      <w:bookmarkEnd w:id="18"/>
    </w:p>
    <w:p w:rsidR="00FA6101" w:rsidRPr="00367CAC" w:rsidRDefault="00B25245">
      <w:pPr>
        <w:spacing w:line="360" w:lineRule="auto"/>
        <w:jc w:val="left"/>
        <w:rPr>
          <w:rFonts w:asciiTheme="minorEastAsia" w:eastAsiaTheme="minorEastAsia" w:hAnsiTheme="minorEastAsia"/>
          <w:b/>
          <w:color w:val="000000" w:themeColor="text1"/>
          <w:sz w:val="28"/>
          <w:szCs w:val="28"/>
        </w:rPr>
      </w:pPr>
      <w:r w:rsidRPr="00367CAC">
        <w:rPr>
          <w:rFonts w:asciiTheme="minorEastAsia" w:eastAsiaTheme="minorEastAsia" w:hAnsiTheme="minorEastAsia"/>
          <w:b/>
          <w:color w:val="000000" w:themeColor="text1"/>
          <w:sz w:val="28"/>
          <w:szCs w:val="28"/>
        </w:rPr>
        <w:t>一、项目信息</w:t>
      </w:r>
    </w:p>
    <w:p w:rsidR="00FA6101" w:rsidRPr="00367CAC" w:rsidRDefault="00B25245">
      <w:pPr>
        <w:spacing w:line="360" w:lineRule="auto"/>
        <w:ind w:firstLineChars="200" w:firstLine="560"/>
        <w:jc w:val="left"/>
        <w:rPr>
          <w:rFonts w:asciiTheme="minorEastAsia" w:eastAsiaTheme="minorEastAsia" w:hAnsiTheme="minorEastAsia"/>
          <w:bCs/>
          <w:color w:val="000000" w:themeColor="text1"/>
          <w:sz w:val="28"/>
          <w:szCs w:val="28"/>
        </w:rPr>
      </w:pPr>
      <w:r w:rsidRPr="00367CAC">
        <w:rPr>
          <w:rFonts w:asciiTheme="minorEastAsia" w:eastAsiaTheme="minorEastAsia" w:hAnsiTheme="minorEastAsia"/>
          <w:bCs/>
          <w:color w:val="000000" w:themeColor="text1"/>
          <w:sz w:val="28"/>
          <w:szCs w:val="28"/>
        </w:rPr>
        <w:t>招标方式：公开比选</w:t>
      </w:r>
    </w:p>
    <w:p w:rsidR="00FA6101" w:rsidRPr="00367CAC" w:rsidRDefault="00B25245">
      <w:pPr>
        <w:spacing w:line="360" w:lineRule="auto"/>
        <w:ind w:firstLineChars="200" w:firstLine="560"/>
        <w:jc w:val="left"/>
        <w:rPr>
          <w:rFonts w:asciiTheme="minorEastAsia" w:eastAsiaTheme="minorEastAsia" w:hAnsiTheme="minorEastAsia"/>
          <w:bCs/>
          <w:color w:val="000000" w:themeColor="text1"/>
          <w:sz w:val="28"/>
          <w:szCs w:val="28"/>
        </w:rPr>
      </w:pPr>
      <w:r w:rsidRPr="00367CAC">
        <w:rPr>
          <w:rFonts w:asciiTheme="minorEastAsia" w:eastAsiaTheme="minorEastAsia" w:hAnsiTheme="minorEastAsia"/>
          <w:bCs/>
          <w:color w:val="000000" w:themeColor="text1"/>
          <w:sz w:val="28"/>
          <w:szCs w:val="28"/>
        </w:rPr>
        <w:t>建设单位：深圳市地铁集团有限公司</w:t>
      </w:r>
    </w:p>
    <w:p w:rsidR="00FA6101" w:rsidRPr="00367CAC" w:rsidRDefault="00B25245">
      <w:pPr>
        <w:spacing w:line="360" w:lineRule="auto"/>
        <w:ind w:firstLineChars="200" w:firstLine="560"/>
        <w:jc w:val="left"/>
        <w:rPr>
          <w:rFonts w:asciiTheme="minorEastAsia" w:eastAsiaTheme="minorEastAsia" w:hAnsiTheme="minorEastAsia"/>
          <w:bCs/>
          <w:color w:val="000000" w:themeColor="text1"/>
          <w:sz w:val="28"/>
          <w:szCs w:val="28"/>
        </w:rPr>
      </w:pPr>
      <w:r w:rsidRPr="00367CAC">
        <w:rPr>
          <w:rFonts w:asciiTheme="minorEastAsia" w:eastAsiaTheme="minorEastAsia" w:hAnsiTheme="minorEastAsia"/>
          <w:bCs/>
          <w:color w:val="000000" w:themeColor="text1"/>
          <w:sz w:val="28"/>
          <w:szCs w:val="28"/>
        </w:rPr>
        <w:t xml:space="preserve">招标工程名称: </w:t>
      </w:r>
      <w:r w:rsidR="00C203A1" w:rsidRPr="00367CAC">
        <w:rPr>
          <w:rFonts w:hAnsi="宋体" w:hint="eastAsia"/>
          <w:b/>
          <w:color w:val="000000" w:themeColor="text1"/>
          <w:sz w:val="24"/>
          <w:szCs w:val="32"/>
          <w:u w:val="single"/>
        </w:rPr>
        <w:t>深铁瑞城盖上营销中心白地样板房软装采购及安装</w:t>
      </w:r>
    </w:p>
    <w:p w:rsidR="00FA6101" w:rsidRPr="00367CAC" w:rsidRDefault="00B25245">
      <w:pPr>
        <w:spacing w:line="360" w:lineRule="auto"/>
        <w:jc w:val="left"/>
        <w:rPr>
          <w:rFonts w:asciiTheme="minorEastAsia" w:eastAsiaTheme="minorEastAsia" w:hAnsiTheme="minorEastAsia"/>
          <w:b/>
          <w:color w:val="000000" w:themeColor="text1"/>
          <w:sz w:val="28"/>
          <w:szCs w:val="28"/>
        </w:rPr>
      </w:pPr>
      <w:r w:rsidRPr="00367CAC">
        <w:rPr>
          <w:rFonts w:asciiTheme="minorEastAsia" w:eastAsiaTheme="minorEastAsia" w:hAnsiTheme="minorEastAsia"/>
          <w:b/>
          <w:color w:val="000000" w:themeColor="text1"/>
          <w:sz w:val="28"/>
          <w:szCs w:val="28"/>
        </w:rPr>
        <w:t>二、</w:t>
      </w:r>
      <w:r w:rsidRPr="00367CAC">
        <w:rPr>
          <w:rFonts w:asciiTheme="minorEastAsia" w:eastAsiaTheme="minorEastAsia" w:hAnsiTheme="minorEastAsia" w:hint="eastAsia"/>
          <w:b/>
          <w:color w:val="000000" w:themeColor="text1"/>
          <w:sz w:val="28"/>
          <w:szCs w:val="28"/>
        </w:rPr>
        <w:t>项目概况</w:t>
      </w:r>
      <w:r w:rsidRPr="00367CAC">
        <w:rPr>
          <w:rFonts w:asciiTheme="minorEastAsia" w:eastAsiaTheme="minorEastAsia" w:hAnsiTheme="minorEastAsia"/>
          <w:b/>
          <w:color w:val="000000" w:themeColor="text1"/>
          <w:sz w:val="28"/>
          <w:szCs w:val="28"/>
        </w:rPr>
        <w:t>及工程范围</w:t>
      </w:r>
    </w:p>
    <w:p w:rsidR="00BB771D" w:rsidRPr="00367CAC" w:rsidRDefault="00BB771D" w:rsidP="00BB771D">
      <w:pPr>
        <w:spacing w:line="360" w:lineRule="auto"/>
        <w:ind w:firstLineChars="200" w:firstLine="560"/>
        <w:rPr>
          <w:rFonts w:asciiTheme="minorEastAsia" w:eastAsiaTheme="minorEastAsia" w:hAnsiTheme="minorEastAsia" w:cs="Courier New"/>
          <w:bCs/>
          <w:color w:val="000000" w:themeColor="text1"/>
          <w:sz w:val="28"/>
          <w:szCs w:val="28"/>
        </w:rPr>
      </w:pPr>
      <w:r w:rsidRPr="00367CAC">
        <w:rPr>
          <w:rFonts w:asciiTheme="minorEastAsia" w:eastAsiaTheme="minorEastAsia" w:hAnsiTheme="minorEastAsia" w:cs="Courier New" w:hint="eastAsia"/>
          <w:bCs/>
          <w:color w:val="000000" w:themeColor="text1"/>
          <w:sz w:val="28"/>
          <w:szCs w:val="28"/>
        </w:rPr>
        <w:t>本项目位于光明高新技术产业园西片区凤凰街道，东临科裕路（规划中），南接光侨路，西临东长路，北临同观路。本项目为地铁</w:t>
      </w:r>
      <w:r w:rsidRPr="00367CAC">
        <w:rPr>
          <w:rFonts w:asciiTheme="minorEastAsia" w:eastAsiaTheme="minorEastAsia" w:hAnsiTheme="minorEastAsia" w:cs="Courier New"/>
          <w:bCs/>
          <w:color w:val="000000" w:themeColor="text1"/>
          <w:sz w:val="28"/>
          <w:szCs w:val="28"/>
        </w:rPr>
        <w:t xml:space="preserve"> 6 </w:t>
      </w:r>
      <w:r w:rsidRPr="00367CAC">
        <w:rPr>
          <w:rFonts w:asciiTheme="minorEastAsia" w:eastAsiaTheme="minorEastAsia" w:hAnsiTheme="minorEastAsia" w:cs="Courier New" w:hint="eastAsia"/>
          <w:bCs/>
          <w:color w:val="000000" w:themeColor="text1"/>
          <w:sz w:val="28"/>
          <w:szCs w:val="28"/>
        </w:rPr>
        <w:t>号线长圳车辆段盖上物业开发项目，紧邻</w:t>
      </w:r>
      <w:r w:rsidRPr="00367CAC">
        <w:rPr>
          <w:rFonts w:asciiTheme="minorEastAsia" w:eastAsiaTheme="minorEastAsia" w:hAnsiTheme="minorEastAsia" w:cs="Courier New"/>
          <w:bCs/>
          <w:color w:val="000000" w:themeColor="text1"/>
          <w:sz w:val="28"/>
          <w:szCs w:val="28"/>
        </w:rPr>
        <w:t xml:space="preserve">6 </w:t>
      </w:r>
      <w:r w:rsidRPr="00367CAC">
        <w:rPr>
          <w:rFonts w:asciiTheme="minorEastAsia" w:eastAsiaTheme="minorEastAsia" w:hAnsiTheme="minorEastAsia" w:cs="Courier New" w:hint="eastAsia"/>
          <w:bCs/>
          <w:color w:val="000000" w:themeColor="text1"/>
          <w:sz w:val="28"/>
          <w:szCs w:val="28"/>
        </w:rPr>
        <w:t>号线和</w:t>
      </w:r>
      <w:r w:rsidRPr="00367CAC">
        <w:rPr>
          <w:rFonts w:asciiTheme="minorEastAsia" w:eastAsiaTheme="minorEastAsia" w:hAnsiTheme="minorEastAsia" w:cs="Courier New"/>
          <w:bCs/>
          <w:color w:val="000000" w:themeColor="text1"/>
          <w:sz w:val="28"/>
          <w:szCs w:val="28"/>
        </w:rPr>
        <w:t xml:space="preserve">18 </w:t>
      </w:r>
      <w:r w:rsidRPr="00367CAC">
        <w:rPr>
          <w:rFonts w:asciiTheme="minorEastAsia" w:eastAsiaTheme="minorEastAsia" w:hAnsiTheme="minorEastAsia" w:cs="Courier New" w:hint="eastAsia"/>
          <w:bCs/>
          <w:color w:val="000000" w:themeColor="text1"/>
          <w:sz w:val="28"/>
          <w:szCs w:val="28"/>
        </w:rPr>
        <w:t>号线交汇的长圳站。项目一、二期为车辆段盖上，用地面积</w:t>
      </w:r>
      <w:r w:rsidRPr="00367CAC">
        <w:rPr>
          <w:rFonts w:asciiTheme="minorEastAsia" w:eastAsiaTheme="minorEastAsia" w:hAnsiTheme="minorEastAsia" w:cs="Courier New"/>
          <w:bCs/>
          <w:color w:val="000000" w:themeColor="text1"/>
          <w:sz w:val="28"/>
          <w:szCs w:val="28"/>
        </w:rPr>
        <w:t xml:space="preserve"> 15.19万平方米，</w:t>
      </w:r>
      <w:r w:rsidRPr="00367CAC">
        <w:rPr>
          <w:rFonts w:asciiTheme="minorEastAsia" w:eastAsiaTheme="minorEastAsia" w:hAnsiTheme="minorEastAsia" w:cs="Courier New" w:hint="eastAsia"/>
          <w:bCs/>
          <w:color w:val="000000" w:themeColor="text1"/>
          <w:sz w:val="28"/>
          <w:szCs w:val="28"/>
        </w:rPr>
        <w:t>总建面约</w:t>
      </w:r>
      <w:r w:rsidRPr="00367CAC">
        <w:rPr>
          <w:rFonts w:asciiTheme="minorEastAsia" w:eastAsiaTheme="minorEastAsia" w:hAnsiTheme="minorEastAsia" w:cs="Courier New"/>
          <w:bCs/>
          <w:color w:val="000000" w:themeColor="text1"/>
          <w:sz w:val="28"/>
          <w:szCs w:val="28"/>
        </w:rPr>
        <w:t xml:space="preserve">26万平方米，规定建筑面积 16.97万平方米。盖上包含 21 </w:t>
      </w:r>
      <w:r w:rsidRPr="00367CAC">
        <w:rPr>
          <w:rFonts w:asciiTheme="minorEastAsia" w:eastAsiaTheme="minorEastAsia" w:hAnsiTheme="minorEastAsia" w:cs="Courier New" w:hint="eastAsia"/>
          <w:bCs/>
          <w:color w:val="000000" w:themeColor="text1"/>
          <w:sz w:val="28"/>
          <w:szCs w:val="28"/>
        </w:rPr>
        <w:t>栋结构高度</w:t>
      </w:r>
      <w:r w:rsidRPr="00367CAC">
        <w:rPr>
          <w:rFonts w:asciiTheme="minorEastAsia" w:eastAsiaTheme="minorEastAsia" w:hAnsiTheme="minorEastAsia" w:cs="Courier New"/>
          <w:bCs/>
          <w:color w:val="000000" w:themeColor="text1"/>
          <w:sz w:val="28"/>
          <w:szCs w:val="28"/>
        </w:rPr>
        <w:t xml:space="preserve"> 50 </w:t>
      </w:r>
      <w:r w:rsidRPr="00367CAC">
        <w:rPr>
          <w:rFonts w:asciiTheme="minorEastAsia" w:eastAsiaTheme="minorEastAsia" w:hAnsiTheme="minorEastAsia" w:cs="Courier New" w:hint="eastAsia"/>
          <w:bCs/>
          <w:color w:val="000000" w:themeColor="text1"/>
          <w:sz w:val="28"/>
          <w:szCs w:val="28"/>
        </w:rPr>
        <w:t>米</w:t>
      </w:r>
      <w:r w:rsidRPr="00367CAC">
        <w:rPr>
          <w:rFonts w:asciiTheme="minorEastAsia" w:eastAsiaTheme="minorEastAsia" w:hAnsiTheme="minorEastAsia" w:cs="Courier New"/>
          <w:bCs/>
          <w:color w:val="000000" w:themeColor="text1"/>
          <w:sz w:val="28"/>
          <w:szCs w:val="28"/>
        </w:rPr>
        <w:t xml:space="preserve">10-11 </w:t>
      </w:r>
      <w:r w:rsidRPr="00367CAC">
        <w:rPr>
          <w:rFonts w:asciiTheme="minorEastAsia" w:eastAsiaTheme="minorEastAsia" w:hAnsiTheme="minorEastAsia" w:cs="Courier New" w:hint="eastAsia"/>
          <w:bCs/>
          <w:color w:val="000000" w:themeColor="text1"/>
          <w:sz w:val="28"/>
          <w:szCs w:val="28"/>
        </w:rPr>
        <w:t>层住宅，</w:t>
      </w:r>
      <w:r w:rsidRPr="00367CAC">
        <w:rPr>
          <w:rFonts w:asciiTheme="minorEastAsia" w:eastAsiaTheme="minorEastAsia" w:hAnsiTheme="minorEastAsia" w:cs="Courier New"/>
          <w:bCs/>
          <w:color w:val="000000" w:themeColor="text1"/>
          <w:sz w:val="28"/>
          <w:szCs w:val="28"/>
        </w:rPr>
        <w:t xml:space="preserve">1栋幼儿园，1栋社康养老综合楼，1 </w:t>
      </w:r>
      <w:r w:rsidRPr="00367CAC">
        <w:rPr>
          <w:rFonts w:asciiTheme="minorEastAsia" w:eastAsiaTheme="minorEastAsia" w:hAnsiTheme="minorEastAsia" w:cs="Courier New" w:hint="eastAsia"/>
          <w:bCs/>
          <w:color w:val="000000" w:themeColor="text1"/>
          <w:sz w:val="28"/>
          <w:szCs w:val="28"/>
        </w:rPr>
        <w:t>层架空车库面积</w:t>
      </w:r>
      <w:r w:rsidRPr="00367CAC">
        <w:rPr>
          <w:rFonts w:asciiTheme="minorEastAsia" w:eastAsiaTheme="minorEastAsia" w:hAnsiTheme="minorEastAsia" w:cs="Courier New"/>
          <w:bCs/>
          <w:color w:val="000000" w:themeColor="text1"/>
          <w:sz w:val="28"/>
          <w:szCs w:val="28"/>
        </w:rPr>
        <w:t xml:space="preserve"> 9.6万平方米。项目三期为车辆段白地，用地面积3.6万平方米，</w:t>
      </w:r>
      <w:r w:rsidRPr="00367CAC">
        <w:rPr>
          <w:rFonts w:asciiTheme="minorEastAsia" w:eastAsiaTheme="minorEastAsia" w:hAnsiTheme="minorEastAsia" w:cs="Courier New" w:hint="eastAsia"/>
          <w:bCs/>
          <w:color w:val="000000" w:themeColor="text1"/>
          <w:sz w:val="28"/>
          <w:szCs w:val="28"/>
        </w:rPr>
        <w:t>总建面</w:t>
      </w:r>
      <w:r w:rsidRPr="00367CAC">
        <w:rPr>
          <w:rFonts w:asciiTheme="minorEastAsia" w:eastAsiaTheme="minorEastAsia" w:hAnsiTheme="minorEastAsia" w:cs="Courier New"/>
          <w:bCs/>
          <w:color w:val="000000" w:themeColor="text1"/>
          <w:sz w:val="28"/>
          <w:szCs w:val="28"/>
        </w:rPr>
        <w:t>36.76万平方米，规定建筑面积 29.3万平方米。白地包含 9栋建筑高度约160米，最高51层住宅，包含4.7万平地上2~4层裙房商业和0.99万地下1层商业，地下2~3层停车库面积 6.3万平方米。</w:t>
      </w:r>
    </w:p>
    <w:p w:rsidR="00BB771D" w:rsidRPr="00367CAC" w:rsidRDefault="00BB771D" w:rsidP="00BB771D">
      <w:pPr>
        <w:pStyle w:val="a8"/>
        <w:spacing w:line="360" w:lineRule="auto"/>
        <w:ind w:firstLineChars="200" w:firstLine="560"/>
        <w:rPr>
          <w:rFonts w:asciiTheme="minorEastAsia" w:eastAsiaTheme="minorEastAsia" w:hAnsiTheme="minorEastAsia" w:cs="Courier New"/>
          <w:bCs/>
          <w:color w:val="000000" w:themeColor="text1"/>
          <w:kern w:val="2"/>
          <w:sz w:val="28"/>
          <w:szCs w:val="28"/>
        </w:rPr>
      </w:pPr>
      <w:r w:rsidRPr="00367CAC">
        <w:rPr>
          <w:rFonts w:asciiTheme="minorEastAsia" w:eastAsiaTheme="minorEastAsia" w:hAnsiTheme="minorEastAsia" w:cs="Courier New" w:hint="eastAsia"/>
          <w:bCs/>
          <w:color w:val="000000" w:themeColor="text1"/>
          <w:kern w:val="2"/>
          <w:sz w:val="28"/>
          <w:szCs w:val="28"/>
        </w:rPr>
        <w:t>本项目样板房</w:t>
      </w:r>
      <w:r w:rsidRPr="00367CAC">
        <w:rPr>
          <w:rFonts w:asciiTheme="minorEastAsia" w:eastAsiaTheme="minorEastAsia" w:hAnsiTheme="minorEastAsia" w:cs="Courier New"/>
          <w:bCs/>
          <w:color w:val="000000" w:themeColor="text1"/>
          <w:kern w:val="2"/>
          <w:sz w:val="28"/>
          <w:szCs w:val="28"/>
        </w:rPr>
        <w:t>2个户型分别为： B2户型（约为100㎡）、C户型（约为120㎡），最终由甲方根据实际情况确定，内容具体详见设计任务书。</w:t>
      </w:r>
    </w:p>
    <w:p w:rsidR="00BB771D" w:rsidRPr="00367CAC" w:rsidRDefault="00BB771D" w:rsidP="00BB771D">
      <w:pPr>
        <w:pStyle w:val="a8"/>
        <w:spacing w:line="360" w:lineRule="auto"/>
        <w:ind w:firstLineChars="200" w:firstLine="560"/>
        <w:rPr>
          <w:rFonts w:asciiTheme="minorEastAsia" w:eastAsiaTheme="minorEastAsia" w:hAnsiTheme="minorEastAsia" w:cs="Courier New"/>
          <w:bCs/>
          <w:color w:val="000000" w:themeColor="text1"/>
          <w:kern w:val="2"/>
          <w:sz w:val="28"/>
          <w:szCs w:val="28"/>
        </w:rPr>
      </w:pPr>
      <w:r w:rsidRPr="00367CAC">
        <w:rPr>
          <w:rFonts w:asciiTheme="minorEastAsia" w:eastAsiaTheme="minorEastAsia" w:hAnsiTheme="minorEastAsia" w:cs="Courier New" w:hint="eastAsia"/>
          <w:bCs/>
          <w:color w:val="000000" w:themeColor="text1"/>
          <w:kern w:val="2"/>
          <w:sz w:val="28"/>
          <w:szCs w:val="28"/>
        </w:rPr>
        <w:t>具体内容：深铁瑞城盖上营销中心白地样板房软装采购</w:t>
      </w:r>
      <w:r w:rsidRPr="00367CAC">
        <w:rPr>
          <w:rFonts w:asciiTheme="minorEastAsia" w:eastAsiaTheme="minorEastAsia" w:hAnsiTheme="minorEastAsia" w:cs="Courier New"/>
          <w:bCs/>
          <w:color w:val="000000" w:themeColor="text1"/>
          <w:kern w:val="2"/>
          <w:sz w:val="28"/>
          <w:szCs w:val="28"/>
        </w:rPr>
        <w:t>及安装服务</w:t>
      </w:r>
      <w:r w:rsidRPr="00367CAC">
        <w:rPr>
          <w:rFonts w:asciiTheme="minorEastAsia" w:eastAsiaTheme="minorEastAsia" w:hAnsiTheme="minorEastAsia" w:cs="Courier New" w:hint="eastAsia"/>
          <w:bCs/>
          <w:color w:val="000000" w:themeColor="text1"/>
          <w:kern w:val="2"/>
          <w:sz w:val="28"/>
          <w:szCs w:val="28"/>
        </w:rPr>
        <w:t>，上述</w:t>
      </w:r>
      <w:r w:rsidRPr="00367CAC">
        <w:rPr>
          <w:rFonts w:asciiTheme="minorEastAsia" w:eastAsiaTheme="minorEastAsia" w:hAnsiTheme="minorEastAsia" w:cs="Courier New"/>
          <w:bCs/>
          <w:color w:val="000000" w:themeColor="text1"/>
          <w:kern w:val="2"/>
          <w:sz w:val="28"/>
          <w:szCs w:val="28"/>
        </w:rPr>
        <w:t>服务内容还</w:t>
      </w:r>
      <w:r w:rsidRPr="00367CAC">
        <w:rPr>
          <w:rFonts w:asciiTheme="minorEastAsia" w:eastAsiaTheme="minorEastAsia" w:hAnsiTheme="minorEastAsia" w:cs="Courier New" w:hint="eastAsia"/>
          <w:bCs/>
          <w:color w:val="000000" w:themeColor="text1"/>
          <w:kern w:val="2"/>
          <w:sz w:val="28"/>
          <w:szCs w:val="28"/>
        </w:rPr>
        <w:t>应</w:t>
      </w:r>
      <w:r w:rsidRPr="00367CAC">
        <w:rPr>
          <w:rFonts w:asciiTheme="minorEastAsia" w:eastAsiaTheme="minorEastAsia" w:hAnsiTheme="minorEastAsia" w:cs="Courier New"/>
          <w:bCs/>
          <w:color w:val="000000" w:themeColor="text1"/>
          <w:kern w:val="2"/>
          <w:sz w:val="28"/>
          <w:szCs w:val="28"/>
        </w:rPr>
        <w:t>包括</w:t>
      </w:r>
      <w:r w:rsidRPr="00367CAC">
        <w:rPr>
          <w:rFonts w:asciiTheme="minorEastAsia" w:eastAsiaTheme="minorEastAsia" w:hAnsiTheme="minorEastAsia" w:cs="Courier New" w:hint="eastAsia"/>
          <w:bCs/>
          <w:color w:val="000000" w:themeColor="text1"/>
          <w:kern w:val="2"/>
          <w:sz w:val="28"/>
          <w:szCs w:val="28"/>
        </w:rPr>
        <w:t>但</w:t>
      </w:r>
      <w:r w:rsidRPr="00367CAC">
        <w:rPr>
          <w:rFonts w:asciiTheme="minorEastAsia" w:eastAsiaTheme="minorEastAsia" w:hAnsiTheme="minorEastAsia" w:cs="Courier New"/>
          <w:bCs/>
          <w:color w:val="000000" w:themeColor="text1"/>
          <w:kern w:val="2"/>
          <w:sz w:val="28"/>
          <w:szCs w:val="28"/>
        </w:rPr>
        <w:t>不限于</w:t>
      </w:r>
      <w:r w:rsidRPr="00367CAC">
        <w:rPr>
          <w:rFonts w:asciiTheme="minorEastAsia" w:eastAsiaTheme="minorEastAsia" w:hAnsiTheme="minorEastAsia" w:cs="Courier New" w:hint="eastAsia"/>
          <w:bCs/>
          <w:color w:val="000000" w:themeColor="text1"/>
          <w:kern w:val="2"/>
          <w:sz w:val="28"/>
          <w:szCs w:val="28"/>
        </w:rPr>
        <w:t>：运输、装卸、搬运、定位等现场陈设工作以及后期保修维护。</w:t>
      </w:r>
    </w:p>
    <w:p w:rsidR="00BB771D" w:rsidRPr="00367CAC" w:rsidRDefault="00BB771D">
      <w:pPr>
        <w:spacing w:line="360" w:lineRule="auto"/>
        <w:rPr>
          <w:rFonts w:asciiTheme="minorEastAsia" w:eastAsiaTheme="minorEastAsia" w:hAnsiTheme="minorEastAsia" w:cs="Courier New"/>
          <w:bCs/>
          <w:color w:val="000000" w:themeColor="text1"/>
          <w:sz w:val="28"/>
          <w:szCs w:val="28"/>
        </w:rPr>
      </w:pPr>
      <w:r w:rsidRPr="00367CAC">
        <w:rPr>
          <w:rFonts w:asciiTheme="minorEastAsia" w:eastAsiaTheme="minorEastAsia" w:hAnsiTheme="minorEastAsia" w:cs="Courier New" w:hint="eastAsia"/>
          <w:bCs/>
          <w:color w:val="000000" w:themeColor="text1"/>
          <w:sz w:val="28"/>
          <w:szCs w:val="28"/>
        </w:rPr>
        <w:t>（一）招标范围包括</w:t>
      </w:r>
      <w:r w:rsidRPr="00367CAC">
        <w:rPr>
          <w:rFonts w:asciiTheme="minorEastAsia" w:eastAsiaTheme="minorEastAsia" w:hAnsiTheme="minorEastAsia" w:cs="Courier New"/>
          <w:bCs/>
          <w:color w:val="000000" w:themeColor="text1"/>
          <w:sz w:val="28"/>
          <w:szCs w:val="28"/>
        </w:rPr>
        <w:t>:</w:t>
      </w:r>
      <w:r w:rsidRPr="00367CAC">
        <w:rPr>
          <w:rFonts w:asciiTheme="minorEastAsia" w:eastAsiaTheme="minorEastAsia" w:hAnsiTheme="minorEastAsia" w:cs="Courier New"/>
          <w:bCs/>
          <w:color w:val="000000" w:themeColor="text1"/>
          <w:sz w:val="28"/>
          <w:szCs w:val="28"/>
        </w:rPr>
        <w:cr/>
      </w:r>
      <w:r w:rsidRPr="00367CAC">
        <w:rPr>
          <w:rFonts w:asciiTheme="minorEastAsia" w:eastAsiaTheme="minorEastAsia" w:hAnsiTheme="minorEastAsia" w:cs="Courier New" w:hint="eastAsia"/>
          <w:bCs/>
          <w:color w:val="000000" w:themeColor="text1"/>
          <w:sz w:val="28"/>
          <w:szCs w:val="28"/>
        </w:rPr>
        <w:lastRenderedPageBreak/>
        <w:t>深铁瑞城盖上营销中心白地样板房软装采购及安装（包含原有盖上精装样板房软装利旧及安装和盖上营销中心</w:t>
      </w:r>
      <w:r w:rsidR="008E3A0E" w:rsidRPr="00367CAC">
        <w:rPr>
          <w:rFonts w:asciiTheme="minorEastAsia" w:eastAsiaTheme="minorEastAsia" w:hAnsiTheme="minorEastAsia" w:cs="Courier New" w:hint="eastAsia"/>
          <w:bCs/>
          <w:color w:val="000000" w:themeColor="text1"/>
          <w:sz w:val="28"/>
          <w:szCs w:val="28"/>
        </w:rPr>
        <w:t>新</w:t>
      </w:r>
      <w:r w:rsidRPr="00367CAC">
        <w:rPr>
          <w:rFonts w:asciiTheme="minorEastAsia" w:eastAsiaTheme="minorEastAsia" w:hAnsiTheme="minorEastAsia" w:cs="Courier New" w:hint="eastAsia"/>
          <w:bCs/>
          <w:color w:val="000000" w:themeColor="text1"/>
          <w:sz w:val="28"/>
          <w:szCs w:val="28"/>
        </w:rPr>
        <w:t>建白地精装样板房新增软装采购及安装）、包装运输、装卸搬运、安装或摆放到指定位置、调试、验收、售后质保等相关服务等</w:t>
      </w:r>
      <w:r w:rsidRPr="00367CAC">
        <w:rPr>
          <w:rFonts w:asciiTheme="minorEastAsia" w:eastAsiaTheme="minorEastAsia" w:hAnsiTheme="minorEastAsia" w:cs="Courier New"/>
          <w:bCs/>
          <w:color w:val="000000" w:themeColor="text1"/>
          <w:sz w:val="28"/>
          <w:szCs w:val="28"/>
        </w:rPr>
        <w:cr/>
      </w:r>
      <w:r w:rsidRPr="00367CAC">
        <w:rPr>
          <w:rFonts w:asciiTheme="minorEastAsia" w:eastAsiaTheme="minorEastAsia" w:hAnsiTheme="minorEastAsia" w:cs="Courier New" w:hint="eastAsia"/>
          <w:bCs/>
          <w:color w:val="000000" w:themeColor="text1"/>
          <w:sz w:val="28"/>
          <w:szCs w:val="28"/>
        </w:rPr>
        <w:t>（二）本次招标范围不包括</w:t>
      </w:r>
      <w:r w:rsidRPr="00367CAC">
        <w:rPr>
          <w:rFonts w:asciiTheme="minorEastAsia" w:eastAsiaTheme="minorEastAsia" w:hAnsiTheme="minorEastAsia" w:cs="Courier New"/>
          <w:bCs/>
          <w:color w:val="000000" w:themeColor="text1"/>
          <w:sz w:val="28"/>
          <w:szCs w:val="28"/>
        </w:rPr>
        <w:t>: /</w:t>
      </w:r>
      <w:r w:rsidRPr="00367CAC">
        <w:rPr>
          <w:rFonts w:asciiTheme="minorEastAsia" w:eastAsiaTheme="minorEastAsia" w:hAnsiTheme="minorEastAsia" w:cs="Courier New"/>
          <w:bCs/>
          <w:color w:val="000000" w:themeColor="text1"/>
          <w:sz w:val="28"/>
          <w:szCs w:val="28"/>
        </w:rPr>
        <w:cr/>
      </w:r>
      <w:r w:rsidRPr="00367CAC">
        <w:rPr>
          <w:rFonts w:asciiTheme="minorEastAsia" w:eastAsiaTheme="minorEastAsia" w:hAnsiTheme="minorEastAsia" w:cs="Courier New" w:hint="eastAsia"/>
          <w:bCs/>
          <w:color w:val="000000" w:themeColor="text1"/>
          <w:sz w:val="28"/>
          <w:szCs w:val="28"/>
        </w:rPr>
        <w:t>具体范围以比选文件、图纸和工程量清单为准。</w:t>
      </w:r>
    </w:p>
    <w:p w:rsidR="00FA6101" w:rsidRPr="00367CAC" w:rsidRDefault="00B25245">
      <w:pPr>
        <w:spacing w:line="360" w:lineRule="auto"/>
        <w:rPr>
          <w:rFonts w:asciiTheme="minorEastAsia" w:eastAsiaTheme="minorEastAsia" w:hAnsiTheme="minorEastAsia"/>
          <w:b/>
          <w:color w:val="000000" w:themeColor="text1"/>
          <w:sz w:val="28"/>
          <w:szCs w:val="28"/>
          <w:lang w:eastAsia="zh-TW"/>
        </w:rPr>
      </w:pPr>
      <w:r w:rsidRPr="00367CAC">
        <w:rPr>
          <w:rFonts w:asciiTheme="minorEastAsia" w:eastAsiaTheme="minorEastAsia" w:hAnsiTheme="minorEastAsia"/>
          <w:b/>
          <w:color w:val="000000" w:themeColor="text1"/>
          <w:sz w:val="28"/>
          <w:szCs w:val="28"/>
        </w:rPr>
        <w:t>三、现场踏勘</w:t>
      </w:r>
    </w:p>
    <w:p w:rsidR="00FA6101" w:rsidRPr="00367CAC" w:rsidRDefault="00B25245">
      <w:pPr>
        <w:spacing w:line="360" w:lineRule="auto"/>
        <w:ind w:firstLineChars="200" w:firstLine="560"/>
        <w:rPr>
          <w:rFonts w:asciiTheme="minorEastAsia" w:eastAsiaTheme="minorEastAsia" w:hAnsiTheme="minorEastAsia"/>
          <w:bCs/>
          <w:color w:val="000000" w:themeColor="text1"/>
          <w:sz w:val="28"/>
          <w:szCs w:val="28"/>
          <w:lang w:eastAsia="zh-TW"/>
        </w:rPr>
      </w:pPr>
      <w:r w:rsidRPr="00367CAC">
        <w:rPr>
          <w:rFonts w:asciiTheme="minorEastAsia" w:eastAsiaTheme="minorEastAsia" w:hAnsiTheme="minorEastAsia"/>
          <w:bCs/>
          <w:color w:val="000000" w:themeColor="text1"/>
          <w:sz w:val="28"/>
          <w:szCs w:val="28"/>
        </w:rPr>
        <w:t>本工程不设现场踏</w:t>
      </w:r>
      <w:r w:rsidRPr="00367CAC">
        <w:rPr>
          <w:rFonts w:asciiTheme="minorEastAsia" w:eastAsiaTheme="minorEastAsia" w:hAnsiTheme="minorEastAsia" w:cs="Courier New" w:hint="eastAsia"/>
          <w:bCs/>
          <w:color w:val="000000" w:themeColor="text1"/>
          <w:sz w:val="28"/>
          <w:szCs w:val="28"/>
        </w:rPr>
        <w:t>勘，请参选人自行现场踏勘。</w:t>
      </w:r>
    </w:p>
    <w:p w:rsidR="00FA6101" w:rsidRPr="00367CAC" w:rsidRDefault="00B25245">
      <w:pPr>
        <w:spacing w:line="360" w:lineRule="auto"/>
        <w:rPr>
          <w:rFonts w:asciiTheme="minorEastAsia" w:eastAsiaTheme="minorEastAsia" w:hAnsiTheme="minorEastAsia"/>
          <w:b/>
          <w:color w:val="000000" w:themeColor="text1"/>
          <w:sz w:val="28"/>
          <w:szCs w:val="28"/>
          <w:lang w:eastAsia="zh-TW"/>
        </w:rPr>
      </w:pPr>
      <w:r w:rsidRPr="00367CAC">
        <w:rPr>
          <w:rFonts w:asciiTheme="minorEastAsia" w:eastAsiaTheme="minorEastAsia" w:hAnsiTheme="minorEastAsia"/>
          <w:b/>
          <w:color w:val="000000" w:themeColor="text1"/>
          <w:sz w:val="28"/>
          <w:szCs w:val="28"/>
        </w:rPr>
        <w:t>四、预计开工、完工时间</w:t>
      </w:r>
    </w:p>
    <w:p w:rsidR="00BB771D" w:rsidRPr="00367CAC" w:rsidRDefault="00BB771D" w:rsidP="0014006C">
      <w:pPr>
        <w:spacing w:line="360" w:lineRule="auto"/>
        <w:ind w:firstLineChars="200" w:firstLine="560"/>
        <w:rPr>
          <w:rFonts w:asciiTheme="minorEastAsia" w:hAnsiTheme="minorEastAsia" w:cs="Courier New"/>
          <w:bCs/>
          <w:color w:val="000000" w:themeColor="text1"/>
          <w:sz w:val="28"/>
          <w:szCs w:val="28"/>
        </w:rPr>
      </w:pPr>
      <w:r w:rsidRPr="00367CAC">
        <w:rPr>
          <w:rFonts w:asciiTheme="minorEastAsia" w:hAnsiTheme="minorEastAsia" w:cs="Courier New"/>
          <w:bCs/>
          <w:color w:val="000000" w:themeColor="text1"/>
          <w:sz w:val="28"/>
          <w:szCs w:val="28"/>
        </w:rPr>
        <w:t>暂定自2022年8月1日至2022年9月30日（具体开工日期以</w:t>
      </w:r>
      <w:r w:rsidR="008E3A0E" w:rsidRPr="00367CAC">
        <w:rPr>
          <w:rFonts w:asciiTheme="minorEastAsia" w:hAnsiTheme="minorEastAsia" w:cs="Courier New"/>
          <w:bCs/>
          <w:color w:val="000000" w:themeColor="text1"/>
          <w:sz w:val="28"/>
          <w:szCs w:val="28"/>
        </w:rPr>
        <w:t>甲方</w:t>
      </w:r>
      <w:r w:rsidRPr="00367CAC">
        <w:rPr>
          <w:rFonts w:asciiTheme="minorEastAsia" w:hAnsiTheme="minorEastAsia" w:cs="Courier New"/>
          <w:bCs/>
          <w:color w:val="000000" w:themeColor="text1"/>
          <w:sz w:val="28"/>
          <w:szCs w:val="28"/>
        </w:rPr>
        <w:t>通知为准），共60日历天。</w:t>
      </w:r>
    </w:p>
    <w:p w:rsidR="00FA6101" w:rsidRPr="00367CAC" w:rsidRDefault="00B25245">
      <w:pPr>
        <w:spacing w:line="360" w:lineRule="auto"/>
        <w:rPr>
          <w:rFonts w:asciiTheme="minorEastAsia" w:eastAsiaTheme="minorEastAsia" w:hAnsiTheme="minorEastAsia"/>
          <w:b/>
          <w:color w:val="000000" w:themeColor="text1"/>
          <w:sz w:val="28"/>
          <w:szCs w:val="28"/>
          <w:lang w:eastAsia="zh-TW"/>
        </w:rPr>
      </w:pPr>
      <w:r w:rsidRPr="00367CAC">
        <w:rPr>
          <w:rFonts w:asciiTheme="minorEastAsia" w:eastAsiaTheme="minorEastAsia" w:hAnsiTheme="minorEastAsia" w:hint="eastAsia"/>
          <w:b/>
          <w:color w:val="000000" w:themeColor="text1"/>
          <w:sz w:val="28"/>
          <w:szCs w:val="28"/>
        </w:rPr>
        <w:t>五</w:t>
      </w:r>
      <w:r w:rsidRPr="00367CAC">
        <w:rPr>
          <w:rFonts w:asciiTheme="minorEastAsia" w:eastAsiaTheme="minorEastAsia" w:hAnsiTheme="minorEastAsia"/>
          <w:b/>
          <w:color w:val="000000" w:themeColor="text1"/>
          <w:sz w:val="28"/>
          <w:szCs w:val="28"/>
        </w:rPr>
        <w:t>、参选人资质要求</w:t>
      </w:r>
    </w:p>
    <w:p w:rsidR="00FA6101" w:rsidRPr="00367CAC" w:rsidRDefault="00B25245">
      <w:pPr>
        <w:spacing w:line="360" w:lineRule="auto"/>
        <w:ind w:firstLineChars="200" w:firstLine="560"/>
        <w:rPr>
          <w:rFonts w:asciiTheme="minorEastAsia" w:eastAsiaTheme="minorEastAsia" w:hAnsiTheme="minorEastAsia"/>
          <w:color w:val="000000" w:themeColor="text1"/>
          <w:sz w:val="28"/>
          <w:szCs w:val="28"/>
        </w:rPr>
      </w:pPr>
      <w:r w:rsidRPr="00367CAC">
        <w:rPr>
          <w:rFonts w:asciiTheme="minorEastAsia" w:eastAsiaTheme="minorEastAsia" w:hAnsiTheme="minorEastAsia"/>
          <w:color w:val="000000" w:themeColor="text1"/>
          <w:sz w:val="28"/>
          <w:szCs w:val="28"/>
        </w:rPr>
        <w:t>1.</w:t>
      </w:r>
      <w:r w:rsidRPr="00367CAC">
        <w:rPr>
          <w:rFonts w:asciiTheme="minorEastAsia" w:eastAsiaTheme="minorEastAsia" w:hAnsiTheme="minorEastAsia" w:hint="eastAsia"/>
          <w:color w:val="000000" w:themeColor="text1"/>
          <w:sz w:val="28"/>
          <w:szCs w:val="28"/>
        </w:rPr>
        <w:t>参选单位：</w:t>
      </w:r>
      <w:r w:rsidRPr="00367CAC">
        <w:rPr>
          <w:rFonts w:asciiTheme="minorEastAsia" w:eastAsiaTheme="minorEastAsia" w:hAnsiTheme="minorEastAsia" w:cs="Courier New" w:hint="eastAsia"/>
          <w:color w:val="000000" w:themeColor="text1"/>
          <w:sz w:val="28"/>
          <w:szCs w:val="28"/>
          <w:lang w:val="zh-TW"/>
        </w:rPr>
        <w:t>参选</w:t>
      </w:r>
      <w:r w:rsidRPr="00367CAC">
        <w:rPr>
          <w:rFonts w:asciiTheme="minorEastAsia" w:eastAsiaTheme="minorEastAsia" w:hAnsiTheme="minorEastAsia" w:cs="Courier New" w:hint="eastAsia"/>
          <w:color w:val="000000" w:themeColor="text1"/>
          <w:sz w:val="28"/>
          <w:szCs w:val="28"/>
          <w:lang w:val="zh-TW" w:eastAsia="zh-TW"/>
        </w:rPr>
        <w:t>人</w:t>
      </w:r>
      <w:r w:rsidRPr="00367CAC">
        <w:rPr>
          <w:rFonts w:asciiTheme="minorEastAsia" w:eastAsiaTheme="minorEastAsia" w:hAnsiTheme="minorEastAsia" w:cs="Courier New" w:hint="eastAsia"/>
          <w:color w:val="000000" w:themeColor="text1"/>
          <w:sz w:val="28"/>
          <w:szCs w:val="28"/>
        </w:rPr>
        <w:t>应是中华人民共和国境内注册的独立法人或合伙制企业或其他组织。</w:t>
      </w:r>
    </w:p>
    <w:p w:rsidR="00FA6101" w:rsidRPr="00367CAC" w:rsidRDefault="00B25245">
      <w:pPr>
        <w:spacing w:line="360" w:lineRule="auto"/>
        <w:ind w:firstLineChars="200" w:firstLine="560"/>
        <w:rPr>
          <w:rFonts w:asciiTheme="minorEastAsia" w:eastAsiaTheme="minorEastAsia" w:hAnsiTheme="minorEastAsia"/>
          <w:color w:val="000000" w:themeColor="text1"/>
          <w:sz w:val="28"/>
          <w:szCs w:val="28"/>
        </w:rPr>
      </w:pPr>
      <w:r w:rsidRPr="00367CAC">
        <w:rPr>
          <w:rFonts w:asciiTheme="minorEastAsia" w:eastAsiaTheme="minorEastAsia" w:hAnsiTheme="minorEastAsia"/>
          <w:color w:val="000000" w:themeColor="text1"/>
          <w:sz w:val="28"/>
          <w:szCs w:val="28"/>
        </w:rPr>
        <w:t>2.拟派项目经理(或建造师)</w:t>
      </w:r>
      <w:r w:rsidRPr="00367CAC">
        <w:rPr>
          <w:rFonts w:asciiTheme="minorEastAsia" w:eastAsiaTheme="minorEastAsia" w:hAnsiTheme="minorEastAsia" w:hint="eastAsia"/>
          <w:color w:val="000000" w:themeColor="text1"/>
          <w:sz w:val="28"/>
          <w:szCs w:val="28"/>
        </w:rPr>
        <w:t>：</w:t>
      </w:r>
      <w:r w:rsidRPr="00367CAC">
        <w:rPr>
          <w:rFonts w:asciiTheme="minorEastAsia" w:eastAsiaTheme="minorEastAsia" w:hAnsiTheme="minorEastAsia" w:hint="eastAsia"/>
          <w:color w:val="000000" w:themeColor="text1"/>
          <w:sz w:val="28"/>
          <w:szCs w:val="28"/>
          <w:u w:val="single"/>
        </w:rPr>
        <w:t>无</w:t>
      </w:r>
    </w:p>
    <w:p w:rsidR="00FA6101" w:rsidRPr="00367CAC" w:rsidRDefault="00B25245">
      <w:pPr>
        <w:spacing w:line="360" w:lineRule="auto"/>
        <w:ind w:firstLineChars="200" w:firstLine="560"/>
        <w:rPr>
          <w:rFonts w:asciiTheme="minorEastAsia" w:eastAsiaTheme="minorEastAsia" w:hAnsiTheme="minorEastAsia" w:cs="Courier New"/>
          <w:color w:val="000000" w:themeColor="text1"/>
          <w:sz w:val="28"/>
          <w:szCs w:val="28"/>
        </w:rPr>
      </w:pPr>
      <w:r w:rsidRPr="00367CAC">
        <w:rPr>
          <w:rFonts w:asciiTheme="minorEastAsia" w:eastAsiaTheme="minorEastAsia" w:hAnsiTheme="minorEastAsia"/>
          <w:color w:val="000000" w:themeColor="text1"/>
          <w:sz w:val="28"/>
          <w:szCs w:val="28"/>
        </w:rPr>
        <w:t>3.</w:t>
      </w:r>
      <w:r w:rsidRPr="00367CAC">
        <w:rPr>
          <w:rFonts w:asciiTheme="minorEastAsia" w:eastAsiaTheme="minorEastAsia" w:hAnsiTheme="minorEastAsia" w:hint="eastAsia"/>
          <w:color w:val="000000" w:themeColor="text1"/>
          <w:sz w:val="28"/>
          <w:szCs w:val="28"/>
        </w:rPr>
        <w:t>其他要求：</w:t>
      </w:r>
      <w:r w:rsidRPr="00367CAC">
        <w:rPr>
          <w:rFonts w:asciiTheme="minorEastAsia" w:eastAsiaTheme="minorEastAsia" w:hAnsiTheme="minorEastAsia" w:cs="Courier New" w:hint="eastAsia"/>
          <w:color w:val="000000" w:themeColor="text1"/>
          <w:sz w:val="28"/>
          <w:szCs w:val="28"/>
        </w:rPr>
        <w:t>1.母、子公司只允许一家公司参与报价；同一法人代表，只接受一家投标。</w:t>
      </w:r>
    </w:p>
    <w:p w:rsidR="00FA6101" w:rsidRPr="00367CAC" w:rsidRDefault="00B25245" w:rsidP="0014006C">
      <w:pPr>
        <w:spacing w:line="360" w:lineRule="auto"/>
        <w:ind w:firstLineChars="200" w:firstLine="560"/>
        <w:rPr>
          <w:rFonts w:asciiTheme="minorEastAsia" w:eastAsiaTheme="minorEastAsia" w:hAnsiTheme="minorEastAsia"/>
          <w:color w:val="000000" w:themeColor="text1"/>
          <w:sz w:val="28"/>
          <w:szCs w:val="28"/>
          <w:u w:val="single"/>
        </w:rPr>
      </w:pPr>
      <w:r w:rsidRPr="00367CAC">
        <w:rPr>
          <w:rFonts w:asciiTheme="minorEastAsia" w:eastAsiaTheme="minorEastAsia" w:hAnsiTheme="minorEastAsia" w:cs="Courier New" w:hint="eastAsia"/>
          <w:color w:val="000000" w:themeColor="text1"/>
          <w:sz w:val="28"/>
          <w:szCs w:val="28"/>
        </w:rPr>
        <w:t>2.不接受联合体投标。</w:t>
      </w:r>
    </w:p>
    <w:p w:rsidR="00FA6101" w:rsidRPr="00367CAC" w:rsidRDefault="00B25245">
      <w:pPr>
        <w:spacing w:line="360" w:lineRule="auto"/>
        <w:rPr>
          <w:rFonts w:asciiTheme="minorEastAsia" w:eastAsiaTheme="minorEastAsia" w:hAnsiTheme="minorEastAsia"/>
          <w:b/>
          <w:color w:val="000000" w:themeColor="text1"/>
          <w:sz w:val="28"/>
          <w:szCs w:val="28"/>
        </w:rPr>
      </w:pPr>
      <w:r w:rsidRPr="00367CAC">
        <w:rPr>
          <w:rFonts w:asciiTheme="minorEastAsia" w:eastAsiaTheme="minorEastAsia" w:hAnsiTheme="minorEastAsia" w:hint="eastAsia"/>
          <w:b/>
          <w:color w:val="000000" w:themeColor="text1"/>
          <w:sz w:val="28"/>
          <w:szCs w:val="28"/>
        </w:rPr>
        <w:t>六</w:t>
      </w:r>
      <w:r w:rsidRPr="00367CAC">
        <w:rPr>
          <w:rFonts w:asciiTheme="minorEastAsia" w:eastAsiaTheme="minorEastAsia" w:hAnsiTheme="minorEastAsia"/>
          <w:b/>
          <w:color w:val="000000" w:themeColor="text1"/>
          <w:sz w:val="28"/>
          <w:szCs w:val="28"/>
        </w:rPr>
        <w:t>、评定标方法</w:t>
      </w:r>
    </w:p>
    <w:p w:rsidR="00FA6101" w:rsidRPr="00367CAC" w:rsidRDefault="00B25245">
      <w:pPr>
        <w:spacing w:line="360" w:lineRule="auto"/>
        <w:ind w:firstLineChars="200" w:firstLine="560"/>
        <w:rPr>
          <w:rFonts w:asciiTheme="minorEastAsia" w:eastAsiaTheme="minorEastAsia" w:hAnsiTheme="minorEastAsia"/>
          <w:color w:val="000000" w:themeColor="text1"/>
          <w:sz w:val="28"/>
          <w:szCs w:val="28"/>
        </w:rPr>
      </w:pPr>
      <w:r w:rsidRPr="00367CAC">
        <w:rPr>
          <w:rFonts w:asciiTheme="minorEastAsia" w:eastAsiaTheme="minorEastAsia" w:hAnsiTheme="minorEastAsia"/>
          <w:color w:val="000000" w:themeColor="text1"/>
          <w:sz w:val="28"/>
          <w:szCs w:val="28"/>
        </w:rPr>
        <w:t>拟采用的评标方法：</w:t>
      </w:r>
      <w:r w:rsidRPr="00367CAC">
        <w:rPr>
          <w:rFonts w:asciiTheme="minorEastAsia" w:eastAsiaTheme="minorEastAsia" w:hAnsiTheme="minorEastAsia" w:hint="eastAsia"/>
          <w:color w:val="000000" w:themeColor="text1"/>
          <w:sz w:val="28"/>
          <w:szCs w:val="28"/>
        </w:rPr>
        <w:t>综合评估法。</w:t>
      </w:r>
    </w:p>
    <w:p w:rsidR="00FA6101" w:rsidRPr="00367CAC" w:rsidRDefault="00B25245">
      <w:pPr>
        <w:spacing w:line="360" w:lineRule="auto"/>
        <w:rPr>
          <w:rFonts w:asciiTheme="minorEastAsia" w:eastAsiaTheme="minorEastAsia" w:hAnsiTheme="minorEastAsia"/>
          <w:b/>
          <w:color w:val="000000" w:themeColor="text1"/>
          <w:sz w:val="28"/>
          <w:szCs w:val="28"/>
        </w:rPr>
      </w:pPr>
      <w:r w:rsidRPr="00367CAC">
        <w:rPr>
          <w:rFonts w:asciiTheme="minorEastAsia" w:eastAsiaTheme="minorEastAsia" w:hAnsiTheme="minorEastAsia" w:hint="eastAsia"/>
          <w:b/>
          <w:color w:val="000000" w:themeColor="text1"/>
          <w:sz w:val="28"/>
          <w:szCs w:val="28"/>
        </w:rPr>
        <w:t>七</w:t>
      </w:r>
      <w:r w:rsidRPr="00367CAC">
        <w:rPr>
          <w:rFonts w:asciiTheme="minorEastAsia" w:eastAsiaTheme="minorEastAsia" w:hAnsiTheme="minorEastAsia"/>
          <w:b/>
          <w:color w:val="000000" w:themeColor="text1"/>
          <w:sz w:val="28"/>
          <w:szCs w:val="28"/>
        </w:rPr>
        <w:t>、</w:t>
      </w:r>
      <w:r w:rsidRPr="00367CAC">
        <w:rPr>
          <w:rFonts w:asciiTheme="minorEastAsia" w:eastAsiaTheme="minorEastAsia" w:hAnsiTheme="minorEastAsia" w:hint="eastAsia"/>
          <w:b/>
          <w:color w:val="000000" w:themeColor="text1"/>
          <w:sz w:val="28"/>
          <w:szCs w:val="28"/>
        </w:rPr>
        <w:t>截标</w:t>
      </w:r>
      <w:r w:rsidRPr="00367CAC">
        <w:rPr>
          <w:rFonts w:asciiTheme="minorEastAsia" w:eastAsiaTheme="minorEastAsia" w:hAnsiTheme="minorEastAsia"/>
          <w:b/>
          <w:color w:val="000000" w:themeColor="text1"/>
          <w:sz w:val="28"/>
          <w:szCs w:val="28"/>
        </w:rPr>
        <w:t>时间及地点</w:t>
      </w:r>
    </w:p>
    <w:p w:rsidR="00FA6101" w:rsidRPr="00367CAC" w:rsidRDefault="00B25245">
      <w:pPr>
        <w:spacing w:line="360" w:lineRule="auto"/>
        <w:ind w:firstLineChars="200" w:firstLine="560"/>
        <w:rPr>
          <w:rFonts w:asciiTheme="minorEastAsia" w:eastAsiaTheme="minorEastAsia" w:hAnsiTheme="minorEastAsia" w:cs="Courier New"/>
          <w:color w:val="000000" w:themeColor="text1"/>
          <w:sz w:val="28"/>
          <w:szCs w:val="28"/>
        </w:rPr>
      </w:pPr>
      <w:r w:rsidRPr="00367CAC">
        <w:rPr>
          <w:rFonts w:asciiTheme="minorEastAsia" w:eastAsiaTheme="minorEastAsia" w:hAnsiTheme="minorEastAsia" w:hint="eastAsia"/>
          <w:bCs/>
          <w:color w:val="000000" w:themeColor="text1"/>
          <w:sz w:val="28"/>
          <w:szCs w:val="28"/>
        </w:rPr>
        <w:t>截标</w:t>
      </w:r>
      <w:r w:rsidRPr="00367CAC">
        <w:rPr>
          <w:rFonts w:asciiTheme="minorEastAsia" w:eastAsiaTheme="minorEastAsia" w:hAnsiTheme="minorEastAsia"/>
          <w:bCs/>
          <w:color w:val="000000" w:themeColor="text1"/>
          <w:sz w:val="28"/>
          <w:szCs w:val="28"/>
        </w:rPr>
        <w:t>时间：</w:t>
      </w:r>
      <w:r w:rsidR="00505795" w:rsidRPr="00367CAC">
        <w:rPr>
          <w:rFonts w:asciiTheme="minorEastAsia" w:eastAsiaTheme="minorEastAsia" w:hAnsiTheme="minorEastAsia" w:hint="eastAsia"/>
          <w:bCs/>
          <w:color w:val="000000" w:themeColor="text1"/>
          <w:sz w:val="28"/>
          <w:szCs w:val="28"/>
        </w:rPr>
        <w:t>详见比选</w:t>
      </w:r>
      <w:r w:rsidR="00505795" w:rsidRPr="00367CAC">
        <w:rPr>
          <w:rFonts w:asciiTheme="minorEastAsia" w:eastAsiaTheme="minorEastAsia" w:hAnsiTheme="minorEastAsia"/>
          <w:bCs/>
          <w:color w:val="000000" w:themeColor="text1"/>
          <w:sz w:val="28"/>
          <w:szCs w:val="28"/>
        </w:rPr>
        <w:t>公告</w:t>
      </w:r>
    </w:p>
    <w:p w:rsidR="00FA6101" w:rsidRPr="00367CAC" w:rsidRDefault="00B25245">
      <w:pPr>
        <w:spacing w:line="360" w:lineRule="auto"/>
        <w:ind w:firstLineChars="200" w:firstLine="560"/>
        <w:rPr>
          <w:rFonts w:ascii="宋体" w:hAnsi="宋体" w:cs="宋体"/>
          <w:color w:val="000000" w:themeColor="text1"/>
          <w:sz w:val="24"/>
          <w:szCs w:val="24"/>
        </w:rPr>
      </w:pPr>
      <w:r w:rsidRPr="00367CAC">
        <w:rPr>
          <w:rFonts w:asciiTheme="minorEastAsia" w:eastAsiaTheme="minorEastAsia" w:hAnsiTheme="minorEastAsia" w:cs="Courier New"/>
          <w:color w:val="000000" w:themeColor="text1"/>
          <w:sz w:val="28"/>
          <w:szCs w:val="28"/>
        </w:rPr>
        <w:t>参选文件（电子版）递交平台：</w:t>
      </w:r>
      <w:r w:rsidRPr="00367CAC">
        <w:rPr>
          <w:rFonts w:asciiTheme="minorEastAsia" w:eastAsiaTheme="minorEastAsia" w:hAnsiTheme="minorEastAsia" w:cs="Courier New" w:hint="eastAsia"/>
          <w:color w:val="000000" w:themeColor="text1"/>
          <w:sz w:val="28"/>
          <w:szCs w:val="28"/>
        </w:rPr>
        <w:t>深圳地铁智能招采管理平台</w:t>
      </w:r>
      <w:r w:rsidRPr="00367CAC">
        <w:rPr>
          <w:rFonts w:ascii="宋体" w:hAnsi="宋体" w:cs="宋体"/>
          <w:color w:val="000000" w:themeColor="text1"/>
          <w:sz w:val="24"/>
          <w:szCs w:val="24"/>
        </w:rPr>
        <w:t>https://cg.shenzhenmc.com/</w:t>
      </w:r>
    </w:p>
    <w:p w:rsidR="00FA6101" w:rsidRPr="00367CAC" w:rsidRDefault="00B25245">
      <w:pPr>
        <w:spacing w:line="360" w:lineRule="auto"/>
        <w:ind w:firstLineChars="200" w:firstLine="480"/>
        <w:rPr>
          <w:rFonts w:ascii="宋体" w:eastAsiaTheme="minorEastAsia" w:hAnsi="宋体" w:cs="宋体"/>
          <w:color w:val="000000" w:themeColor="text1"/>
          <w:sz w:val="24"/>
          <w:szCs w:val="24"/>
        </w:rPr>
      </w:pPr>
      <w:r w:rsidRPr="00367CAC">
        <w:rPr>
          <w:rFonts w:ascii="宋体" w:hAnsi="宋体" w:cs="宋体" w:hint="eastAsia"/>
          <w:color w:val="000000" w:themeColor="text1"/>
          <w:sz w:val="24"/>
          <w:szCs w:val="24"/>
        </w:rPr>
        <w:t>投标样板于</w:t>
      </w:r>
      <w:r w:rsidRPr="00367CAC">
        <w:rPr>
          <w:rFonts w:asciiTheme="minorEastAsia" w:eastAsiaTheme="minorEastAsia" w:hAnsiTheme="minorEastAsia"/>
          <w:bCs/>
          <w:color w:val="000000" w:themeColor="text1"/>
          <w:sz w:val="28"/>
          <w:szCs w:val="28"/>
        </w:rPr>
        <w:t>：</w:t>
      </w:r>
      <w:r w:rsidR="00505795" w:rsidRPr="00367CAC">
        <w:rPr>
          <w:rFonts w:asciiTheme="minorEastAsia" w:eastAsiaTheme="minorEastAsia" w:hAnsiTheme="minorEastAsia" w:hint="eastAsia"/>
          <w:bCs/>
          <w:color w:val="000000" w:themeColor="text1"/>
          <w:sz w:val="28"/>
          <w:szCs w:val="28"/>
        </w:rPr>
        <w:t>截标当天</w:t>
      </w:r>
      <w:r w:rsidRPr="00367CAC">
        <w:rPr>
          <w:rFonts w:asciiTheme="minorEastAsia" w:eastAsiaTheme="minorEastAsia" w:hAnsiTheme="minorEastAsia"/>
          <w:bCs/>
          <w:color w:val="000000" w:themeColor="text1"/>
          <w:sz w:val="28"/>
          <w:szCs w:val="28"/>
        </w:rPr>
        <w:t>9</w:t>
      </w:r>
      <w:r w:rsidR="00505795" w:rsidRPr="00367CAC">
        <w:rPr>
          <w:rFonts w:asciiTheme="minorEastAsia" w:eastAsiaTheme="minorEastAsia" w:hAnsiTheme="minorEastAsia"/>
          <w:bCs/>
          <w:color w:val="000000" w:themeColor="text1"/>
          <w:sz w:val="28"/>
          <w:szCs w:val="28"/>
        </w:rPr>
        <w:t>:00</w:t>
      </w:r>
      <w:r w:rsidRPr="00367CAC">
        <w:rPr>
          <w:rFonts w:asciiTheme="minorEastAsia" w:eastAsiaTheme="minorEastAsia" w:hAnsiTheme="minorEastAsia"/>
          <w:bCs/>
          <w:color w:val="000000" w:themeColor="text1"/>
          <w:sz w:val="28"/>
          <w:szCs w:val="28"/>
        </w:rPr>
        <w:t>-10</w:t>
      </w:r>
      <w:r w:rsidR="00505795" w:rsidRPr="00367CAC">
        <w:rPr>
          <w:rFonts w:asciiTheme="minorEastAsia" w:eastAsiaTheme="minorEastAsia" w:hAnsiTheme="minorEastAsia"/>
          <w:bCs/>
          <w:color w:val="000000" w:themeColor="text1"/>
          <w:sz w:val="28"/>
          <w:szCs w:val="28"/>
        </w:rPr>
        <w:t>:00</w:t>
      </w:r>
      <w:r w:rsidRPr="00367CAC">
        <w:rPr>
          <w:rFonts w:asciiTheme="minorEastAsia" w:eastAsiaTheme="minorEastAsia" w:hAnsiTheme="minorEastAsia" w:hint="eastAsia"/>
          <w:bCs/>
          <w:color w:val="000000" w:themeColor="text1"/>
          <w:sz w:val="28"/>
          <w:szCs w:val="28"/>
        </w:rPr>
        <w:t>时送至地铁大厦正门统一收取</w:t>
      </w:r>
    </w:p>
    <w:p w:rsidR="00FA6101" w:rsidRPr="00367CAC" w:rsidRDefault="00B25245">
      <w:pPr>
        <w:spacing w:line="360" w:lineRule="auto"/>
        <w:ind w:firstLineChars="200" w:firstLine="560"/>
        <w:rPr>
          <w:rFonts w:asciiTheme="minorEastAsia" w:eastAsiaTheme="minorEastAsia" w:hAnsiTheme="minorEastAsia"/>
          <w:color w:val="000000" w:themeColor="text1"/>
          <w:sz w:val="28"/>
          <w:szCs w:val="28"/>
        </w:rPr>
      </w:pPr>
      <w:r w:rsidRPr="00367CAC">
        <w:rPr>
          <w:rFonts w:asciiTheme="minorEastAsia" w:eastAsiaTheme="minorEastAsia" w:hAnsiTheme="minorEastAsia"/>
          <w:color w:val="000000" w:themeColor="text1"/>
          <w:sz w:val="28"/>
          <w:szCs w:val="28"/>
        </w:rPr>
        <w:t>联系人：</w:t>
      </w:r>
      <w:r w:rsidR="00505795" w:rsidRPr="00367CAC">
        <w:rPr>
          <w:rFonts w:asciiTheme="minorEastAsia" w:eastAsiaTheme="minorEastAsia" w:hAnsiTheme="minorEastAsia" w:hint="eastAsia"/>
          <w:color w:val="000000" w:themeColor="text1"/>
          <w:sz w:val="28"/>
          <w:szCs w:val="28"/>
        </w:rPr>
        <w:t>彭</w:t>
      </w:r>
      <w:r w:rsidRPr="00367CAC">
        <w:rPr>
          <w:rFonts w:asciiTheme="minorEastAsia" w:eastAsiaTheme="minorEastAsia" w:hAnsiTheme="minorEastAsia" w:hint="eastAsia"/>
          <w:color w:val="000000" w:themeColor="text1"/>
          <w:sz w:val="28"/>
          <w:szCs w:val="28"/>
        </w:rPr>
        <w:t>工</w:t>
      </w:r>
      <w:r w:rsidR="00505795" w:rsidRPr="00367CAC">
        <w:rPr>
          <w:rFonts w:asciiTheme="minorEastAsia" w:eastAsiaTheme="minorEastAsia" w:hAnsiTheme="minorEastAsia" w:hint="eastAsia"/>
          <w:color w:val="000000" w:themeColor="text1"/>
          <w:sz w:val="28"/>
          <w:szCs w:val="28"/>
        </w:rPr>
        <w:t>13510241221</w:t>
      </w:r>
      <w:r w:rsidRPr="00367CAC">
        <w:rPr>
          <w:rFonts w:asciiTheme="minorEastAsia" w:eastAsiaTheme="minorEastAsia" w:hAnsiTheme="minorEastAsia" w:hint="eastAsia"/>
          <w:color w:val="000000" w:themeColor="text1"/>
          <w:sz w:val="28"/>
          <w:szCs w:val="28"/>
        </w:rPr>
        <w:t>、</w:t>
      </w:r>
      <w:r w:rsidR="00505795" w:rsidRPr="00367CAC">
        <w:rPr>
          <w:rFonts w:asciiTheme="minorEastAsia" w:eastAsiaTheme="minorEastAsia" w:hAnsiTheme="minorEastAsia" w:hint="eastAsia"/>
          <w:color w:val="000000" w:themeColor="text1"/>
          <w:sz w:val="28"/>
          <w:szCs w:val="28"/>
        </w:rPr>
        <w:t>姜</w:t>
      </w:r>
      <w:r w:rsidR="00505795" w:rsidRPr="00367CAC">
        <w:rPr>
          <w:rFonts w:asciiTheme="minorEastAsia" w:eastAsiaTheme="minorEastAsia" w:hAnsiTheme="minorEastAsia"/>
          <w:color w:val="000000" w:themeColor="text1"/>
          <w:sz w:val="28"/>
          <w:szCs w:val="28"/>
        </w:rPr>
        <w:t>工13631593372</w:t>
      </w:r>
    </w:p>
    <w:p w:rsidR="00FA6101" w:rsidRPr="00367CAC" w:rsidRDefault="00B25245">
      <w:pPr>
        <w:snapToGrid w:val="0"/>
        <w:spacing w:line="360" w:lineRule="auto"/>
        <w:ind w:firstLineChars="200" w:firstLine="560"/>
        <w:jc w:val="left"/>
        <w:rPr>
          <w:rFonts w:asciiTheme="minorEastAsia" w:eastAsiaTheme="minorEastAsia" w:hAnsiTheme="minorEastAsia"/>
          <w:color w:val="000000" w:themeColor="text1"/>
          <w:sz w:val="28"/>
          <w:szCs w:val="28"/>
        </w:rPr>
      </w:pPr>
      <w:r w:rsidRPr="00367CAC">
        <w:rPr>
          <w:rFonts w:asciiTheme="minorEastAsia" w:eastAsiaTheme="minorEastAsia" w:hAnsiTheme="minorEastAsia" w:hint="eastAsia"/>
          <w:color w:val="000000" w:themeColor="text1"/>
          <w:sz w:val="28"/>
          <w:szCs w:val="28"/>
        </w:rPr>
        <w:lastRenderedPageBreak/>
        <w:t>招采系统信息管理人员</w:t>
      </w:r>
      <w:r w:rsidR="00505795" w:rsidRPr="00367CAC">
        <w:rPr>
          <w:rFonts w:asciiTheme="minorEastAsia" w:eastAsiaTheme="minorEastAsia" w:hAnsiTheme="minorEastAsia" w:hint="eastAsia"/>
          <w:color w:val="000000" w:themeColor="text1"/>
          <w:sz w:val="28"/>
          <w:szCs w:val="28"/>
        </w:rPr>
        <w:t>胡工</w:t>
      </w:r>
      <w:r w:rsidRPr="00367CAC">
        <w:rPr>
          <w:rFonts w:asciiTheme="minorEastAsia" w:eastAsiaTheme="minorEastAsia" w:hAnsiTheme="minorEastAsia" w:hint="eastAsia"/>
          <w:color w:val="000000" w:themeColor="text1"/>
          <w:sz w:val="28"/>
          <w:szCs w:val="28"/>
        </w:rPr>
        <w:t>：</w:t>
      </w:r>
      <w:r w:rsidR="00505795" w:rsidRPr="00367CAC">
        <w:rPr>
          <w:rFonts w:ascii="宋体" w:hAnsi="宋体"/>
          <w:color w:val="000000" w:themeColor="text1"/>
          <w:sz w:val="28"/>
          <w:szCs w:val="28"/>
        </w:rPr>
        <w:t>0755-23881531</w:t>
      </w:r>
    </w:p>
    <w:p w:rsidR="00FA6101" w:rsidRPr="00367CAC" w:rsidRDefault="00B25245">
      <w:pPr>
        <w:spacing w:line="360" w:lineRule="auto"/>
        <w:rPr>
          <w:rFonts w:asciiTheme="minorEastAsia" w:eastAsiaTheme="minorEastAsia" w:hAnsiTheme="minorEastAsia"/>
          <w:b/>
          <w:color w:val="000000" w:themeColor="text1"/>
          <w:sz w:val="28"/>
          <w:szCs w:val="28"/>
        </w:rPr>
      </w:pPr>
      <w:r w:rsidRPr="00367CAC">
        <w:rPr>
          <w:rFonts w:asciiTheme="minorEastAsia" w:eastAsiaTheme="minorEastAsia" w:hAnsiTheme="minorEastAsia" w:cs="Courier New" w:hint="eastAsia"/>
          <w:b/>
          <w:color w:val="000000" w:themeColor="text1"/>
          <w:sz w:val="28"/>
          <w:szCs w:val="28"/>
        </w:rPr>
        <w:t>八、</w:t>
      </w:r>
      <w:r w:rsidRPr="00367CAC">
        <w:rPr>
          <w:rFonts w:asciiTheme="minorEastAsia" w:eastAsiaTheme="minorEastAsia" w:hAnsiTheme="minorEastAsia"/>
          <w:b/>
          <w:color w:val="000000" w:themeColor="text1"/>
          <w:sz w:val="28"/>
          <w:szCs w:val="28"/>
        </w:rPr>
        <w:t>招标文件</w:t>
      </w:r>
    </w:p>
    <w:p w:rsidR="00FA6101" w:rsidRPr="00367CAC" w:rsidRDefault="00B25245">
      <w:pPr>
        <w:spacing w:line="360" w:lineRule="auto"/>
        <w:ind w:leftChars="200" w:left="420" w:firstLineChars="100" w:firstLine="280"/>
        <w:rPr>
          <w:rFonts w:asciiTheme="minorEastAsia" w:eastAsiaTheme="minorEastAsia" w:hAnsiTheme="minorEastAsia" w:cs="Courier New"/>
          <w:color w:val="000000" w:themeColor="text1"/>
          <w:sz w:val="28"/>
          <w:szCs w:val="28"/>
        </w:rPr>
      </w:pPr>
      <w:r w:rsidRPr="00367CAC">
        <w:rPr>
          <w:rFonts w:asciiTheme="minorEastAsia" w:eastAsiaTheme="minorEastAsia" w:hAnsiTheme="minorEastAsia" w:cs="Courier New"/>
          <w:color w:val="000000" w:themeColor="text1"/>
          <w:sz w:val="28"/>
          <w:szCs w:val="28"/>
        </w:rPr>
        <w:t>深圳地铁官网（https://www.szmc.net/）</w:t>
      </w:r>
    </w:p>
    <w:p w:rsidR="00FA6101" w:rsidRPr="00367CAC" w:rsidRDefault="00B25245">
      <w:pPr>
        <w:spacing w:line="360" w:lineRule="auto"/>
        <w:ind w:leftChars="200" w:left="420" w:firstLineChars="100" w:firstLine="280"/>
        <w:rPr>
          <w:rFonts w:asciiTheme="minorEastAsia" w:eastAsiaTheme="minorEastAsia" w:hAnsiTheme="minorEastAsia" w:cs="Courier New"/>
          <w:color w:val="000000" w:themeColor="text1"/>
          <w:sz w:val="28"/>
          <w:szCs w:val="28"/>
        </w:rPr>
      </w:pPr>
      <w:r w:rsidRPr="00367CAC">
        <w:rPr>
          <w:rFonts w:asciiTheme="minorEastAsia" w:eastAsiaTheme="minorEastAsia" w:hAnsiTheme="minorEastAsia" w:cs="Courier New" w:hint="eastAsia"/>
          <w:color w:val="000000" w:themeColor="text1"/>
          <w:sz w:val="28"/>
          <w:szCs w:val="28"/>
        </w:rPr>
        <w:t>深圳地铁智能招采管理平台</w:t>
      </w:r>
      <w:hyperlink r:id="rId15" w:history="1">
        <w:r w:rsidRPr="00367CAC">
          <w:rPr>
            <w:rFonts w:asciiTheme="minorEastAsia" w:eastAsiaTheme="minorEastAsia" w:hAnsiTheme="minorEastAsia" w:cs="Courier New"/>
            <w:color w:val="000000" w:themeColor="text1"/>
            <w:sz w:val="28"/>
            <w:szCs w:val="28"/>
          </w:rPr>
          <w:t>https://cg.shenzhenmc.com/</w:t>
        </w:r>
      </w:hyperlink>
    </w:p>
    <w:p w:rsidR="00FA6101" w:rsidRPr="00367CAC" w:rsidRDefault="00B25245">
      <w:pPr>
        <w:spacing w:line="360" w:lineRule="auto"/>
        <w:rPr>
          <w:rFonts w:asciiTheme="minorEastAsia" w:eastAsiaTheme="minorEastAsia" w:hAnsiTheme="minorEastAsia"/>
          <w:b/>
          <w:color w:val="000000" w:themeColor="text1"/>
          <w:sz w:val="28"/>
          <w:szCs w:val="28"/>
          <w:lang w:eastAsia="zh-TW"/>
        </w:rPr>
      </w:pPr>
      <w:r w:rsidRPr="00367CAC">
        <w:rPr>
          <w:rFonts w:asciiTheme="minorEastAsia" w:eastAsiaTheme="minorEastAsia" w:hAnsiTheme="minorEastAsia" w:hint="eastAsia"/>
          <w:b/>
          <w:color w:val="000000" w:themeColor="text1"/>
          <w:sz w:val="28"/>
          <w:szCs w:val="28"/>
        </w:rPr>
        <w:t>九</w:t>
      </w:r>
      <w:r w:rsidRPr="00367CAC">
        <w:rPr>
          <w:rFonts w:asciiTheme="minorEastAsia" w:eastAsiaTheme="minorEastAsia" w:hAnsiTheme="minorEastAsia"/>
          <w:b/>
          <w:color w:val="000000" w:themeColor="text1"/>
          <w:sz w:val="28"/>
          <w:szCs w:val="28"/>
        </w:rPr>
        <w:t>、其他投标条件要求：</w:t>
      </w:r>
    </w:p>
    <w:p w:rsidR="00FA6101" w:rsidRPr="00367CAC" w:rsidRDefault="00B25245">
      <w:pPr>
        <w:spacing w:line="360" w:lineRule="auto"/>
        <w:ind w:firstLineChars="200" w:firstLine="560"/>
        <w:rPr>
          <w:rFonts w:asciiTheme="minorEastAsia" w:eastAsiaTheme="minorEastAsia" w:hAnsiTheme="minorEastAsia"/>
          <w:color w:val="000000" w:themeColor="text1"/>
          <w:sz w:val="28"/>
          <w:szCs w:val="28"/>
        </w:rPr>
      </w:pPr>
      <w:r w:rsidRPr="00367CAC">
        <w:rPr>
          <w:rFonts w:asciiTheme="minorEastAsia" w:eastAsiaTheme="minorEastAsia" w:hAnsiTheme="minorEastAsia"/>
          <w:color w:val="000000" w:themeColor="text1"/>
          <w:sz w:val="28"/>
          <w:szCs w:val="28"/>
        </w:rPr>
        <w:t>1.在招投标活动中有串通投标、弄虚作假不良行为记录被暂停投标资格期间或涉嫌串通投标、弄虚作假并正在接受主管部门调查的投标申请人不被接受；</w:t>
      </w:r>
    </w:p>
    <w:p w:rsidR="00FA6101" w:rsidRPr="00367CAC" w:rsidRDefault="00B25245">
      <w:pPr>
        <w:spacing w:line="360" w:lineRule="auto"/>
        <w:ind w:firstLineChars="200" w:firstLine="560"/>
        <w:rPr>
          <w:rFonts w:asciiTheme="minorEastAsia" w:eastAsiaTheme="minorEastAsia" w:hAnsiTheme="minorEastAsia"/>
          <w:color w:val="000000" w:themeColor="text1"/>
          <w:sz w:val="28"/>
          <w:szCs w:val="28"/>
        </w:rPr>
      </w:pPr>
      <w:r w:rsidRPr="00367CAC">
        <w:rPr>
          <w:rFonts w:asciiTheme="minorEastAsia" w:eastAsiaTheme="minorEastAsia" w:hAnsiTheme="minorEastAsia"/>
          <w:color w:val="000000" w:themeColor="text1"/>
          <w:sz w:val="28"/>
          <w:szCs w:val="28"/>
        </w:rPr>
        <w:t>2.因违反工程建设法律法规和安全生产管理规定而受到建设行政主管部门红色警示的企业，在红色警示期间，不接受其参与本次招标工程的投标；</w:t>
      </w:r>
    </w:p>
    <w:p w:rsidR="00FA6101" w:rsidRPr="00367CAC" w:rsidRDefault="00B25245">
      <w:pPr>
        <w:spacing w:line="360" w:lineRule="auto"/>
        <w:ind w:firstLineChars="200" w:firstLine="560"/>
        <w:rPr>
          <w:rFonts w:asciiTheme="minorEastAsia" w:eastAsiaTheme="minorEastAsia" w:hAnsiTheme="minorEastAsia"/>
          <w:color w:val="000000" w:themeColor="text1"/>
          <w:sz w:val="28"/>
          <w:szCs w:val="28"/>
        </w:rPr>
      </w:pPr>
      <w:r w:rsidRPr="00367CAC">
        <w:rPr>
          <w:rFonts w:asciiTheme="minorEastAsia" w:eastAsiaTheme="minorEastAsia" w:hAnsiTheme="minorEastAsia"/>
          <w:color w:val="000000" w:themeColor="text1"/>
          <w:sz w:val="28"/>
          <w:szCs w:val="28"/>
        </w:rPr>
        <w:t>3.根据法院的《司法建议函》，列入名单的施工企业不得承接政府投资工程。</w:t>
      </w:r>
    </w:p>
    <w:p w:rsidR="00FA6101" w:rsidRPr="00367CAC" w:rsidRDefault="00FA6101">
      <w:pPr>
        <w:spacing w:line="360" w:lineRule="auto"/>
        <w:jc w:val="left"/>
        <w:rPr>
          <w:rFonts w:asciiTheme="minorEastAsia" w:eastAsiaTheme="minorEastAsia" w:hAnsiTheme="minorEastAsia"/>
          <w:color w:val="000000" w:themeColor="text1"/>
          <w:sz w:val="28"/>
          <w:szCs w:val="28"/>
        </w:rPr>
      </w:pPr>
    </w:p>
    <w:p w:rsidR="00DB5CC4" w:rsidRPr="00367CAC" w:rsidRDefault="00DB5CC4">
      <w:pPr>
        <w:spacing w:line="360" w:lineRule="auto"/>
        <w:jc w:val="left"/>
        <w:rPr>
          <w:rFonts w:asciiTheme="minorEastAsia" w:eastAsiaTheme="minorEastAsia" w:hAnsiTheme="minorEastAsia"/>
          <w:color w:val="000000" w:themeColor="text1"/>
          <w:sz w:val="28"/>
          <w:szCs w:val="28"/>
        </w:rPr>
      </w:pPr>
    </w:p>
    <w:p w:rsidR="00DB5CC4" w:rsidRPr="00367CAC" w:rsidRDefault="00DB5CC4">
      <w:pPr>
        <w:spacing w:line="360" w:lineRule="auto"/>
        <w:jc w:val="left"/>
        <w:rPr>
          <w:rFonts w:asciiTheme="minorEastAsia" w:eastAsiaTheme="minorEastAsia" w:hAnsiTheme="minorEastAsia"/>
          <w:color w:val="000000" w:themeColor="text1"/>
          <w:sz w:val="28"/>
          <w:szCs w:val="28"/>
        </w:rPr>
      </w:pPr>
    </w:p>
    <w:p w:rsidR="00DB5CC4" w:rsidRPr="00367CAC" w:rsidRDefault="00DB5CC4">
      <w:pPr>
        <w:spacing w:line="360" w:lineRule="auto"/>
        <w:jc w:val="left"/>
        <w:rPr>
          <w:rFonts w:asciiTheme="minorEastAsia" w:eastAsiaTheme="minorEastAsia" w:hAnsiTheme="minorEastAsia"/>
          <w:color w:val="000000" w:themeColor="text1"/>
          <w:sz w:val="28"/>
          <w:szCs w:val="28"/>
        </w:rPr>
      </w:pPr>
    </w:p>
    <w:p w:rsidR="00DB5CC4" w:rsidRPr="00367CAC" w:rsidRDefault="00DB5CC4">
      <w:pPr>
        <w:spacing w:line="360" w:lineRule="auto"/>
        <w:jc w:val="left"/>
        <w:rPr>
          <w:rFonts w:asciiTheme="minorEastAsia" w:eastAsiaTheme="minorEastAsia" w:hAnsiTheme="minorEastAsia"/>
          <w:color w:val="000000" w:themeColor="text1"/>
          <w:sz w:val="28"/>
          <w:szCs w:val="28"/>
        </w:rPr>
      </w:pPr>
    </w:p>
    <w:p w:rsidR="00FA6101" w:rsidRPr="00367CAC" w:rsidRDefault="00FA6101">
      <w:pPr>
        <w:spacing w:line="360" w:lineRule="auto"/>
        <w:jc w:val="left"/>
        <w:rPr>
          <w:rFonts w:asciiTheme="minorEastAsia" w:eastAsiaTheme="minorEastAsia" w:hAnsiTheme="minorEastAsia"/>
          <w:color w:val="000000" w:themeColor="text1"/>
          <w:sz w:val="28"/>
          <w:szCs w:val="28"/>
        </w:rPr>
      </w:pPr>
    </w:p>
    <w:p w:rsidR="00FA6101" w:rsidRPr="00367CAC" w:rsidRDefault="00FA6101">
      <w:pPr>
        <w:spacing w:line="360" w:lineRule="auto"/>
        <w:jc w:val="left"/>
        <w:rPr>
          <w:rFonts w:asciiTheme="minorEastAsia" w:eastAsiaTheme="minorEastAsia" w:hAnsiTheme="minorEastAsia"/>
          <w:color w:val="000000" w:themeColor="text1"/>
          <w:sz w:val="28"/>
          <w:szCs w:val="28"/>
        </w:rPr>
      </w:pPr>
    </w:p>
    <w:p w:rsidR="00FA6101" w:rsidRPr="00367CAC" w:rsidRDefault="00FA6101">
      <w:pPr>
        <w:spacing w:line="360" w:lineRule="auto"/>
        <w:jc w:val="left"/>
        <w:rPr>
          <w:rFonts w:asciiTheme="minorEastAsia" w:eastAsiaTheme="minorEastAsia" w:hAnsiTheme="minorEastAsia"/>
          <w:color w:val="000000" w:themeColor="text1"/>
          <w:sz w:val="28"/>
          <w:szCs w:val="28"/>
        </w:rPr>
      </w:pPr>
    </w:p>
    <w:p w:rsidR="00FA6101" w:rsidRPr="00367CAC" w:rsidRDefault="00FA6101">
      <w:pPr>
        <w:spacing w:line="360" w:lineRule="auto"/>
        <w:jc w:val="left"/>
        <w:rPr>
          <w:rFonts w:asciiTheme="minorEastAsia" w:eastAsiaTheme="minorEastAsia" w:hAnsiTheme="minorEastAsia"/>
          <w:color w:val="000000" w:themeColor="text1"/>
          <w:sz w:val="28"/>
          <w:szCs w:val="28"/>
        </w:rPr>
      </w:pPr>
    </w:p>
    <w:p w:rsidR="00FA6101" w:rsidRPr="00367CAC" w:rsidRDefault="00FA6101">
      <w:pPr>
        <w:spacing w:line="360" w:lineRule="auto"/>
        <w:jc w:val="left"/>
        <w:rPr>
          <w:rFonts w:asciiTheme="minorEastAsia" w:eastAsiaTheme="minorEastAsia" w:hAnsiTheme="minorEastAsia"/>
          <w:color w:val="000000" w:themeColor="text1"/>
          <w:sz w:val="28"/>
          <w:szCs w:val="28"/>
        </w:rPr>
      </w:pPr>
    </w:p>
    <w:p w:rsidR="00FA6101" w:rsidRPr="00367CAC" w:rsidRDefault="00FA6101">
      <w:pPr>
        <w:spacing w:line="360" w:lineRule="auto"/>
        <w:jc w:val="left"/>
        <w:rPr>
          <w:rFonts w:asciiTheme="minorEastAsia" w:eastAsiaTheme="minorEastAsia" w:hAnsiTheme="minorEastAsia"/>
          <w:color w:val="000000" w:themeColor="text1"/>
          <w:sz w:val="28"/>
          <w:szCs w:val="28"/>
        </w:rPr>
      </w:pPr>
    </w:p>
    <w:p w:rsidR="00FA6101" w:rsidRPr="00367CAC" w:rsidRDefault="00FA6101">
      <w:pPr>
        <w:rPr>
          <w:color w:val="000000" w:themeColor="text1"/>
        </w:rPr>
      </w:pPr>
    </w:p>
    <w:p w:rsidR="00FA6101" w:rsidRPr="00367CAC" w:rsidRDefault="00B25245">
      <w:pPr>
        <w:pStyle w:val="2"/>
        <w:spacing w:beforeLines="100" w:before="240" w:afterLines="150" w:after="360" w:line="480" w:lineRule="exact"/>
        <w:ind w:left="420"/>
        <w:jc w:val="center"/>
        <w:rPr>
          <w:rFonts w:ascii="黑体" w:hAnsi="宋体"/>
          <w:color w:val="000000" w:themeColor="text1"/>
          <w:sz w:val="36"/>
          <w:szCs w:val="36"/>
        </w:rPr>
      </w:pPr>
      <w:r w:rsidRPr="00367CAC">
        <w:rPr>
          <w:rFonts w:ascii="黑体" w:hAnsi="宋体" w:hint="eastAsia"/>
          <w:color w:val="000000" w:themeColor="text1"/>
          <w:sz w:val="36"/>
          <w:szCs w:val="36"/>
        </w:rPr>
        <w:lastRenderedPageBreak/>
        <w:t>第三节</w:t>
      </w:r>
      <w:r w:rsidRPr="00367CAC">
        <w:rPr>
          <w:rFonts w:ascii="黑体" w:hAnsi="宋体" w:hint="eastAsia"/>
          <w:color w:val="000000" w:themeColor="text1"/>
          <w:sz w:val="36"/>
          <w:szCs w:val="36"/>
        </w:rPr>
        <w:t xml:space="preserve"> </w:t>
      </w:r>
      <w:r w:rsidRPr="00367CAC">
        <w:rPr>
          <w:rFonts w:ascii="黑体" w:hAnsi="宋体" w:hint="eastAsia"/>
          <w:color w:val="000000" w:themeColor="text1"/>
          <w:sz w:val="36"/>
          <w:szCs w:val="36"/>
        </w:rPr>
        <w:t>否决性条款摘要</w:t>
      </w:r>
      <w:bookmarkEnd w:id="19"/>
    </w:p>
    <w:p w:rsidR="00FA6101" w:rsidRPr="00367CAC" w:rsidRDefault="00B25245">
      <w:pPr>
        <w:autoSpaceDE w:val="0"/>
        <w:autoSpaceDN w:val="0"/>
        <w:adjustRightInd w:val="0"/>
        <w:spacing w:line="360" w:lineRule="auto"/>
        <w:ind w:firstLineChars="200" w:firstLine="560"/>
        <w:rPr>
          <w:rFonts w:asciiTheme="minorEastAsia" w:eastAsia="PMingLiU" w:hAnsiTheme="minorEastAsia"/>
          <w:color w:val="000000" w:themeColor="text1"/>
          <w:sz w:val="28"/>
          <w:szCs w:val="28"/>
        </w:rPr>
      </w:pPr>
      <w:r w:rsidRPr="00367CAC">
        <w:rPr>
          <w:rFonts w:asciiTheme="minorEastAsia" w:eastAsiaTheme="minorEastAsia" w:hAnsiTheme="minorEastAsia"/>
          <w:color w:val="000000" w:themeColor="text1"/>
          <w:sz w:val="28"/>
          <w:szCs w:val="28"/>
        </w:rPr>
        <w:t>本章节是本项目比选文件(含比标文件的澄清、答疑、补充文件等)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FA6101" w:rsidRPr="00367CAC" w:rsidRDefault="00B25245">
      <w:pPr>
        <w:autoSpaceDE w:val="0"/>
        <w:autoSpaceDN w:val="0"/>
        <w:adjustRightInd w:val="0"/>
        <w:spacing w:line="360" w:lineRule="auto"/>
        <w:rPr>
          <w:rFonts w:asciiTheme="minorEastAsia" w:eastAsiaTheme="minorEastAsia" w:hAnsiTheme="minorEastAsia"/>
          <w:b/>
          <w:color w:val="000000" w:themeColor="text1"/>
          <w:sz w:val="28"/>
          <w:szCs w:val="28"/>
          <w:lang w:eastAsia="zh-TW"/>
        </w:rPr>
      </w:pPr>
      <w:r w:rsidRPr="00367CAC">
        <w:rPr>
          <w:rFonts w:asciiTheme="minorEastAsia" w:eastAsiaTheme="minorEastAsia" w:hAnsiTheme="minorEastAsia"/>
          <w:b/>
          <w:color w:val="000000" w:themeColor="text1"/>
          <w:sz w:val="28"/>
          <w:szCs w:val="28"/>
        </w:rPr>
        <w:t>一、参选文</w:t>
      </w:r>
      <w:r w:rsidRPr="00367CAC">
        <w:rPr>
          <w:rFonts w:asciiTheme="minorEastAsia" w:eastAsiaTheme="minorEastAsia" w:hAnsiTheme="minorEastAsia" w:hint="eastAsia"/>
          <w:b/>
          <w:color w:val="000000" w:themeColor="text1"/>
          <w:sz w:val="28"/>
          <w:szCs w:val="28"/>
        </w:rPr>
        <w:t>件不予受理的情形</w:t>
      </w:r>
      <w:r w:rsidRPr="00367CAC">
        <w:rPr>
          <w:rFonts w:asciiTheme="minorEastAsia" w:eastAsiaTheme="minorEastAsia" w:hAnsiTheme="minorEastAsia"/>
          <w:b/>
          <w:color w:val="000000" w:themeColor="text1"/>
          <w:sz w:val="28"/>
          <w:szCs w:val="28"/>
        </w:rPr>
        <w:t>（由比选人的工作人员</w:t>
      </w:r>
      <w:r w:rsidRPr="00367CAC">
        <w:rPr>
          <w:rFonts w:asciiTheme="minorEastAsia" w:eastAsiaTheme="minorEastAsia" w:hAnsiTheme="minorEastAsia" w:hint="eastAsia"/>
          <w:b/>
          <w:color w:val="000000" w:themeColor="text1"/>
          <w:sz w:val="28"/>
          <w:szCs w:val="28"/>
        </w:rPr>
        <w:t>判定）</w:t>
      </w:r>
    </w:p>
    <w:p w:rsidR="00FA6101" w:rsidRPr="00367CAC" w:rsidRDefault="00B25245">
      <w:pPr>
        <w:spacing w:line="360" w:lineRule="auto"/>
        <w:ind w:left="560" w:hangingChars="200" w:hanging="560"/>
        <w:rPr>
          <w:rStyle w:val="Char10"/>
          <w:rFonts w:asciiTheme="minorEastAsia" w:eastAsiaTheme="minorEastAsia" w:hAnsiTheme="minorEastAsia"/>
          <w:color w:val="000000" w:themeColor="text1"/>
          <w:sz w:val="28"/>
          <w:szCs w:val="28"/>
        </w:rPr>
      </w:pPr>
      <w:r w:rsidRPr="00367CAC">
        <w:rPr>
          <w:rStyle w:val="Char10"/>
          <w:rFonts w:asciiTheme="minorEastAsia" w:eastAsiaTheme="minorEastAsia" w:hAnsiTheme="minorEastAsia" w:hint="eastAsia"/>
          <w:color w:val="000000" w:themeColor="text1"/>
          <w:sz w:val="28"/>
          <w:szCs w:val="28"/>
        </w:rPr>
        <w:t>1.逾期提交参选文件的；</w:t>
      </w:r>
    </w:p>
    <w:p w:rsidR="00FA6101" w:rsidRPr="00367CAC" w:rsidRDefault="00B25245">
      <w:pPr>
        <w:autoSpaceDE w:val="0"/>
        <w:autoSpaceDN w:val="0"/>
        <w:adjustRightInd w:val="0"/>
        <w:spacing w:line="360" w:lineRule="auto"/>
        <w:rPr>
          <w:rFonts w:asciiTheme="minorEastAsia" w:eastAsiaTheme="minorEastAsia" w:hAnsiTheme="minorEastAsia"/>
          <w:b/>
          <w:bCs/>
          <w:color w:val="000000" w:themeColor="text1"/>
          <w:sz w:val="28"/>
          <w:szCs w:val="28"/>
        </w:rPr>
      </w:pPr>
      <w:r w:rsidRPr="00367CAC">
        <w:rPr>
          <w:rFonts w:asciiTheme="minorEastAsia" w:eastAsiaTheme="minorEastAsia" w:hAnsiTheme="minorEastAsia" w:hint="eastAsia"/>
          <w:b/>
          <w:bCs/>
          <w:color w:val="000000" w:themeColor="text1"/>
          <w:sz w:val="28"/>
          <w:szCs w:val="28"/>
        </w:rPr>
        <w:t>二、</w:t>
      </w:r>
      <w:r w:rsidRPr="00367CAC">
        <w:rPr>
          <w:rFonts w:asciiTheme="minorEastAsia" w:eastAsiaTheme="minorEastAsia" w:hAnsiTheme="minorEastAsia"/>
          <w:b/>
          <w:bCs/>
          <w:color w:val="000000" w:themeColor="text1"/>
          <w:sz w:val="28"/>
          <w:szCs w:val="28"/>
        </w:rPr>
        <w:t>无效标情形（由评标委员会判定）</w:t>
      </w:r>
    </w:p>
    <w:p w:rsidR="00FA6101" w:rsidRPr="00367CAC" w:rsidRDefault="00B25245">
      <w:pPr>
        <w:spacing w:line="360" w:lineRule="auto"/>
        <w:ind w:left="560" w:hangingChars="200" w:hanging="560"/>
        <w:rPr>
          <w:rStyle w:val="Char10"/>
          <w:rFonts w:asciiTheme="minorEastAsia" w:eastAsiaTheme="minorEastAsia" w:hAnsiTheme="minorEastAsia"/>
          <w:color w:val="000000" w:themeColor="text1"/>
          <w:sz w:val="28"/>
          <w:szCs w:val="28"/>
        </w:rPr>
      </w:pPr>
      <w:r w:rsidRPr="00367CAC">
        <w:rPr>
          <w:rStyle w:val="Char10"/>
          <w:rFonts w:asciiTheme="minorEastAsia" w:eastAsiaTheme="minorEastAsia" w:hAnsiTheme="minorEastAsia" w:hint="eastAsia"/>
          <w:color w:val="000000" w:themeColor="text1"/>
          <w:sz w:val="28"/>
          <w:szCs w:val="28"/>
        </w:rPr>
        <w:t>1.资格审查不合格的；</w:t>
      </w:r>
    </w:p>
    <w:p w:rsidR="00FA6101" w:rsidRPr="00367CAC" w:rsidRDefault="00B25245">
      <w:pPr>
        <w:spacing w:line="360" w:lineRule="auto"/>
        <w:ind w:left="560" w:hangingChars="200" w:hanging="560"/>
        <w:rPr>
          <w:rStyle w:val="Char10"/>
          <w:rFonts w:asciiTheme="minorEastAsia" w:eastAsiaTheme="minorEastAsia" w:hAnsiTheme="minorEastAsia"/>
          <w:color w:val="000000" w:themeColor="text1"/>
          <w:sz w:val="28"/>
          <w:szCs w:val="28"/>
        </w:rPr>
      </w:pPr>
      <w:r w:rsidRPr="00367CAC">
        <w:rPr>
          <w:rStyle w:val="Char10"/>
          <w:rFonts w:asciiTheme="minorEastAsia" w:eastAsiaTheme="minorEastAsia" w:hAnsiTheme="minorEastAsia" w:hint="eastAsia"/>
          <w:color w:val="000000" w:themeColor="text1"/>
          <w:sz w:val="28"/>
          <w:szCs w:val="28"/>
        </w:rPr>
        <w:t>2.《承诺函》未按比选文件要求填写</w:t>
      </w:r>
    </w:p>
    <w:p w:rsidR="00FA6101" w:rsidRPr="00367CAC" w:rsidRDefault="00B25245" w:rsidP="0014006C">
      <w:pPr>
        <w:autoSpaceDE w:val="0"/>
        <w:autoSpaceDN w:val="0"/>
        <w:adjustRightInd w:val="0"/>
        <w:spacing w:line="360" w:lineRule="auto"/>
        <w:rPr>
          <w:color w:val="000000" w:themeColor="text1"/>
        </w:rPr>
      </w:pPr>
      <w:r w:rsidRPr="00367CAC">
        <w:rPr>
          <w:color w:val="000000" w:themeColor="text1"/>
        </w:rPr>
        <w:t>3.</w:t>
      </w:r>
      <w:r w:rsidRPr="00367CAC">
        <w:rPr>
          <w:rFonts w:asciiTheme="minorEastAsia" w:eastAsiaTheme="minorEastAsia" w:hAnsiTheme="minorEastAsia"/>
          <w:color w:val="000000" w:themeColor="text1"/>
          <w:sz w:val="28"/>
          <w:szCs w:val="28"/>
        </w:rPr>
        <w:t>参选人提交的电子标书格式不符合比选文件要求或开标后无法在平台读取导入</w:t>
      </w:r>
      <w:r w:rsidRPr="00367CAC">
        <w:rPr>
          <w:rFonts w:hint="eastAsia"/>
          <w:color w:val="000000" w:themeColor="text1"/>
        </w:rPr>
        <w:t>的；</w:t>
      </w:r>
    </w:p>
    <w:p w:rsidR="00FA6101" w:rsidRPr="00367CAC" w:rsidRDefault="00B25245" w:rsidP="0014006C">
      <w:pPr>
        <w:autoSpaceDE w:val="0"/>
        <w:autoSpaceDN w:val="0"/>
        <w:adjustRightInd w:val="0"/>
        <w:spacing w:line="360" w:lineRule="auto"/>
        <w:rPr>
          <w:rStyle w:val="Char10"/>
          <w:rFonts w:asciiTheme="minorEastAsia" w:eastAsiaTheme="minorEastAsia" w:hAnsiTheme="minorEastAsia"/>
          <w:color w:val="000000" w:themeColor="text1"/>
          <w:sz w:val="28"/>
          <w:szCs w:val="28"/>
        </w:rPr>
      </w:pPr>
      <w:r w:rsidRPr="00367CAC">
        <w:rPr>
          <w:color w:val="000000" w:themeColor="text1"/>
        </w:rPr>
        <w:t>4.</w:t>
      </w:r>
      <w:r w:rsidRPr="00367CAC">
        <w:rPr>
          <w:color w:val="000000" w:themeColor="text1"/>
        </w:rPr>
        <w:t>相互间有直接控股关系或法定代表人为同一人的两个或两个以上的法人提交参选文件的，在资格审查阶段，当部分相关单位自愿退出后仍有两家或两家以上要求继续进入后续招投标环节</w:t>
      </w:r>
      <w:r w:rsidRPr="00367CAC">
        <w:rPr>
          <w:rStyle w:val="Char10"/>
          <w:rFonts w:asciiTheme="minorEastAsia" w:eastAsiaTheme="minorEastAsia" w:hAnsiTheme="minorEastAsia" w:hint="eastAsia"/>
          <w:color w:val="000000" w:themeColor="text1"/>
          <w:sz w:val="28"/>
          <w:szCs w:val="28"/>
        </w:rPr>
        <w:t>的；</w:t>
      </w:r>
    </w:p>
    <w:p w:rsidR="00FA6101" w:rsidRPr="00367CAC" w:rsidRDefault="00B25245">
      <w:pPr>
        <w:spacing w:line="360" w:lineRule="auto"/>
        <w:ind w:left="560" w:hangingChars="200" w:hanging="560"/>
        <w:rPr>
          <w:rStyle w:val="Char10"/>
          <w:rFonts w:asciiTheme="minorEastAsia" w:eastAsiaTheme="minorEastAsia" w:hAnsiTheme="minorEastAsia"/>
          <w:color w:val="000000" w:themeColor="text1"/>
          <w:sz w:val="28"/>
          <w:szCs w:val="28"/>
        </w:rPr>
      </w:pPr>
      <w:r w:rsidRPr="00367CAC">
        <w:rPr>
          <w:rStyle w:val="Char10"/>
          <w:rFonts w:asciiTheme="minorEastAsia" w:eastAsiaTheme="minorEastAsia" w:hAnsiTheme="minorEastAsia" w:hint="eastAsia"/>
          <w:color w:val="000000" w:themeColor="text1"/>
          <w:sz w:val="28"/>
          <w:szCs w:val="28"/>
        </w:rPr>
        <w:t>5.参选文件承诺的工期超过比选文件中工期要求的；</w:t>
      </w:r>
    </w:p>
    <w:p w:rsidR="00FA6101" w:rsidRPr="00367CAC" w:rsidRDefault="00B25245">
      <w:pPr>
        <w:spacing w:line="360" w:lineRule="auto"/>
        <w:ind w:left="560" w:hangingChars="200" w:hanging="560"/>
        <w:rPr>
          <w:rStyle w:val="Char10"/>
          <w:rFonts w:asciiTheme="minorEastAsia" w:eastAsiaTheme="minorEastAsia" w:hAnsiTheme="minorEastAsia"/>
          <w:color w:val="000000" w:themeColor="text1"/>
          <w:sz w:val="28"/>
          <w:szCs w:val="28"/>
        </w:rPr>
      </w:pPr>
      <w:r w:rsidRPr="00367CAC">
        <w:rPr>
          <w:rStyle w:val="Char10"/>
          <w:rFonts w:asciiTheme="minorEastAsia" w:eastAsiaTheme="minorEastAsia" w:hAnsiTheme="minorEastAsia" w:hint="eastAsia"/>
          <w:color w:val="000000" w:themeColor="text1"/>
          <w:sz w:val="28"/>
          <w:szCs w:val="28"/>
        </w:rPr>
        <w:t>6.依法应当拒绝投标的其他情形；</w:t>
      </w:r>
    </w:p>
    <w:p w:rsidR="00FA6101" w:rsidRPr="00367CAC" w:rsidRDefault="00B25245">
      <w:pPr>
        <w:autoSpaceDE w:val="0"/>
        <w:autoSpaceDN w:val="0"/>
        <w:adjustRightInd w:val="0"/>
        <w:spacing w:line="360" w:lineRule="auto"/>
        <w:rPr>
          <w:rFonts w:asciiTheme="minorEastAsia" w:eastAsiaTheme="minorEastAsia" w:hAnsiTheme="minorEastAsia"/>
          <w:b/>
          <w:color w:val="000000" w:themeColor="text1"/>
          <w:sz w:val="28"/>
          <w:szCs w:val="28"/>
        </w:rPr>
      </w:pPr>
      <w:r w:rsidRPr="00367CAC">
        <w:rPr>
          <w:rFonts w:asciiTheme="minorEastAsia" w:eastAsiaTheme="minorEastAsia" w:hAnsiTheme="minorEastAsia" w:hint="eastAsia"/>
          <w:b/>
          <w:color w:val="000000" w:themeColor="text1"/>
          <w:sz w:val="28"/>
          <w:szCs w:val="28"/>
        </w:rPr>
        <w:t>三、</w:t>
      </w:r>
      <w:r w:rsidRPr="00367CAC">
        <w:rPr>
          <w:rFonts w:asciiTheme="minorEastAsia" w:eastAsiaTheme="minorEastAsia" w:hAnsiTheme="minorEastAsia"/>
          <w:b/>
          <w:color w:val="000000" w:themeColor="text1"/>
          <w:sz w:val="28"/>
          <w:szCs w:val="28"/>
        </w:rPr>
        <w:t>废标的情形（由评标委员会判定）</w:t>
      </w:r>
    </w:p>
    <w:p w:rsidR="00FA6101" w:rsidRPr="00367CAC" w:rsidRDefault="00B25245" w:rsidP="0014006C">
      <w:pPr>
        <w:autoSpaceDE w:val="0"/>
        <w:autoSpaceDN w:val="0"/>
        <w:adjustRightInd w:val="0"/>
        <w:spacing w:line="360" w:lineRule="auto"/>
        <w:rPr>
          <w:rStyle w:val="Char10"/>
          <w:rFonts w:asciiTheme="minorEastAsia" w:eastAsiaTheme="minorEastAsia" w:hAnsiTheme="minorEastAsia"/>
          <w:color w:val="000000" w:themeColor="text1"/>
          <w:sz w:val="28"/>
          <w:szCs w:val="28"/>
        </w:rPr>
      </w:pPr>
      <w:r w:rsidRPr="00367CAC">
        <w:rPr>
          <w:rStyle w:val="Char10"/>
          <w:rFonts w:asciiTheme="minorEastAsia" w:eastAsiaTheme="minorEastAsia" w:hAnsiTheme="minorEastAsia"/>
          <w:color w:val="000000" w:themeColor="text1"/>
          <w:sz w:val="28"/>
          <w:szCs w:val="28"/>
        </w:rPr>
        <w:t>1、参选人拒不按照要求对参选文件进行澄清、说明、补正，或不接受对参选文件的计算错误进行修正后的投标报价；</w:t>
      </w:r>
    </w:p>
    <w:p w:rsidR="00FA6101" w:rsidRPr="00367CAC" w:rsidRDefault="00B25245" w:rsidP="0014006C">
      <w:pPr>
        <w:autoSpaceDE w:val="0"/>
        <w:autoSpaceDN w:val="0"/>
        <w:adjustRightInd w:val="0"/>
        <w:spacing w:line="360" w:lineRule="auto"/>
        <w:rPr>
          <w:rStyle w:val="Char10"/>
          <w:rFonts w:asciiTheme="minorEastAsia" w:eastAsiaTheme="minorEastAsia" w:hAnsiTheme="minorEastAsia"/>
          <w:color w:val="000000" w:themeColor="text1"/>
          <w:sz w:val="28"/>
          <w:szCs w:val="28"/>
        </w:rPr>
      </w:pPr>
      <w:r w:rsidRPr="00367CAC">
        <w:rPr>
          <w:rStyle w:val="Char10"/>
          <w:rFonts w:asciiTheme="minorEastAsia" w:eastAsiaTheme="minorEastAsia" w:hAnsiTheme="minorEastAsia"/>
          <w:color w:val="000000" w:themeColor="text1"/>
          <w:sz w:val="28"/>
          <w:szCs w:val="28"/>
        </w:rPr>
        <w:t>2、参选单位的投标承诺函不符合</w:t>
      </w:r>
      <w:r w:rsidR="00505795" w:rsidRPr="00367CAC">
        <w:rPr>
          <w:rStyle w:val="Char10"/>
          <w:rFonts w:asciiTheme="minorEastAsia" w:eastAsiaTheme="minorEastAsia" w:hAnsiTheme="minorEastAsia" w:hint="eastAsia"/>
          <w:color w:val="000000" w:themeColor="text1"/>
          <w:sz w:val="28"/>
          <w:szCs w:val="28"/>
        </w:rPr>
        <w:t>比</w:t>
      </w:r>
      <w:r w:rsidRPr="00367CAC">
        <w:rPr>
          <w:rStyle w:val="Char10"/>
          <w:rFonts w:asciiTheme="minorEastAsia" w:eastAsiaTheme="minorEastAsia" w:hAnsiTheme="minorEastAsia"/>
          <w:color w:val="000000" w:themeColor="text1"/>
          <w:sz w:val="28"/>
          <w:szCs w:val="28"/>
        </w:rPr>
        <w:t>选文件要求的；</w:t>
      </w:r>
    </w:p>
    <w:p w:rsidR="00FA6101" w:rsidRPr="00367CAC" w:rsidRDefault="00B25245" w:rsidP="0014006C">
      <w:pPr>
        <w:autoSpaceDE w:val="0"/>
        <w:autoSpaceDN w:val="0"/>
        <w:adjustRightInd w:val="0"/>
        <w:spacing w:line="360" w:lineRule="auto"/>
        <w:rPr>
          <w:rStyle w:val="Char10"/>
          <w:rFonts w:asciiTheme="minorEastAsia" w:eastAsiaTheme="minorEastAsia" w:hAnsiTheme="minorEastAsia"/>
          <w:color w:val="000000" w:themeColor="text1"/>
          <w:sz w:val="28"/>
          <w:szCs w:val="28"/>
        </w:rPr>
      </w:pPr>
      <w:r w:rsidRPr="00367CAC">
        <w:rPr>
          <w:rStyle w:val="Char10"/>
          <w:rFonts w:asciiTheme="minorEastAsia" w:eastAsiaTheme="minorEastAsia" w:hAnsiTheme="minorEastAsia"/>
          <w:color w:val="000000" w:themeColor="text1"/>
          <w:sz w:val="28"/>
          <w:szCs w:val="28"/>
        </w:rPr>
        <w:t xml:space="preserve">3、 </w:t>
      </w:r>
      <w:r w:rsidRPr="00367CAC">
        <w:rPr>
          <w:rStyle w:val="Char10"/>
          <w:rFonts w:asciiTheme="minorEastAsia" w:eastAsiaTheme="minorEastAsia" w:hAnsiTheme="minorEastAsia" w:hint="eastAsia"/>
          <w:color w:val="000000" w:themeColor="text1"/>
          <w:sz w:val="28"/>
          <w:szCs w:val="28"/>
        </w:rPr>
        <w:t>参选文件未按规定的格式填写或前后内容不一致或关键词迹模糊、无法辨认的；</w:t>
      </w:r>
    </w:p>
    <w:p w:rsidR="00FA6101" w:rsidRPr="00367CAC" w:rsidRDefault="00B25245">
      <w:pPr>
        <w:spacing w:line="360" w:lineRule="auto"/>
        <w:ind w:left="560" w:hangingChars="200" w:hanging="560"/>
        <w:rPr>
          <w:rStyle w:val="Char10"/>
          <w:rFonts w:asciiTheme="minorEastAsia" w:eastAsiaTheme="minorEastAsia" w:hAnsiTheme="minorEastAsia"/>
          <w:color w:val="000000" w:themeColor="text1"/>
          <w:sz w:val="28"/>
          <w:szCs w:val="28"/>
        </w:rPr>
      </w:pPr>
      <w:r w:rsidRPr="00367CAC">
        <w:rPr>
          <w:rStyle w:val="Char10"/>
          <w:rFonts w:asciiTheme="minorEastAsia" w:eastAsiaTheme="minorEastAsia" w:hAnsiTheme="minorEastAsia" w:hint="eastAsia"/>
          <w:color w:val="000000" w:themeColor="text1"/>
          <w:sz w:val="28"/>
          <w:szCs w:val="28"/>
        </w:rPr>
        <w:t>4、违反国家有关法律、法规和有关要求的</w:t>
      </w:r>
    </w:p>
    <w:p w:rsidR="00FA6101" w:rsidRPr="00367CAC" w:rsidRDefault="00B25245">
      <w:pPr>
        <w:autoSpaceDE w:val="0"/>
        <w:autoSpaceDN w:val="0"/>
        <w:adjustRightInd w:val="0"/>
        <w:spacing w:line="560" w:lineRule="exact"/>
        <w:rPr>
          <w:rFonts w:asciiTheme="minorEastAsia" w:eastAsiaTheme="minorEastAsia" w:hAnsiTheme="minorEastAsia"/>
          <w:b/>
          <w:color w:val="000000" w:themeColor="text1"/>
          <w:sz w:val="28"/>
          <w:szCs w:val="28"/>
        </w:rPr>
      </w:pPr>
      <w:r w:rsidRPr="00367CAC">
        <w:rPr>
          <w:rFonts w:asciiTheme="minorEastAsia" w:eastAsiaTheme="minorEastAsia" w:hAnsiTheme="minorEastAsia"/>
          <w:b/>
          <w:color w:val="000000" w:themeColor="text1"/>
          <w:sz w:val="28"/>
          <w:szCs w:val="28"/>
        </w:rPr>
        <w:lastRenderedPageBreak/>
        <w:t>四、其他不予受理、无效标、废标情形</w:t>
      </w:r>
    </w:p>
    <w:p w:rsidR="00FA6101" w:rsidRPr="00367CAC" w:rsidRDefault="00B25245">
      <w:pPr>
        <w:autoSpaceDE w:val="0"/>
        <w:autoSpaceDN w:val="0"/>
        <w:adjustRightInd w:val="0"/>
        <w:spacing w:line="560" w:lineRule="exact"/>
        <w:rPr>
          <w:rFonts w:asciiTheme="minorEastAsia" w:eastAsiaTheme="minorEastAsia" w:hAnsiTheme="minorEastAsia"/>
          <w:color w:val="000000" w:themeColor="text1"/>
          <w:sz w:val="28"/>
          <w:szCs w:val="28"/>
          <w:u w:val="single"/>
        </w:rPr>
      </w:pPr>
      <w:r w:rsidRPr="00367CAC">
        <w:rPr>
          <w:rFonts w:asciiTheme="minorEastAsia" w:eastAsiaTheme="minorEastAsia" w:hAnsiTheme="minorEastAsia"/>
          <w:color w:val="000000" w:themeColor="text1"/>
          <w:sz w:val="28"/>
          <w:szCs w:val="28"/>
          <w:u w:val="single"/>
        </w:rPr>
        <w:t xml:space="preserve"> /</w:t>
      </w:r>
      <w:r w:rsidRPr="00367CAC">
        <w:rPr>
          <w:rFonts w:asciiTheme="minorEastAsia" w:eastAsiaTheme="minorEastAsia" w:hAnsiTheme="minorEastAsia" w:hint="eastAsia"/>
          <w:color w:val="000000" w:themeColor="text1"/>
          <w:sz w:val="28"/>
          <w:szCs w:val="28"/>
          <w:u w:val="single"/>
        </w:rPr>
        <w:t xml:space="preserve">                                                        </w:t>
      </w:r>
    </w:p>
    <w:p w:rsidR="00FA6101" w:rsidRPr="00367CAC" w:rsidRDefault="00B25245">
      <w:pPr>
        <w:pStyle w:val="2"/>
        <w:spacing w:beforeLines="100" w:before="240" w:afterLines="150" w:after="360" w:line="480" w:lineRule="exact"/>
        <w:jc w:val="center"/>
        <w:rPr>
          <w:rFonts w:ascii="黑体" w:hAnsi="宋体"/>
          <w:color w:val="000000" w:themeColor="text1"/>
          <w:sz w:val="36"/>
          <w:szCs w:val="36"/>
        </w:rPr>
      </w:pPr>
      <w:r w:rsidRPr="00367CAC">
        <w:rPr>
          <w:rFonts w:ascii="宋体" w:hAnsi="宋体"/>
          <w:color w:val="000000" w:themeColor="text1"/>
          <w:sz w:val="28"/>
          <w:szCs w:val="28"/>
          <w:u w:val="single"/>
        </w:rPr>
        <w:br w:type="page"/>
      </w:r>
      <w:bookmarkStart w:id="20" w:name="_Toc65054223"/>
      <w:r w:rsidRPr="00367CAC">
        <w:rPr>
          <w:rFonts w:ascii="黑体" w:hAnsi="宋体" w:hint="eastAsia"/>
          <w:color w:val="000000" w:themeColor="text1"/>
          <w:sz w:val="36"/>
          <w:szCs w:val="36"/>
        </w:rPr>
        <w:lastRenderedPageBreak/>
        <w:t>第四节</w:t>
      </w:r>
      <w:r w:rsidRPr="00367CAC">
        <w:rPr>
          <w:rFonts w:ascii="黑体" w:hAnsi="宋体" w:hint="eastAsia"/>
          <w:color w:val="000000" w:themeColor="text1"/>
          <w:sz w:val="36"/>
          <w:szCs w:val="36"/>
        </w:rPr>
        <w:t xml:space="preserve"> </w:t>
      </w:r>
      <w:r w:rsidRPr="00367CAC">
        <w:rPr>
          <w:rFonts w:ascii="黑体" w:hAnsi="宋体" w:hint="eastAsia"/>
          <w:color w:val="000000" w:themeColor="text1"/>
          <w:sz w:val="36"/>
          <w:szCs w:val="36"/>
        </w:rPr>
        <w:t>分段限时投诉的规定</w:t>
      </w:r>
      <w:bookmarkEnd w:id="20"/>
    </w:p>
    <w:p w:rsidR="00FA6101" w:rsidRPr="00367CAC" w:rsidRDefault="00B25245">
      <w:pPr>
        <w:pStyle w:val="af1"/>
        <w:spacing w:after="0" w:line="560" w:lineRule="exact"/>
        <w:ind w:firstLineChars="202" w:firstLine="566"/>
        <w:rPr>
          <w:rStyle w:val="Char10"/>
          <w:rFonts w:ascii="宋体" w:eastAsia="宋体" w:hAnsi="宋体"/>
          <w:color w:val="000000" w:themeColor="text1"/>
          <w:sz w:val="28"/>
          <w:szCs w:val="28"/>
        </w:rPr>
      </w:pPr>
      <w:r w:rsidRPr="00367CAC">
        <w:rPr>
          <w:rFonts w:ascii="宋体" w:hAnsi="宋体" w:hint="eastAsia"/>
          <w:color w:val="000000" w:themeColor="text1"/>
          <w:sz w:val="28"/>
          <w:szCs w:val="28"/>
        </w:rPr>
        <w:t>为保证比选参选活动廉洁高效，打击比选参选活动中违反法规行为，维护比选参选活动中各当事人的合法权益，特提醒各参选人注意 “分段限时投诉的规定”，本项目比选参选各阶段的投诉超过该规定要求投诉时效的，比选人或主管部门将不受理。下面是“比选参选分段限时投诉的规定”。</w:t>
      </w:r>
    </w:p>
    <w:p w:rsidR="00FA6101" w:rsidRPr="00367CAC" w:rsidRDefault="00B25245">
      <w:pPr>
        <w:spacing w:line="560" w:lineRule="exact"/>
        <w:ind w:firstLineChars="202" w:firstLine="566"/>
        <w:rPr>
          <w:rStyle w:val="Char10"/>
          <w:rFonts w:ascii="宋体" w:eastAsia="宋体" w:hAnsi="宋体"/>
          <w:color w:val="000000" w:themeColor="text1"/>
          <w:sz w:val="28"/>
          <w:szCs w:val="28"/>
        </w:rPr>
      </w:pPr>
      <w:r w:rsidRPr="00367CAC">
        <w:rPr>
          <w:rStyle w:val="Char10"/>
          <w:rFonts w:ascii="宋体" w:eastAsia="宋体" w:hAnsi="宋体" w:hint="eastAsia"/>
          <w:color w:val="000000" w:themeColor="text1"/>
          <w:sz w:val="28"/>
          <w:szCs w:val="28"/>
        </w:rPr>
        <w:t>一、对比选文件内容的投诉时限：比选文件发布后五日内；补遗或答疑文件发出后的下一个工作日内。</w:t>
      </w:r>
    </w:p>
    <w:p w:rsidR="00FA6101" w:rsidRPr="00367CAC" w:rsidRDefault="00B25245">
      <w:pPr>
        <w:spacing w:line="560" w:lineRule="exact"/>
        <w:ind w:firstLineChars="202" w:firstLine="566"/>
        <w:rPr>
          <w:rStyle w:val="Char10"/>
          <w:rFonts w:ascii="宋体" w:eastAsia="宋体" w:hAnsi="宋体"/>
          <w:color w:val="000000" w:themeColor="text1"/>
          <w:sz w:val="28"/>
          <w:szCs w:val="28"/>
        </w:rPr>
      </w:pPr>
      <w:r w:rsidRPr="00367CAC">
        <w:rPr>
          <w:rStyle w:val="Char10"/>
          <w:rFonts w:ascii="宋体" w:eastAsia="宋体" w:hAnsi="宋体" w:hint="eastAsia"/>
          <w:color w:val="000000" w:themeColor="text1"/>
          <w:sz w:val="28"/>
          <w:szCs w:val="28"/>
        </w:rPr>
        <w:t>二、对资格后审结果和开标结果的投诉时限：开标结束前当场向现场监管人员提出，可以口头投诉方式。</w:t>
      </w:r>
    </w:p>
    <w:p w:rsidR="00FA6101" w:rsidRPr="00367CAC" w:rsidRDefault="00B25245">
      <w:pPr>
        <w:spacing w:line="560" w:lineRule="exact"/>
        <w:ind w:firstLineChars="202" w:firstLine="566"/>
        <w:rPr>
          <w:rStyle w:val="Char10"/>
          <w:rFonts w:ascii="宋体" w:eastAsia="宋体" w:hAnsi="宋体"/>
          <w:color w:val="000000" w:themeColor="text1"/>
          <w:sz w:val="28"/>
          <w:szCs w:val="28"/>
        </w:rPr>
      </w:pPr>
      <w:r w:rsidRPr="00367CAC">
        <w:rPr>
          <w:rStyle w:val="Char10"/>
          <w:rFonts w:ascii="宋体" w:eastAsia="宋体" w:hAnsi="宋体" w:hint="eastAsia"/>
          <w:color w:val="000000" w:themeColor="text1"/>
          <w:sz w:val="28"/>
          <w:szCs w:val="28"/>
        </w:rPr>
        <w:t>三、对评审结果投诉时限：确认中选人前。</w:t>
      </w:r>
    </w:p>
    <w:p w:rsidR="00FA6101" w:rsidRPr="00367CAC" w:rsidRDefault="00B25245">
      <w:pPr>
        <w:snapToGrid w:val="0"/>
        <w:spacing w:line="560" w:lineRule="exact"/>
        <w:ind w:firstLineChars="202" w:firstLine="566"/>
        <w:rPr>
          <w:rStyle w:val="Char10"/>
          <w:rFonts w:ascii="宋体" w:eastAsia="宋体" w:hAnsi="宋体"/>
          <w:color w:val="000000" w:themeColor="text1"/>
          <w:sz w:val="28"/>
          <w:szCs w:val="28"/>
        </w:rPr>
      </w:pPr>
      <w:r w:rsidRPr="00367CAC">
        <w:rPr>
          <w:rStyle w:val="Char10"/>
          <w:rFonts w:ascii="宋体" w:eastAsia="宋体" w:hAnsi="宋体" w:hint="eastAsia"/>
          <w:color w:val="000000" w:themeColor="text1"/>
          <w:sz w:val="28"/>
          <w:szCs w:val="28"/>
        </w:rPr>
        <w:t>四、对合同签订过程的投诉时限：合同签订前。</w:t>
      </w:r>
    </w:p>
    <w:p w:rsidR="00FA6101" w:rsidRPr="00367CAC" w:rsidRDefault="00B25245">
      <w:pPr>
        <w:snapToGrid w:val="0"/>
        <w:spacing w:line="560" w:lineRule="exact"/>
        <w:ind w:firstLineChars="202" w:firstLine="566"/>
        <w:rPr>
          <w:rFonts w:ascii="宋体" w:hAnsi="宋体"/>
          <w:color w:val="000000" w:themeColor="text1"/>
          <w:sz w:val="28"/>
          <w:szCs w:val="28"/>
        </w:rPr>
      </w:pPr>
      <w:r w:rsidRPr="00367CAC">
        <w:rPr>
          <w:rStyle w:val="Char10"/>
          <w:rFonts w:ascii="宋体" w:eastAsia="宋体" w:hAnsi="宋体" w:hint="eastAsia"/>
          <w:color w:val="000000" w:themeColor="text1"/>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10内提出书面投诉。</w:t>
      </w:r>
    </w:p>
    <w:p w:rsidR="00FA6101" w:rsidRPr="00367CAC" w:rsidRDefault="00B25245" w:rsidP="00BC56A4">
      <w:pPr>
        <w:rPr>
          <w:color w:val="000000" w:themeColor="text1"/>
        </w:rPr>
      </w:pPr>
      <w:r w:rsidRPr="00367CAC">
        <w:rPr>
          <w:color w:val="000000" w:themeColor="text1"/>
        </w:rPr>
        <w:t xml:space="preserve"> </w:t>
      </w:r>
    </w:p>
    <w:p w:rsidR="00FA6101" w:rsidRPr="00367CAC" w:rsidRDefault="00FA6101">
      <w:pPr>
        <w:tabs>
          <w:tab w:val="left" w:pos="0"/>
        </w:tabs>
        <w:spacing w:line="520" w:lineRule="exact"/>
        <w:ind w:left="567"/>
        <w:rPr>
          <w:rFonts w:ascii="宋体" w:hAnsi="宋体"/>
          <w:color w:val="000000" w:themeColor="text1"/>
          <w:sz w:val="28"/>
          <w:szCs w:val="28"/>
        </w:rPr>
      </w:pPr>
    </w:p>
    <w:p w:rsidR="00FA6101" w:rsidRPr="00367CAC" w:rsidRDefault="00505795">
      <w:pPr>
        <w:pStyle w:val="2"/>
        <w:spacing w:beforeLines="100" w:before="240" w:afterLines="150" w:after="360" w:line="480" w:lineRule="exact"/>
        <w:jc w:val="center"/>
        <w:rPr>
          <w:rFonts w:ascii="黑体" w:hAnsi="宋体"/>
          <w:color w:val="000000" w:themeColor="text1"/>
          <w:sz w:val="36"/>
          <w:szCs w:val="36"/>
        </w:rPr>
      </w:pPr>
      <w:bookmarkStart w:id="21" w:name="_Toc65054225"/>
      <w:r w:rsidRPr="00367CAC">
        <w:rPr>
          <w:rFonts w:ascii="黑体" w:hAnsi="宋体" w:hint="eastAsia"/>
          <w:color w:val="000000" w:themeColor="text1"/>
          <w:sz w:val="36"/>
          <w:szCs w:val="36"/>
        </w:rPr>
        <w:t>第五</w:t>
      </w:r>
      <w:r w:rsidR="00B25245" w:rsidRPr="00367CAC">
        <w:rPr>
          <w:rFonts w:ascii="黑体" w:hAnsi="宋体" w:hint="eastAsia"/>
          <w:color w:val="000000" w:themeColor="text1"/>
          <w:sz w:val="36"/>
          <w:szCs w:val="36"/>
        </w:rPr>
        <w:t>节</w:t>
      </w:r>
      <w:r w:rsidR="00B25245" w:rsidRPr="00367CAC">
        <w:rPr>
          <w:rFonts w:ascii="黑体" w:hAnsi="宋体" w:hint="eastAsia"/>
          <w:color w:val="000000" w:themeColor="text1"/>
          <w:sz w:val="36"/>
          <w:szCs w:val="36"/>
        </w:rPr>
        <w:t xml:space="preserve"> </w:t>
      </w:r>
      <w:r w:rsidR="00B25245" w:rsidRPr="00367CAC">
        <w:rPr>
          <w:rFonts w:ascii="黑体" w:hAnsi="宋体" w:hint="eastAsia"/>
          <w:color w:val="000000" w:themeColor="text1"/>
          <w:sz w:val="36"/>
          <w:szCs w:val="36"/>
        </w:rPr>
        <w:t>资格后审</w:t>
      </w:r>
      <w:bookmarkEnd w:id="21"/>
    </w:p>
    <w:p w:rsidR="00FA6101" w:rsidRPr="00367CAC" w:rsidRDefault="00B25245">
      <w:pPr>
        <w:numPr>
          <w:ilvl w:val="1"/>
          <w:numId w:val="3"/>
        </w:numPr>
        <w:tabs>
          <w:tab w:val="left" w:pos="0"/>
        </w:tabs>
        <w:spacing w:line="520" w:lineRule="exact"/>
        <w:ind w:left="0" w:firstLine="567"/>
        <w:rPr>
          <w:rFonts w:ascii="宋体" w:hAnsi="宋体"/>
          <w:color w:val="000000" w:themeColor="text1"/>
          <w:sz w:val="28"/>
          <w:szCs w:val="28"/>
        </w:rPr>
      </w:pPr>
      <w:r w:rsidRPr="00367CAC">
        <w:rPr>
          <w:rFonts w:ascii="宋体" w:hAnsi="宋体" w:hint="eastAsia"/>
          <w:color w:val="000000" w:themeColor="text1"/>
          <w:sz w:val="28"/>
          <w:szCs w:val="28"/>
        </w:rPr>
        <w:t>资格审查由比选人组成的资格后审委员会负责，在开标后</w:t>
      </w:r>
      <w:r w:rsidRPr="00367CAC">
        <w:rPr>
          <w:rFonts w:ascii="宋体" w:hAnsi="宋体" w:hint="eastAsia"/>
          <w:color w:val="000000" w:themeColor="text1"/>
          <w:sz w:val="28"/>
          <w:szCs w:val="28"/>
        </w:rPr>
        <w:lastRenderedPageBreak/>
        <w:t>比选人对各参选人资格进行审查。</w:t>
      </w:r>
    </w:p>
    <w:p w:rsidR="00FA6101" w:rsidRPr="00367CAC" w:rsidRDefault="00B25245">
      <w:pPr>
        <w:numPr>
          <w:ilvl w:val="1"/>
          <w:numId w:val="3"/>
        </w:numPr>
        <w:tabs>
          <w:tab w:val="left" w:pos="0"/>
        </w:tabs>
        <w:spacing w:line="520" w:lineRule="exact"/>
        <w:ind w:left="0" w:firstLine="567"/>
        <w:rPr>
          <w:rFonts w:ascii="宋体" w:hAnsi="宋体"/>
          <w:color w:val="000000" w:themeColor="text1"/>
          <w:sz w:val="28"/>
          <w:szCs w:val="28"/>
        </w:rPr>
      </w:pPr>
      <w:r w:rsidRPr="00367CAC">
        <w:rPr>
          <w:rFonts w:ascii="宋体" w:hAnsi="宋体" w:hint="eastAsia"/>
          <w:color w:val="000000" w:themeColor="text1"/>
          <w:sz w:val="28"/>
          <w:szCs w:val="28"/>
        </w:rPr>
        <w:t>资格后审委员会由3名以上单数的比选人代表组成。</w:t>
      </w:r>
    </w:p>
    <w:p w:rsidR="00FA6101" w:rsidRPr="00367CAC" w:rsidRDefault="00B25245">
      <w:pPr>
        <w:numPr>
          <w:ilvl w:val="1"/>
          <w:numId w:val="3"/>
        </w:numPr>
        <w:tabs>
          <w:tab w:val="left" w:pos="0"/>
        </w:tabs>
        <w:spacing w:line="520" w:lineRule="exact"/>
        <w:ind w:left="0" w:firstLine="567"/>
        <w:rPr>
          <w:rFonts w:ascii="宋体" w:hAnsi="宋体"/>
          <w:color w:val="000000" w:themeColor="text1"/>
          <w:sz w:val="28"/>
          <w:szCs w:val="28"/>
        </w:rPr>
      </w:pPr>
      <w:r w:rsidRPr="00367CAC">
        <w:rPr>
          <w:rFonts w:ascii="宋体" w:hAnsi="宋体" w:hint="eastAsia"/>
          <w:color w:val="000000" w:themeColor="text1"/>
          <w:sz w:val="28"/>
          <w:szCs w:val="28"/>
        </w:rPr>
        <w:t>资格后审委员严格对照比选公告中要求的参选人资格条件，逐个审查参选人递交的资格审查文件，审核判断参选人是否满足该资格条件。</w:t>
      </w:r>
    </w:p>
    <w:p w:rsidR="00FA6101" w:rsidRPr="00367CAC" w:rsidRDefault="00B25245">
      <w:pPr>
        <w:numPr>
          <w:ilvl w:val="1"/>
          <w:numId w:val="3"/>
        </w:numPr>
        <w:tabs>
          <w:tab w:val="left" w:pos="0"/>
        </w:tabs>
        <w:spacing w:line="520" w:lineRule="exact"/>
        <w:ind w:left="0" w:firstLine="567"/>
        <w:rPr>
          <w:rFonts w:ascii="宋体" w:hAnsi="宋体"/>
          <w:color w:val="000000" w:themeColor="text1"/>
          <w:sz w:val="28"/>
          <w:szCs w:val="28"/>
        </w:rPr>
      </w:pPr>
      <w:r w:rsidRPr="00367CAC">
        <w:rPr>
          <w:rFonts w:ascii="宋体" w:hAnsi="宋体" w:hint="eastAsia"/>
          <w:color w:val="000000" w:themeColor="text1"/>
          <w:sz w:val="28"/>
          <w:szCs w:val="28"/>
        </w:rPr>
        <w:t>审查过程中如出现疑问，资格后审委员可要求参选人进行澄清说明，并根据比选公告设置的条件要求进行判断；如出现参选人资格不符合比选公告设置条件的，应当向参选人说明情况，并允许参选人答辩，记录有关情况。</w:t>
      </w:r>
    </w:p>
    <w:p w:rsidR="00FA6101" w:rsidRPr="00367CAC" w:rsidRDefault="00B25245">
      <w:pPr>
        <w:numPr>
          <w:ilvl w:val="1"/>
          <w:numId w:val="3"/>
        </w:numPr>
        <w:tabs>
          <w:tab w:val="left" w:pos="0"/>
        </w:tabs>
        <w:spacing w:line="520" w:lineRule="exact"/>
        <w:ind w:left="0" w:firstLine="567"/>
        <w:rPr>
          <w:rFonts w:ascii="宋体" w:hAnsi="宋体"/>
          <w:color w:val="000000" w:themeColor="text1"/>
          <w:sz w:val="28"/>
          <w:szCs w:val="28"/>
        </w:rPr>
      </w:pPr>
      <w:r w:rsidRPr="00367CAC">
        <w:rPr>
          <w:rFonts w:ascii="宋体" w:hAnsi="宋体" w:hint="eastAsia"/>
          <w:color w:val="000000" w:themeColor="text1"/>
          <w:sz w:val="28"/>
          <w:szCs w:val="28"/>
        </w:rPr>
        <w:t>参选人应准备相关原件以备查验。</w:t>
      </w:r>
    </w:p>
    <w:p w:rsidR="00FA6101" w:rsidRPr="00367CAC" w:rsidRDefault="00B25245">
      <w:pPr>
        <w:numPr>
          <w:ilvl w:val="1"/>
          <w:numId w:val="3"/>
        </w:numPr>
        <w:tabs>
          <w:tab w:val="left" w:pos="0"/>
        </w:tabs>
        <w:spacing w:line="520" w:lineRule="exact"/>
        <w:ind w:left="0" w:firstLine="567"/>
        <w:rPr>
          <w:rFonts w:ascii="宋体" w:hAnsi="宋体"/>
          <w:color w:val="000000" w:themeColor="text1"/>
          <w:sz w:val="28"/>
          <w:szCs w:val="28"/>
        </w:rPr>
      </w:pPr>
      <w:r w:rsidRPr="00367CAC">
        <w:rPr>
          <w:rFonts w:ascii="宋体" w:hAnsi="宋体" w:hint="eastAsia"/>
          <w:color w:val="000000" w:themeColor="text1"/>
          <w:sz w:val="28"/>
          <w:szCs w:val="28"/>
        </w:rPr>
        <w:t>拟进行资格后审澄清、答辩的代表由比选人核对身份</w:t>
      </w:r>
      <w:r w:rsidRPr="00367CAC">
        <w:rPr>
          <w:rFonts w:ascii="宋体" w:hAnsi="宋体"/>
          <w:color w:val="000000" w:themeColor="text1"/>
          <w:sz w:val="28"/>
          <w:szCs w:val="28"/>
        </w:rPr>
        <w:t>。</w:t>
      </w:r>
    </w:p>
    <w:p w:rsidR="00FA6101" w:rsidRPr="00367CAC" w:rsidRDefault="00B25245">
      <w:pPr>
        <w:numPr>
          <w:ilvl w:val="1"/>
          <w:numId w:val="3"/>
        </w:numPr>
        <w:tabs>
          <w:tab w:val="left" w:pos="0"/>
        </w:tabs>
        <w:spacing w:line="520" w:lineRule="exact"/>
        <w:ind w:left="0" w:firstLine="567"/>
        <w:rPr>
          <w:rFonts w:ascii="宋体" w:hAnsi="宋体"/>
          <w:color w:val="000000" w:themeColor="text1"/>
          <w:sz w:val="28"/>
          <w:szCs w:val="28"/>
        </w:rPr>
      </w:pPr>
      <w:r w:rsidRPr="00367CAC">
        <w:rPr>
          <w:rFonts w:ascii="宋体" w:hAnsi="宋体" w:hint="eastAsia"/>
          <w:color w:val="000000" w:themeColor="text1"/>
          <w:sz w:val="28"/>
          <w:szCs w:val="28"/>
        </w:rPr>
        <w:t>资格后审委员会要求参选人进行澄清、答辩，但参选人在比选人规定时间内未派出人员及时作出澄清、答辩的，资格后审委员会将可能作出不利于参选人的判定。</w:t>
      </w:r>
    </w:p>
    <w:p w:rsidR="00FA6101" w:rsidRPr="00367CAC" w:rsidRDefault="00B25245">
      <w:pPr>
        <w:numPr>
          <w:ilvl w:val="1"/>
          <w:numId w:val="3"/>
        </w:numPr>
        <w:tabs>
          <w:tab w:val="left" w:pos="0"/>
        </w:tabs>
        <w:spacing w:line="520" w:lineRule="exact"/>
        <w:ind w:left="0" w:firstLine="567"/>
        <w:rPr>
          <w:rFonts w:ascii="宋体" w:hAnsi="宋体"/>
          <w:color w:val="000000" w:themeColor="text1"/>
          <w:sz w:val="28"/>
          <w:szCs w:val="28"/>
        </w:rPr>
      </w:pPr>
      <w:r w:rsidRPr="00367CAC">
        <w:rPr>
          <w:rFonts w:ascii="宋体" w:hAnsi="宋体" w:hint="eastAsia"/>
          <w:color w:val="000000" w:themeColor="text1"/>
          <w:sz w:val="28"/>
          <w:szCs w:val="28"/>
        </w:rPr>
        <w:t>全部参选人的资格审查材料审查完毕后，资格后审委员会出具资格审查报告。资格审查合格参选人少于3家的，不再进行后续招标投标程序。</w:t>
      </w:r>
    </w:p>
    <w:p w:rsidR="00FA6101" w:rsidRPr="00367CAC" w:rsidRDefault="00B25245">
      <w:pPr>
        <w:pStyle w:val="2"/>
        <w:spacing w:beforeLines="100" w:before="240" w:afterLines="150" w:after="360" w:line="480" w:lineRule="exact"/>
        <w:jc w:val="center"/>
        <w:rPr>
          <w:rFonts w:ascii="黑体" w:hAnsi="宋体"/>
          <w:color w:val="000000" w:themeColor="text1"/>
          <w:sz w:val="36"/>
          <w:szCs w:val="36"/>
        </w:rPr>
      </w:pPr>
      <w:bookmarkStart w:id="22" w:name="_Toc65054226"/>
      <w:r w:rsidRPr="00367CAC">
        <w:rPr>
          <w:rFonts w:ascii="黑体" w:hAnsi="宋体" w:hint="eastAsia"/>
          <w:color w:val="000000" w:themeColor="text1"/>
          <w:sz w:val="36"/>
          <w:szCs w:val="36"/>
        </w:rPr>
        <w:t>第六节</w:t>
      </w:r>
      <w:r w:rsidRPr="00367CAC">
        <w:rPr>
          <w:rFonts w:ascii="黑体" w:hAnsi="宋体" w:hint="eastAsia"/>
          <w:color w:val="000000" w:themeColor="text1"/>
          <w:sz w:val="36"/>
          <w:szCs w:val="36"/>
        </w:rPr>
        <w:t xml:space="preserve"> </w:t>
      </w:r>
      <w:r w:rsidRPr="00367CAC">
        <w:rPr>
          <w:rFonts w:ascii="黑体" w:hAnsi="宋体" w:hint="eastAsia"/>
          <w:color w:val="000000" w:themeColor="text1"/>
          <w:sz w:val="36"/>
          <w:szCs w:val="36"/>
        </w:rPr>
        <w:t>符合性审查</w:t>
      </w:r>
      <w:bookmarkEnd w:id="22"/>
    </w:p>
    <w:p w:rsidR="00FA6101" w:rsidRPr="00367CAC" w:rsidRDefault="00B25245">
      <w:pPr>
        <w:spacing w:line="560" w:lineRule="exact"/>
        <w:ind w:firstLineChars="202" w:firstLine="566"/>
        <w:rPr>
          <w:rStyle w:val="Char10"/>
          <w:rFonts w:ascii="宋体" w:eastAsia="宋体" w:hAnsi="宋体"/>
          <w:color w:val="000000" w:themeColor="text1"/>
          <w:sz w:val="28"/>
        </w:rPr>
      </w:pPr>
      <w:r w:rsidRPr="00367CAC">
        <w:rPr>
          <w:rFonts w:ascii="宋体" w:hAnsi="宋体" w:hint="eastAsia"/>
          <w:color w:val="000000" w:themeColor="text1"/>
          <w:sz w:val="28"/>
          <w:szCs w:val="28"/>
        </w:rPr>
        <w:t>由比选人组成的资格后审委员会负责</w:t>
      </w:r>
      <w:r w:rsidRPr="00367CAC">
        <w:rPr>
          <w:rStyle w:val="Char10"/>
          <w:rFonts w:ascii="宋体" w:eastAsia="宋体" w:hAnsi="宋体" w:hint="eastAsia"/>
          <w:color w:val="000000" w:themeColor="text1"/>
          <w:sz w:val="28"/>
        </w:rPr>
        <w:t>对各家参选人的文件进行符合性审查，具体审查内容如下：</w:t>
      </w:r>
    </w:p>
    <w:p w:rsidR="00FA6101" w:rsidRPr="00367CAC" w:rsidRDefault="00B25245">
      <w:pPr>
        <w:numPr>
          <w:ilvl w:val="1"/>
          <w:numId w:val="4"/>
        </w:numPr>
        <w:tabs>
          <w:tab w:val="left" w:pos="0"/>
        </w:tabs>
        <w:spacing w:line="520" w:lineRule="exact"/>
        <w:ind w:left="0" w:firstLine="567"/>
        <w:rPr>
          <w:rFonts w:ascii="宋体" w:hAnsi="宋体"/>
          <w:color w:val="000000" w:themeColor="text1"/>
          <w:sz w:val="28"/>
          <w:szCs w:val="28"/>
        </w:rPr>
      </w:pPr>
      <w:r w:rsidRPr="00367CAC">
        <w:rPr>
          <w:rFonts w:ascii="宋体" w:hAnsi="宋体" w:hint="eastAsia"/>
          <w:color w:val="000000" w:themeColor="text1"/>
          <w:sz w:val="28"/>
          <w:szCs w:val="28"/>
        </w:rPr>
        <w:t>参选文件是否按要求加盖参选人公章的；</w:t>
      </w:r>
    </w:p>
    <w:p w:rsidR="00FA6101" w:rsidRPr="00367CAC" w:rsidRDefault="00B25245">
      <w:pPr>
        <w:numPr>
          <w:ilvl w:val="1"/>
          <w:numId w:val="4"/>
        </w:numPr>
        <w:tabs>
          <w:tab w:val="left" w:pos="0"/>
        </w:tabs>
        <w:spacing w:line="520" w:lineRule="exact"/>
        <w:ind w:left="0" w:firstLine="567"/>
        <w:rPr>
          <w:rStyle w:val="Char10"/>
          <w:rFonts w:ascii="宋体" w:eastAsia="宋体" w:hAnsi="宋体"/>
          <w:color w:val="000000" w:themeColor="text1"/>
          <w:sz w:val="28"/>
          <w:szCs w:val="28"/>
        </w:rPr>
      </w:pPr>
      <w:r w:rsidRPr="00367CAC">
        <w:rPr>
          <w:rFonts w:ascii="宋体" w:hAnsi="宋体" w:hint="eastAsia"/>
          <w:color w:val="000000" w:themeColor="text1"/>
          <w:sz w:val="28"/>
          <w:szCs w:val="28"/>
        </w:rPr>
        <w:t>参选文件是否</w:t>
      </w:r>
      <w:r w:rsidRPr="00367CAC">
        <w:rPr>
          <w:rFonts w:ascii="宋体" w:hAnsi="宋体"/>
          <w:color w:val="000000" w:themeColor="text1"/>
          <w:sz w:val="28"/>
          <w:szCs w:val="28"/>
        </w:rPr>
        <w:t>经法定代表人或其委托代理人签字</w:t>
      </w:r>
      <w:r w:rsidRPr="00367CAC">
        <w:rPr>
          <w:rFonts w:ascii="宋体" w:hAnsi="宋体" w:hint="eastAsia"/>
          <w:color w:val="000000" w:themeColor="text1"/>
          <w:sz w:val="28"/>
          <w:szCs w:val="28"/>
        </w:rPr>
        <w:t>或</w:t>
      </w:r>
      <w:r w:rsidRPr="00367CAC">
        <w:rPr>
          <w:rFonts w:ascii="宋体" w:hAnsi="宋体"/>
          <w:color w:val="000000" w:themeColor="text1"/>
          <w:sz w:val="28"/>
          <w:szCs w:val="28"/>
        </w:rPr>
        <w:t>盖章的，或由委托代理人签字但</w:t>
      </w:r>
      <w:r w:rsidRPr="00367CAC">
        <w:rPr>
          <w:rFonts w:ascii="宋体" w:hAnsi="宋体" w:hint="eastAsia"/>
          <w:color w:val="000000" w:themeColor="text1"/>
          <w:sz w:val="28"/>
          <w:szCs w:val="28"/>
        </w:rPr>
        <w:t>是否</w:t>
      </w:r>
      <w:r w:rsidRPr="00367CAC">
        <w:rPr>
          <w:rFonts w:ascii="宋体" w:hAnsi="宋体"/>
          <w:color w:val="000000" w:themeColor="text1"/>
          <w:sz w:val="28"/>
          <w:szCs w:val="28"/>
        </w:rPr>
        <w:t>随</w:t>
      </w:r>
      <w:r w:rsidRPr="00367CAC">
        <w:rPr>
          <w:rFonts w:ascii="宋体" w:hAnsi="宋体" w:hint="eastAsia"/>
          <w:color w:val="000000" w:themeColor="text1"/>
          <w:sz w:val="28"/>
          <w:szCs w:val="28"/>
        </w:rPr>
        <w:t>参选</w:t>
      </w:r>
      <w:r w:rsidRPr="00367CAC">
        <w:rPr>
          <w:rFonts w:ascii="宋体" w:hAnsi="宋体"/>
          <w:color w:val="000000" w:themeColor="text1"/>
          <w:sz w:val="28"/>
          <w:szCs w:val="28"/>
        </w:rPr>
        <w:t>文件一起提供“法定代表人授权书”原件的；</w:t>
      </w:r>
    </w:p>
    <w:p w:rsidR="00FA6101" w:rsidRPr="00367CAC" w:rsidRDefault="00B25245">
      <w:pPr>
        <w:numPr>
          <w:ilvl w:val="1"/>
          <w:numId w:val="4"/>
        </w:numPr>
        <w:tabs>
          <w:tab w:val="left" w:pos="0"/>
        </w:tabs>
        <w:spacing w:line="520" w:lineRule="exact"/>
        <w:ind w:left="0" w:firstLine="567"/>
        <w:rPr>
          <w:rFonts w:ascii="宋体" w:hAnsi="宋体"/>
          <w:color w:val="000000" w:themeColor="text1"/>
          <w:sz w:val="28"/>
          <w:szCs w:val="28"/>
        </w:rPr>
      </w:pPr>
      <w:r w:rsidRPr="00367CAC">
        <w:rPr>
          <w:rFonts w:ascii="宋体" w:hAnsi="宋体" w:hint="eastAsia"/>
          <w:color w:val="000000" w:themeColor="text1"/>
          <w:sz w:val="28"/>
          <w:szCs w:val="28"/>
        </w:rPr>
        <w:t>参选</w:t>
      </w:r>
      <w:r w:rsidRPr="00367CAC">
        <w:rPr>
          <w:rFonts w:ascii="宋体" w:hAnsi="宋体"/>
          <w:color w:val="000000" w:themeColor="text1"/>
          <w:sz w:val="28"/>
          <w:szCs w:val="28"/>
        </w:rPr>
        <w:t>人的</w:t>
      </w:r>
      <w:r w:rsidRPr="00367CAC">
        <w:rPr>
          <w:rFonts w:ascii="宋体" w:hAnsi="宋体" w:hint="eastAsia"/>
          <w:color w:val="000000" w:themeColor="text1"/>
          <w:sz w:val="28"/>
          <w:szCs w:val="28"/>
        </w:rPr>
        <w:t>报价是否不高于控制价上限的；</w:t>
      </w:r>
    </w:p>
    <w:p w:rsidR="00FA6101" w:rsidRPr="00367CAC" w:rsidRDefault="00B25245">
      <w:pPr>
        <w:numPr>
          <w:ilvl w:val="1"/>
          <w:numId w:val="4"/>
        </w:numPr>
        <w:tabs>
          <w:tab w:val="left" w:pos="0"/>
        </w:tabs>
        <w:spacing w:line="520" w:lineRule="exact"/>
        <w:ind w:left="0" w:firstLine="567"/>
        <w:rPr>
          <w:rFonts w:ascii="宋体" w:hAnsi="宋体"/>
          <w:color w:val="000000" w:themeColor="text1"/>
          <w:sz w:val="28"/>
          <w:szCs w:val="28"/>
        </w:rPr>
      </w:pPr>
      <w:r w:rsidRPr="00367CAC">
        <w:rPr>
          <w:rFonts w:ascii="宋体" w:hAnsi="宋体" w:hint="eastAsia"/>
          <w:color w:val="000000" w:themeColor="text1"/>
          <w:sz w:val="28"/>
          <w:szCs w:val="28"/>
        </w:rPr>
        <w:lastRenderedPageBreak/>
        <w:t>《承诺函》承诺的工期是否不超过比选文件中工期要求的；</w:t>
      </w:r>
    </w:p>
    <w:p w:rsidR="00FA6101" w:rsidRPr="00367CAC" w:rsidRDefault="00B25245">
      <w:pPr>
        <w:numPr>
          <w:ilvl w:val="1"/>
          <w:numId w:val="4"/>
        </w:numPr>
        <w:tabs>
          <w:tab w:val="left" w:pos="0"/>
        </w:tabs>
        <w:spacing w:line="520" w:lineRule="exact"/>
        <w:ind w:left="0" w:firstLine="567"/>
        <w:rPr>
          <w:rFonts w:ascii="宋体" w:hAnsi="宋体"/>
          <w:color w:val="000000" w:themeColor="text1"/>
          <w:sz w:val="28"/>
          <w:szCs w:val="28"/>
        </w:rPr>
      </w:pPr>
      <w:r w:rsidRPr="00367CAC">
        <w:rPr>
          <w:rFonts w:ascii="宋体" w:hAnsi="宋体" w:hint="eastAsia"/>
          <w:color w:val="000000" w:themeColor="text1"/>
          <w:sz w:val="28"/>
          <w:szCs w:val="28"/>
        </w:rPr>
        <w:t>《承诺函》格式是否符合比选文件要求的；</w:t>
      </w:r>
    </w:p>
    <w:p w:rsidR="00FA6101" w:rsidRPr="00367CAC" w:rsidRDefault="00B25245">
      <w:pPr>
        <w:snapToGrid w:val="0"/>
        <w:spacing w:line="560" w:lineRule="exact"/>
        <w:ind w:firstLineChars="202" w:firstLine="566"/>
        <w:rPr>
          <w:rStyle w:val="Char10"/>
          <w:rFonts w:ascii="宋体" w:eastAsia="宋体" w:hAnsi="宋体"/>
          <w:color w:val="000000" w:themeColor="text1"/>
          <w:sz w:val="28"/>
        </w:rPr>
      </w:pPr>
      <w:r w:rsidRPr="00367CAC">
        <w:rPr>
          <w:rStyle w:val="Char10"/>
          <w:rFonts w:ascii="宋体" w:eastAsia="宋体" w:hAnsi="宋体" w:hint="eastAsia"/>
          <w:color w:val="000000" w:themeColor="text1"/>
          <w:sz w:val="28"/>
        </w:rPr>
        <w:t>参选人提供的比选文件中有上述任意一项情形为“否”的，视为符合性审查不合格，参选人的参选文件不被比选人受理。</w:t>
      </w:r>
    </w:p>
    <w:p w:rsidR="00FA6101" w:rsidRPr="00367CAC" w:rsidRDefault="00FA6101">
      <w:pPr>
        <w:tabs>
          <w:tab w:val="left" w:pos="0"/>
        </w:tabs>
        <w:spacing w:line="520" w:lineRule="exact"/>
        <w:ind w:left="567"/>
        <w:rPr>
          <w:rFonts w:ascii="宋体" w:hAnsi="宋体"/>
          <w:color w:val="000000" w:themeColor="text1"/>
          <w:sz w:val="28"/>
          <w:szCs w:val="28"/>
        </w:rPr>
      </w:pPr>
    </w:p>
    <w:p w:rsidR="00FA6101" w:rsidRPr="00367CAC" w:rsidRDefault="00505795">
      <w:pPr>
        <w:pStyle w:val="2"/>
        <w:spacing w:beforeLines="100" w:before="240" w:afterLines="150" w:after="360" w:line="480" w:lineRule="exact"/>
        <w:jc w:val="center"/>
        <w:rPr>
          <w:rFonts w:ascii="黑体" w:hAnsi="宋体"/>
          <w:color w:val="000000" w:themeColor="text1"/>
          <w:sz w:val="36"/>
          <w:szCs w:val="36"/>
        </w:rPr>
      </w:pPr>
      <w:bookmarkStart w:id="23" w:name="_Toc65054227"/>
      <w:r w:rsidRPr="00367CAC">
        <w:rPr>
          <w:rFonts w:ascii="黑体" w:hAnsi="宋体" w:hint="eastAsia"/>
          <w:color w:val="000000" w:themeColor="text1"/>
          <w:sz w:val="36"/>
          <w:szCs w:val="36"/>
        </w:rPr>
        <w:t>第七</w:t>
      </w:r>
      <w:r w:rsidR="00B25245" w:rsidRPr="00367CAC">
        <w:rPr>
          <w:rFonts w:ascii="黑体" w:hAnsi="宋体" w:hint="eastAsia"/>
          <w:color w:val="000000" w:themeColor="text1"/>
          <w:sz w:val="36"/>
          <w:szCs w:val="36"/>
        </w:rPr>
        <w:t>节</w:t>
      </w:r>
      <w:r w:rsidR="00B25245" w:rsidRPr="00367CAC">
        <w:rPr>
          <w:rFonts w:ascii="黑体" w:hAnsi="宋体" w:hint="eastAsia"/>
          <w:color w:val="000000" w:themeColor="text1"/>
          <w:sz w:val="36"/>
          <w:szCs w:val="36"/>
        </w:rPr>
        <w:t xml:space="preserve"> </w:t>
      </w:r>
      <w:r w:rsidR="00B25245" w:rsidRPr="00367CAC">
        <w:rPr>
          <w:rFonts w:ascii="黑体" w:hAnsi="宋体" w:hint="eastAsia"/>
          <w:color w:val="000000" w:themeColor="text1"/>
          <w:sz w:val="36"/>
          <w:szCs w:val="36"/>
        </w:rPr>
        <w:t>评标</w:t>
      </w:r>
      <w:bookmarkEnd w:id="23"/>
    </w:p>
    <w:p w:rsidR="00FA6101" w:rsidRPr="00367CAC" w:rsidRDefault="00B25245">
      <w:pPr>
        <w:autoSpaceDE w:val="0"/>
        <w:autoSpaceDN w:val="0"/>
        <w:adjustRightInd w:val="0"/>
        <w:spacing w:line="560" w:lineRule="exact"/>
        <w:ind w:firstLineChars="201" w:firstLine="565"/>
        <w:rPr>
          <w:rFonts w:ascii="宋体" w:hAnsi="宋体"/>
          <w:b/>
          <w:color w:val="000000" w:themeColor="text1"/>
          <w:sz w:val="28"/>
          <w:szCs w:val="28"/>
        </w:rPr>
      </w:pPr>
      <w:r w:rsidRPr="00367CAC">
        <w:rPr>
          <w:rFonts w:ascii="宋体" w:hAnsi="宋体" w:hint="eastAsia"/>
          <w:b/>
          <w:color w:val="000000" w:themeColor="text1"/>
          <w:sz w:val="28"/>
          <w:szCs w:val="28"/>
        </w:rPr>
        <w:t>（一）总则</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color w:val="000000" w:themeColor="text1"/>
          <w:sz w:val="28"/>
          <w:szCs w:val="28"/>
        </w:rPr>
        <w:t>1</w:t>
      </w:r>
      <w:r w:rsidRPr="00367CAC">
        <w:rPr>
          <w:rFonts w:ascii="宋体" w:hAnsi="宋体" w:hint="eastAsia"/>
          <w:color w:val="000000" w:themeColor="text1"/>
          <w:sz w:val="28"/>
          <w:szCs w:val="28"/>
        </w:rPr>
        <w:t>、为保证项目评审工作的公开、公平和公正，使评审工作规范化、标准化、科学化，选择有经验、有实力、信誉好的单位承办本工作，特制定本评审细则。</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2、提交合格参选文件的参选人原则上不少于3家。少于3家时，比选失败，比选人有权重新组织比选或采取其他方式确定单位。</w:t>
      </w:r>
    </w:p>
    <w:p w:rsidR="00FA6101" w:rsidRPr="00367CAC" w:rsidRDefault="00B25245">
      <w:pPr>
        <w:autoSpaceDE w:val="0"/>
        <w:autoSpaceDN w:val="0"/>
        <w:adjustRightInd w:val="0"/>
        <w:spacing w:line="560" w:lineRule="exact"/>
        <w:ind w:firstLineChars="201" w:firstLine="565"/>
        <w:rPr>
          <w:rFonts w:ascii="宋体" w:hAnsi="宋体"/>
          <w:b/>
          <w:color w:val="000000" w:themeColor="text1"/>
          <w:sz w:val="28"/>
          <w:szCs w:val="28"/>
        </w:rPr>
      </w:pPr>
      <w:r w:rsidRPr="00367CAC">
        <w:rPr>
          <w:rFonts w:ascii="宋体" w:hAnsi="宋体" w:hint="eastAsia"/>
          <w:b/>
          <w:color w:val="000000" w:themeColor="text1"/>
          <w:sz w:val="28"/>
          <w:szCs w:val="28"/>
        </w:rPr>
        <w:t>（二）综合评估法</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1、在开标前由比选人根据本比选文件组建评标委员会。评标委员会由</w:t>
      </w:r>
      <w:r w:rsidRPr="00367CAC">
        <w:rPr>
          <w:rFonts w:ascii="宋体" w:hAnsi="宋体" w:hint="eastAsia"/>
          <w:color w:val="000000" w:themeColor="text1"/>
          <w:sz w:val="28"/>
          <w:szCs w:val="28"/>
          <w:u w:val="single"/>
        </w:rPr>
        <w:t xml:space="preserve">  </w:t>
      </w:r>
      <w:r w:rsidRPr="00367CAC">
        <w:rPr>
          <w:rFonts w:ascii="宋体" w:hAnsi="宋体"/>
          <w:color w:val="000000" w:themeColor="text1"/>
          <w:sz w:val="28"/>
          <w:szCs w:val="28"/>
          <w:u w:val="single"/>
        </w:rPr>
        <w:t>7</w:t>
      </w:r>
      <w:r w:rsidRPr="00367CAC">
        <w:rPr>
          <w:rFonts w:ascii="宋体" w:hAnsi="宋体" w:hint="eastAsia"/>
          <w:color w:val="000000" w:themeColor="text1"/>
          <w:sz w:val="28"/>
          <w:szCs w:val="28"/>
          <w:u w:val="single"/>
        </w:rPr>
        <w:t xml:space="preserve"> </w:t>
      </w:r>
      <w:r w:rsidRPr="00367CAC">
        <w:rPr>
          <w:rFonts w:ascii="宋体" w:hAnsi="宋体" w:hint="eastAsia"/>
          <w:color w:val="000000" w:themeColor="text1"/>
          <w:sz w:val="28"/>
          <w:szCs w:val="28"/>
        </w:rPr>
        <w:t>名评审专家组成。</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color w:val="000000" w:themeColor="text1"/>
          <w:sz w:val="28"/>
          <w:szCs w:val="28"/>
        </w:rPr>
        <w:t>2</w:t>
      </w:r>
      <w:r w:rsidRPr="00367CAC">
        <w:rPr>
          <w:rFonts w:ascii="宋体" w:hAnsi="宋体" w:hint="eastAsia"/>
          <w:color w:val="000000" w:themeColor="text1"/>
          <w:sz w:val="28"/>
          <w:szCs w:val="28"/>
        </w:rPr>
        <w:t>、评审原则：对参选人的技术标、商务标等进行综合评审，以“综合评估法”推荐1家中选候选人。</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color w:val="000000" w:themeColor="text1"/>
          <w:sz w:val="28"/>
          <w:szCs w:val="28"/>
        </w:rPr>
        <w:t>2</w:t>
      </w:r>
      <w:r w:rsidRPr="00367CAC">
        <w:rPr>
          <w:rFonts w:ascii="宋体" w:hAnsi="宋体" w:hint="eastAsia"/>
          <w:color w:val="000000" w:themeColor="text1"/>
          <w:sz w:val="28"/>
          <w:szCs w:val="28"/>
        </w:rPr>
        <w:t>、评标委员会职责</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w:t>
      </w:r>
      <w:r w:rsidRPr="00367CAC">
        <w:rPr>
          <w:rFonts w:ascii="宋体" w:hAnsi="宋体"/>
          <w:color w:val="000000" w:themeColor="text1"/>
          <w:sz w:val="28"/>
          <w:szCs w:val="28"/>
        </w:rPr>
        <w:t>1</w:t>
      </w:r>
      <w:r w:rsidRPr="00367CAC">
        <w:rPr>
          <w:rFonts w:ascii="宋体" w:hAnsi="宋体" w:hint="eastAsia"/>
          <w:color w:val="000000" w:themeColor="text1"/>
          <w:sz w:val="28"/>
          <w:szCs w:val="28"/>
        </w:rPr>
        <w:t>）按本评审细则对参选人的参选文件进行客观、公正的评审。</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w:t>
      </w:r>
      <w:r w:rsidRPr="00367CAC">
        <w:rPr>
          <w:rFonts w:ascii="宋体" w:hAnsi="宋体"/>
          <w:color w:val="000000" w:themeColor="text1"/>
          <w:sz w:val="28"/>
          <w:szCs w:val="28"/>
        </w:rPr>
        <w:t>2</w:t>
      </w:r>
      <w:r w:rsidRPr="00367CAC">
        <w:rPr>
          <w:rFonts w:ascii="宋体" w:hAnsi="宋体" w:hint="eastAsia"/>
          <w:color w:val="000000" w:themeColor="text1"/>
          <w:sz w:val="28"/>
          <w:szCs w:val="28"/>
        </w:rPr>
        <w:t>）向深圳市地铁集团公司呈报评选结果。</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3、评审细则</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评标委员会对通过符合性审查的各参选人的技术、商务进行综合评比，最后评审委员会以综合评分方式确定中选候选人。</w:t>
      </w:r>
      <w:r w:rsidRPr="00367CAC">
        <w:rPr>
          <w:rFonts w:ascii="宋体" w:hAnsi="宋体"/>
          <w:color w:val="000000" w:themeColor="text1"/>
          <w:sz w:val="28"/>
          <w:szCs w:val="28"/>
        </w:rPr>
        <w:t xml:space="preserve"> </w:t>
      </w:r>
    </w:p>
    <w:p w:rsidR="00505795" w:rsidRPr="00367CAC" w:rsidRDefault="00505795" w:rsidP="00505795">
      <w:pPr>
        <w:spacing w:line="560" w:lineRule="exact"/>
        <w:ind w:firstLineChars="200" w:firstLine="560"/>
        <w:rPr>
          <w:rFonts w:ascii="宋体" w:hAnsi="宋体"/>
          <w:color w:val="000000" w:themeColor="text1"/>
          <w:sz w:val="28"/>
          <w:szCs w:val="28"/>
          <w:highlight w:val="yellow"/>
        </w:rPr>
      </w:pPr>
      <w:r w:rsidRPr="00367CAC">
        <w:rPr>
          <w:rFonts w:ascii="宋体" w:hAnsi="宋体" w:hint="eastAsia"/>
          <w:color w:val="000000" w:themeColor="text1"/>
          <w:sz w:val="28"/>
          <w:szCs w:val="28"/>
          <w:highlight w:val="yellow"/>
        </w:rPr>
        <w:t>本项目开标后，经资格审查合格的参选文件分两阶段评审：</w:t>
      </w:r>
    </w:p>
    <w:p w:rsidR="00505795" w:rsidRPr="00367CAC" w:rsidRDefault="00505795" w:rsidP="00505795">
      <w:pPr>
        <w:spacing w:line="560" w:lineRule="exact"/>
        <w:ind w:firstLineChars="200" w:firstLine="560"/>
        <w:rPr>
          <w:rFonts w:ascii="宋体" w:hAnsi="宋体"/>
          <w:color w:val="000000" w:themeColor="text1"/>
          <w:sz w:val="28"/>
          <w:szCs w:val="28"/>
          <w:highlight w:val="yellow"/>
        </w:rPr>
      </w:pPr>
      <w:r w:rsidRPr="00367CAC">
        <w:rPr>
          <w:rFonts w:ascii="宋体" w:hAnsi="宋体" w:hint="eastAsia"/>
          <w:color w:val="000000" w:themeColor="text1"/>
          <w:sz w:val="28"/>
          <w:szCs w:val="28"/>
          <w:highlight w:val="yellow"/>
        </w:rPr>
        <w:lastRenderedPageBreak/>
        <w:t>第一阶段技术标</w:t>
      </w:r>
      <w:r w:rsidRPr="00367CAC">
        <w:rPr>
          <w:rFonts w:ascii="宋体" w:hAnsi="宋体"/>
          <w:color w:val="000000" w:themeColor="text1"/>
          <w:sz w:val="28"/>
          <w:szCs w:val="28"/>
          <w:highlight w:val="yellow"/>
        </w:rPr>
        <w:t>评审：</w:t>
      </w:r>
      <w:r w:rsidRPr="00367CAC">
        <w:rPr>
          <w:rFonts w:ascii="宋体" w:hAnsi="宋体" w:hint="eastAsia"/>
          <w:color w:val="000000" w:themeColor="text1"/>
          <w:sz w:val="28"/>
          <w:szCs w:val="28"/>
          <w:highlight w:val="yellow"/>
        </w:rPr>
        <w:t>评标委员会对合格参选文件的技术标进行评审</w:t>
      </w:r>
      <w:r w:rsidRPr="00367CAC">
        <w:rPr>
          <w:rFonts w:ascii="宋体" w:hAnsi="宋体"/>
          <w:color w:val="000000" w:themeColor="text1"/>
          <w:sz w:val="28"/>
          <w:szCs w:val="28"/>
          <w:highlight w:val="yellow"/>
        </w:rPr>
        <w:t>，</w:t>
      </w:r>
      <w:r w:rsidRPr="00367CAC">
        <w:rPr>
          <w:rFonts w:ascii="宋体" w:hAnsi="宋体" w:hint="eastAsia"/>
          <w:color w:val="000000" w:themeColor="text1"/>
          <w:sz w:val="28"/>
          <w:szCs w:val="28"/>
          <w:highlight w:val="yellow"/>
        </w:rPr>
        <w:t>经评审后，技术标得分前5名的有效参选人方可进入下一阶段商务标的评审（若出现得分并列导致大于5家的情况，则并列的有效参选人共同进入下一阶段商务标的评审）；</w:t>
      </w:r>
    </w:p>
    <w:p w:rsidR="00505795" w:rsidRPr="00367CAC" w:rsidRDefault="00505795" w:rsidP="00505795">
      <w:pPr>
        <w:spacing w:line="560" w:lineRule="exact"/>
        <w:ind w:firstLineChars="200" w:firstLine="560"/>
        <w:rPr>
          <w:rFonts w:ascii="宋体" w:hAnsi="宋体"/>
          <w:color w:val="000000" w:themeColor="text1"/>
          <w:sz w:val="28"/>
          <w:szCs w:val="28"/>
          <w:highlight w:val="yellow"/>
        </w:rPr>
      </w:pPr>
      <w:r w:rsidRPr="00367CAC">
        <w:rPr>
          <w:rFonts w:ascii="宋体" w:hAnsi="宋体" w:hint="eastAsia"/>
          <w:color w:val="000000" w:themeColor="text1"/>
          <w:sz w:val="28"/>
          <w:szCs w:val="28"/>
          <w:highlight w:val="yellow"/>
        </w:rPr>
        <w:t>第二阶段商务标</w:t>
      </w:r>
      <w:r w:rsidRPr="00367CAC">
        <w:rPr>
          <w:rFonts w:ascii="宋体" w:hAnsi="宋体"/>
          <w:color w:val="000000" w:themeColor="text1"/>
          <w:sz w:val="28"/>
          <w:szCs w:val="28"/>
          <w:highlight w:val="yellow"/>
        </w:rPr>
        <w:t>评审：</w:t>
      </w:r>
      <w:r w:rsidRPr="00367CAC">
        <w:rPr>
          <w:rFonts w:ascii="宋体" w:hAnsi="宋体" w:hint="eastAsia"/>
          <w:color w:val="000000" w:themeColor="text1"/>
          <w:sz w:val="28"/>
          <w:szCs w:val="28"/>
          <w:highlight w:val="yellow"/>
        </w:rPr>
        <w:t>技术标评审</w:t>
      </w:r>
      <w:r w:rsidRPr="00367CAC">
        <w:rPr>
          <w:rFonts w:ascii="宋体" w:hAnsi="宋体"/>
          <w:color w:val="000000" w:themeColor="text1"/>
          <w:sz w:val="28"/>
          <w:szCs w:val="28"/>
          <w:highlight w:val="yellow"/>
        </w:rPr>
        <w:t>结束后，</w:t>
      </w:r>
      <w:r w:rsidRPr="00367CAC">
        <w:rPr>
          <w:rFonts w:ascii="宋体" w:hAnsi="宋体" w:hint="eastAsia"/>
          <w:color w:val="000000" w:themeColor="text1"/>
          <w:sz w:val="28"/>
          <w:szCs w:val="28"/>
          <w:highlight w:val="yellow"/>
        </w:rPr>
        <w:t>将技术标前5名</w:t>
      </w:r>
      <w:r w:rsidRPr="00367CAC">
        <w:rPr>
          <w:rFonts w:ascii="宋体" w:hAnsi="宋体"/>
          <w:color w:val="000000" w:themeColor="text1"/>
          <w:sz w:val="28"/>
          <w:szCs w:val="28"/>
          <w:highlight w:val="yellow"/>
        </w:rPr>
        <w:t>参选人的商务标移</w:t>
      </w:r>
      <w:r w:rsidRPr="00367CAC">
        <w:rPr>
          <w:rFonts w:ascii="宋体" w:hAnsi="宋体" w:hint="eastAsia"/>
          <w:color w:val="000000" w:themeColor="text1"/>
          <w:sz w:val="28"/>
          <w:szCs w:val="28"/>
          <w:highlight w:val="yellow"/>
        </w:rPr>
        <w:t>交至评标委员会，评标委员会对参选报价进行评审，同时汇总各参选人技术标及商务标分值。</w:t>
      </w:r>
    </w:p>
    <w:p w:rsidR="00505795" w:rsidRPr="00367CAC" w:rsidRDefault="00505795" w:rsidP="0014006C">
      <w:pPr>
        <w:spacing w:line="560" w:lineRule="exact"/>
        <w:ind w:firstLineChars="200" w:firstLine="560"/>
        <w:rPr>
          <w:rFonts w:ascii="宋体" w:hAnsi="宋体"/>
          <w:color w:val="000000" w:themeColor="text1"/>
          <w:sz w:val="28"/>
          <w:szCs w:val="28"/>
        </w:rPr>
      </w:pPr>
      <w:r w:rsidRPr="00367CAC">
        <w:rPr>
          <w:rFonts w:ascii="宋体" w:hAnsi="宋体" w:hint="eastAsia"/>
          <w:color w:val="000000" w:themeColor="text1"/>
          <w:sz w:val="28"/>
          <w:szCs w:val="28"/>
          <w:highlight w:val="yellow"/>
        </w:rPr>
        <w:t>汇总完成后，评委按照</w:t>
      </w:r>
      <w:r w:rsidRPr="00367CAC">
        <w:rPr>
          <w:rFonts w:ascii="宋体" w:hAnsi="宋体"/>
          <w:color w:val="000000" w:themeColor="text1"/>
          <w:sz w:val="28"/>
          <w:szCs w:val="28"/>
          <w:highlight w:val="yellow"/>
        </w:rPr>
        <w:t>参选人的最终得分值由高到低排列名次。若最终得分相同的，以技术标得分高者排在先</w:t>
      </w:r>
      <w:r w:rsidRPr="00367CAC">
        <w:rPr>
          <w:rFonts w:ascii="宋体" w:hAnsi="宋体" w:hint="eastAsia"/>
          <w:color w:val="000000" w:themeColor="text1"/>
          <w:sz w:val="28"/>
          <w:szCs w:val="28"/>
          <w:highlight w:val="yellow"/>
        </w:rPr>
        <w:t>；若技术标得分相同的（以保留小数点后两位且四舍五入为准），以商务标报价低者排在先；若报价相同的，以抽签的形式确定中选候选人。最终，评委推荐一名中选候选人。</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评委从技术标和商务标进行综合评分，满分为100分。</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（1）技术标，结合工程实际进行技术方案评分，总分</w:t>
      </w:r>
      <w:r w:rsidRPr="00367CAC">
        <w:rPr>
          <w:rFonts w:ascii="宋体" w:hAnsi="宋体"/>
          <w:color w:val="000000" w:themeColor="text1"/>
          <w:sz w:val="28"/>
          <w:szCs w:val="28"/>
        </w:rPr>
        <w:t>5</w:t>
      </w:r>
      <w:r w:rsidRPr="00367CAC">
        <w:rPr>
          <w:rFonts w:ascii="宋体" w:hAnsi="宋体" w:hint="eastAsia"/>
          <w:color w:val="000000" w:themeColor="text1"/>
          <w:sz w:val="28"/>
          <w:szCs w:val="28"/>
        </w:rPr>
        <w:t>0分。</w:t>
      </w:r>
    </w:p>
    <w:p w:rsidR="00FA6101" w:rsidRPr="00367CAC" w:rsidRDefault="00B25245">
      <w:pPr>
        <w:jc w:val="center"/>
        <w:rPr>
          <w:rFonts w:ascii="宋体" w:hAnsi="宋体"/>
          <w:b/>
          <w:color w:val="000000" w:themeColor="text1"/>
          <w:sz w:val="30"/>
          <w:szCs w:val="30"/>
        </w:rPr>
      </w:pPr>
      <w:r w:rsidRPr="00367CAC">
        <w:rPr>
          <w:rFonts w:ascii="宋体" w:hAnsi="宋体" w:hint="eastAsia"/>
          <w:b/>
          <w:color w:val="000000" w:themeColor="text1"/>
          <w:sz w:val="30"/>
          <w:szCs w:val="30"/>
        </w:rPr>
        <w:t xml:space="preserve"> </w:t>
      </w:r>
      <w:r w:rsidRPr="00367CAC">
        <w:rPr>
          <w:rFonts w:ascii="宋体" w:hAnsi="宋体"/>
          <w:b/>
          <w:color w:val="000000" w:themeColor="text1"/>
          <w:sz w:val="30"/>
          <w:szCs w:val="30"/>
        </w:rPr>
        <w:t xml:space="preserve">       </w:t>
      </w:r>
      <w:r w:rsidRPr="00367CAC">
        <w:rPr>
          <w:rFonts w:ascii="宋体" w:hAnsi="宋体" w:hint="eastAsia"/>
          <w:b/>
          <w:color w:val="000000" w:themeColor="text1"/>
          <w:sz w:val="30"/>
          <w:szCs w:val="30"/>
        </w:rPr>
        <w:t>技术评分表</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2690"/>
        <w:gridCol w:w="3578"/>
        <w:gridCol w:w="851"/>
        <w:gridCol w:w="1807"/>
      </w:tblGrid>
      <w:tr w:rsidR="00367CAC" w:rsidRPr="00367CAC">
        <w:trPr>
          <w:trHeight w:val="510"/>
          <w:jc w:val="center"/>
        </w:trPr>
        <w:tc>
          <w:tcPr>
            <w:tcW w:w="736" w:type="dxa"/>
            <w:vAlign w:val="center"/>
          </w:tcPr>
          <w:p w:rsidR="00FA6101" w:rsidRPr="00367CAC" w:rsidRDefault="00B25245">
            <w:pPr>
              <w:adjustRightInd w:val="0"/>
              <w:snapToGrid w:val="0"/>
              <w:jc w:val="center"/>
              <w:rPr>
                <w:rFonts w:ascii="宋体" w:hAnsi="宋体"/>
                <w:color w:val="000000" w:themeColor="text1"/>
                <w:kern w:val="0"/>
                <w:sz w:val="24"/>
                <w:szCs w:val="24"/>
              </w:rPr>
            </w:pPr>
            <w:r w:rsidRPr="00367CAC">
              <w:rPr>
                <w:rFonts w:ascii="宋体" w:hAnsi="宋体" w:hint="eastAsia"/>
                <w:color w:val="000000" w:themeColor="text1"/>
                <w:kern w:val="0"/>
                <w:sz w:val="24"/>
                <w:szCs w:val="24"/>
              </w:rPr>
              <w:t>序号</w:t>
            </w:r>
          </w:p>
        </w:tc>
        <w:tc>
          <w:tcPr>
            <w:tcW w:w="2410" w:type="dxa"/>
            <w:vAlign w:val="center"/>
          </w:tcPr>
          <w:p w:rsidR="00FA6101" w:rsidRPr="00367CAC" w:rsidRDefault="00B25245">
            <w:pPr>
              <w:adjustRightInd w:val="0"/>
              <w:snapToGrid w:val="0"/>
              <w:jc w:val="center"/>
              <w:rPr>
                <w:rFonts w:ascii="宋体" w:hAnsi="宋体"/>
                <w:color w:val="000000" w:themeColor="text1"/>
                <w:kern w:val="0"/>
                <w:sz w:val="24"/>
                <w:szCs w:val="24"/>
              </w:rPr>
            </w:pPr>
            <w:r w:rsidRPr="00367CAC">
              <w:rPr>
                <w:rFonts w:ascii="宋体" w:hAnsi="宋体" w:hint="eastAsia"/>
                <w:color w:val="000000" w:themeColor="text1"/>
                <w:kern w:val="0"/>
                <w:sz w:val="24"/>
                <w:szCs w:val="24"/>
              </w:rPr>
              <w:t>评审项目</w:t>
            </w:r>
          </w:p>
        </w:tc>
        <w:tc>
          <w:tcPr>
            <w:tcW w:w="3206" w:type="dxa"/>
            <w:vAlign w:val="center"/>
          </w:tcPr>
          <w:p w:rsidR="00FA6101" w:rsidRPr="00367CAC" w:rsidRDefault="00B25245">
            <w:pPr>
              <w:adjustRightInd w:val="0"/>
              <w:snapToGrid w:val="0"/>
              <w:jc w:val="center"/>
              <w:rPr>
                <w:rFonts w:ascii="宋体" w:hAnsi="宋体"/>
                <w:color w:val="000000" w:themeColor="text1"/>
                <w:kern w:val="0"/>
                <w:sz w:val="24"/>
                <w:szCs w:val="24"/>
              </w:rPr>
            </w:pPr>
            <w:r w:rsidRPr="00367CAC">
              <w:rPr>
                <w:rFonts w:ascii="宋体" w:hAnsi="宋体" w:hint="eastAsia"/>
                <w:color w:val="000000" w:themeColor="text1"/>
                <w:kern w:val="0"/>
                <w:sz w:val="24"/>
                <w:szCs w:val="24"/>
              </w:rPr>
              <w:t>评审内容</w:t>
            </w:r>
          </w:p>
        </w:tc>
        <w:tc>
          <w:tcPr>
            <w:tcW w:w="763" w:type="dxa"/>
            <w:vAlign w:val="center"/>
          </w:tcPr>
          <w:p w:rsidR="00FA6101" w:rsidRPr="00367CAC" w:rsidRDefault="00B25245">
            <w:pPr>
              <w:adjustRightInd w:val="0"/>
              <w:snapToGrid w:val="0"/>
              <w:jc w:val="center"/>
              <w:rPr>
                <w:rFonts w:ascii="宋体" w:hAnsi="宋体"/>
                <w:color w:val="000000" w:themeColor="text1"/>
                <w:kern w:val="0"/>
                <w:sz w:val="24"/>
                <w:szCs w:val="24"/>
              </w:rPr>
            </w:pPr>
            <w:r w:rsidRPr="00367CAC">
              <w:rPr>
                <w:rFonts w:ascii="宋体" w:hAnsi="宋体" w:hint="eastAsia"/>
                <w:color w:val="000000" w:themeColor="text1"/>
                <w:kern w:val="0"/>
                <w:sz w:val="24"/>
                <w:szCs w:val="24"/>
              </w:rPr>
              <w:t>分数</w:t>
            </w:r>
          </w:p>
        </w:tc>
        <w:tc>
          <w:tcPr>
            <w:tcW w:w="1619" w:type="dxa"/>
            <w:vAlign w:val="center"/>
          </w:tcPr>
          <w:p w:rsidR="00FA6101" w:rsidRPr="00367CAC" w:rsidRDefault="00B25245">
            <w:pPr>
              <w:adjustRightInd w:val="0"/>
              <w:snapToGrid w:val="0"/>
              <w:jc w:val="center"/>
              <w:rPr>
                <w:rFonts w:ascii="宋体" w:hAnsi="宋体"/>
                <w:color w:val="000000" w:themeColor="text1"/>
                <w:kern w:val="0"/>
                <w:sz w:val="24"/>
                <w:szCs w:val="24"/>
              </w:rPr>
            </w:pPr>
            <w:r w:rsidRPr="00367CAC">
              <w:rPr>
                <w:rFonts w:ascii="宋体" w:hAnsi="宋体"/>
                <w:color w:val="000000" w:themeColor="text1"/>
                <w:kern w:val="0"/>
                <w:sz w:val="24"/>
                <w:szCs w:val="24"/>
              </w:rPr>
              <w:t>备注</w:t>
            </w:r>
          </w:p>
        </w:tc>
      </w:tr>
      <w:tr w:rsidR="00367CAC" w:rsidRPr="00367CAC">
        <w:trPr>
          <w:trHeight w:val="510"/>
          <w:jc w:val="center"/>
        </w:trPr>
        <w:tc>
          <w:tcPr>
            <w:tcW w:w="736" w:type="dxa"/>
            <w:vAlign w:val="center"/>
          </w:tcPr>
          <w:p w:rsidR="00FA6101" w:rsidRPr="00367CAC" w:rsidRDefault="00B25245">
            <w:pPr>
              <w:adjustRightInd w:val="0"/>
              <w:snapToGrid w:val="0"/>
              <w:jc w:val="center"/>
              <w:rPr>
                <w:rFonts w:ascii="宋体" w:hAnsi="宋体"/>
                <w:color w:val="000000" w:themeColor="text1"/>
                <w:kern w:val="0"/>
                <w:sz w:val="24"/>
                <w:szCs w:val="24"/>
              </w:rPr>
            </w:pPr>
            <w:r w:rsidRPr="00367CAC">
              <w:rPr>
                <w:rFonts w:ascii="宋体" w:hAnsi="宋体" w:hint="eastAsia"/>
                <w:color w:val="000000" w:themeColor="text1"/>
                <w:kern w:val="0"/>
                <w:sz w:val="24"/>
                <w:szCs w:val="24"/>
              </w:rPr>
              <w:t>1</w:t>
            </w:r>
          </w:p>
        </w:tc>
        <w:tc>
          <w:tcPr>
            <w:tcW w:w="2410" w:type="dxa"/>
            <w:shd w:val="clear" w:color="auto" w:fill="auto"/>
            <w:vAlign w:val="center"/>
          </w:tcPr>
          <w:p w:rsidR="00FA6101" w:rsidRPr="00367CAC" w:rsidRDefault="00B25245">
            <w:pPr>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材料样板</w:t>
            </w:r>
          </w:p>
          <w:p w:rsidR="00FA6101" w:rsidRPr="00367CAC" w:rsidRDefault="00B25245">
            <w:pPr>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w:t>
            </w:r>
            <w:r w:rsidR="005D3AE7" w:rsidRPr="00367CAC">
              <w:rPr>
                <w:rFonts w:ascii="宋体" w:hAnsi="宋体"/>
                <w:color w:val="000000" w:themeColor="text1"/>
                <w:sz w:val="24"/>
                <w:szCs w:val="24"/>
              </w:rPr>
              <w:t>20</w:t>
            </w:r>
            <w:r w:rsidRPr="00367CAC">
              <w:rPr>
                <w:rFonts w:ascii="宋体" w:hAnsi="宋体" w:hint="eastAsia"/>
                <w:color w:val="000000" w:themeColor="text1"/>
                <w:sz w:val="24"/>
                <w:szCs w:val="24"/>
              </w:rPr>
              <w:t>分）</w:t>
            </w:r>
          </w:p>
        </w:tc>
        <w:tc>
          <w:tcPr>
            <w:tcW w:w="3206" w:type="dxa"/>
            <w:shd w:val="clear" w:color="auto" w:fill="auto"/>
            <w:vAlign w:val="center"/>
          </w:tcPr>
          <w:p w:rsidR="00FA6101" w:rsidRPr="00367CAC" w:rsidRDefault="00B25245">
            <w:pPr>
              <w:pStyle w:val="af8"/>
              <w:topLinePunct/>
              <w:autoSpaceDE w:val="0"/>
              <w:autoSpaceDN w:val="0"/>
              <w:adjustRightInd w:val="0"/>
              <w:snapToGrid w:val="0"/>
              <w:ind w:firstLineChars="0" w:firstLine="0"/>
              <w:jc w:val="left"/>
              <w:rPr>
                <w:rFonts w:ascii="宋体" w:hAnsi="宋体"/>
                <w:color w:val="000000" w:themeColor="text1"/>
                <w:sz w:val="24"/>
                <w:szCs w:val="24"/>
              </w:rPr>
            </w:pPr>
            <w:r w:rsidRPr="00367CAC">
              <w:rPr>
                <w:rFonts w:ascii="宋体" w:hAnsi="宋体" w:hint="eastAsia"/>
                <w:color w:val="000000" w:themeColor="text1"/>
                <w:sz w:val="24"/>
                <w:szCs w:val="24"/>
              </w:rPr>
              <w:t>家具、布艺、饰品陈设等材料样板质感强，材质高端，符合项目档次及调性；材料样板充实、完整、细致，种类及数量满足细节。</w:t>
            </w:r>
            <w:r w:rsidR="005D3AE7" w:rsidRPr="00367CAC">
              <w:rPr>
                <w:rFonts w:ascii="宋体" w:hAnsi="宋体" w:hint="eastAsia"/>
                <w:color w:val="000000" w:themeColor="text1"/>
                <w:sz w:val="24"/>
                <w:szCs w:val="24"/>
              </w:rPr>
              <w:t>优秀（</w:t>
            </w:r>
            <w:r w:rsidR="005D3AE7" w:rsidRPr="00367CAC">
              <w:rPr>
                <w:rFonts w:ascii="宋体" w:hAnsi="宋体"/>
                <w:color w:val="000000" w:themeColor="text1"/>
                <w:sz w:val="24"/>
                <w:szCs w:val="24"/>
              </w:rPr>
              <w:t>13-20</w:t>
            </w:r>
            <w:r w:rsidR="005D3AE7" w:rsidRPr="00367CAC">
              <w:rPr>
                <w:rFonts w:ascii="宋体" w:hAnsi="宋体" w:hint="eastAsia"/>
                <w:color w:val="000000" w:themeColor="text1"/>
                <w:sz w:val="24"/>
                <w:szCs w:val="24"/>
              </w:rPr>
              <w:t>分）/良好（</w:t>
            </w:r>
            <w:r w:rsidR="005D3AE7" w:rsidRPr="00367CAC">
              <w:rPr>
                <w:rFonts w:ascii="宋体" w:hAnsi="宋体"/>
                <w:color w:val="000000" w:themeColor="text1"/>
                <w:sz w:val="24"/>
                <w:szCs w:val="24"/>
              </w:rPr>
              <w:t>7-12</w:t>
            </w:r>
            <w:r w:rsidR="005D3AE7" w:rsidRPr="00367CAC">
              <w:rPr>
                <w:rFonts w:ascii="宋体" w:hAnsi="宋体" w:hint="eastAsia"/>
                <w:color w:val="000000" w:themeColor="text1"/>
                <w:sz w:val="24"/>
                <w:szCs w:val="24"/>
              </w:rPr>
              <w:t>分）/一般（1-</w:t>
            </w:r>
            <w:r w:rsidR="005D3AE7" w:rsidRPr="00367CAC">
              <w:rPr>
                <w:rFonts w:ascii="宋体" w:hAnsi="宋体"/>
                <w:color w:val="000000" w:themeColor="text1"/>
                <w:sz w:val="24"/>
                <w:szCs w:val="24"/>
              </w:rPr>
              <w:t>6</w:t>
            </w:r>
            <w:r w:rsidR="005D3AE7" w:rsidRPr="00367CAC">
              <w:rPr>
                <w:rFonts w:ascii="宋体" w:hAnsi="宋体" w:hint="eastAsia"/>
                <w:color w:val="000000" w:themeColor="text1"/>
                <w:sz w:val="24"/>
                <w:szCs w:val="24"/>
              </w:rPr>
              <w:t>分），最高</w:t>
            </w:r>
            <w:r w:rsidR="005D3AE7" w:rsidRPr="00367CAC">
              <w:rPr>
                <w:rFonts w:ascii="宋体" w:hAnsi="宋体"/>
                <w:color w:val="000000" w:themeColor="text1"/>
                <w:sz w:val="24"/>
                <w:szCs w:val="24"/>
              </w:rPr>
              <w:t>20</w:t>
            </w:r>
            <w:r w:rsidR="005D3AE7" w:rsidRPr="00367CAC">
              <w:rPr>
                <w:rFonts w:ascii="宋体" w:hAnsi="宋体" w:hint="eastAsia"/>
                <w:color w:val="000000" w:themeColor="text1"/>
                <w:sz w:val="24"/>
                <w:szCs w:val="24"/>
              </w:rPr>
              <w:t>分。</w:t>
            </w:r>
          </w:p>
        </w:tc>
        <w:tc>
          <w:tcPr>
            <w:tcW w:w="763" w:type="dxa"/>
            <w:vAlign w:val="center"/>
          </w:tcPr>
          <w:p w:rsidR="00FA6101" w:rsidRPr="00367CAC" w:rsidRDefault="005D3AE7">
            <w:pPr>
              <w:adjustRightInd w:val="0"/>
              <w:snapToGrid w:val="0"/>
              <w:jc w:val="center"/>
              <w:rPr>
                <w:rFonts w:ascii="宋体" w:hAnsi="宋体"/>
                <w:color w:val="000000" w:themeColor="text1"/>
                <w:kern w:val="0"/>
                <w:sz w:val="24"/>
                <w:szCs w:val="24"/>
              </w:rPr>
            </w:pPr>
            <w:r w:rsidRPr="00367CAC">
              <w:rPr>
                <w:rFonts w:ascii="宋体" w:hAnsi="宋体"/>
                <w:color w:val="000000" w:themeColor="text1"/>
                <w:kern w:val="0"/>
                <w:sz w:val="24"/>
                <w:szCs w:val="24"/>
              </w:rPr>
              <w:t>20</w:t>
            </w:r>
          </w:p>
        </w:tc>
        <w:tc>
          <w:tcPr>
            <w:tcW w:w="1619" w:type="dxa"/>
            <w:vAlign w:val="center"/>
          </w:tcPr>
          <w:p w:rsidR="00FA6101" w:rsidRPr="00367CAC" w:rsidRDefault="00FA6101">
            <w:pPr>
              <w:adjustRightInd w:val="0"/>
              <w:snapToGrid w:val="0"/>
              <w:jc w:val="left"/>
              <w:rPr>
                <w:rFonts w:ascii="宋体" w:hAnsi="宋体"/>
                <w:color w:val="000000" w:themeColor="text1"/>
                <w:kern w:val="0"/>
                <w:sz w:val="24"/>
                <w:szCs w:val="24"/>
              </w:rPr>
            </w:pPr>
          </w:p>
        </w:tc>
      </w:tr>
      <w:tr w:rsidR="00367CAC" w:rsidRPr="00367CAC">
        <w:trPr>
          <w:trHeight w:val="510"/>
          <w:jc w:val="center"/>
        </w:trPr>
        <w:tc>
          <w:tcPr>
            <w:tcW w:w="736" w:type="dxa"/>
            <w:vAlign w:val="center"/>
          </w:tcPr>
          <w:p w:rsidR="00FA6101" w:rsidRPr="00367CAC" w:rsidRDefault="00B25245">
            <w:pPr>
              <w:adjustRightInd w:val="0"/>
              <w:snapToGrid w:val="0"/>
              <w:jc w:val="center"/>
              <w:rPr>
                <w:rFonts w:ascii="宋体" w:hAnsi="宋体"/>
                <w:color w:val="000000" w:themeColor="text1"/>
                <w:kern w:val="0"/>
                <w:sz w:val="24"/>
                <w:szCs w:val="24"/>
              </w:rPr>
            </w:pPr>
            <w:r w:rsidRPr="00367CAC">
              <w:rPr>
                <w:rFonts w:ascii="宋体" w:hAnsi="宋体" w:hint="eastAsia"/>
                <w:color w:val="000000" w:themeColor="text1"/>
                <w:kern w:val="0"/>
                <w:sz w:val="24"/>
                <w:szCs w:val="24"/>
              </w:rPr>
              <w:t>2</w:t>
            </w:r>
          </w:p>
        </w:tc>
        <w:tc>
          <w:tcPr>
            <w:tcW w:w="2410" w:type="dxa"/>
            <w:shd w:val="clear" w:color="auto" w:fill="auto"/>
            <w:vAlign w:val="center"/>
          </w:tcPr>
          <w:p w:rsidR="00FA6101" w:rsidRPr="00367CAC" w:rsidRDefault="00B25245">
            <w:pPr>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品牌合作资源，采购优势（</w:t>
            </w:r>
            <w:r w:rsidR="005D3AE7" w:rsidRPr="00367CAC">
              <w:rPr>
                <w:rFonts w:ascii="宋体" w:hAnsi="宋体"/>
                <w:color w:val="000000" w:themeColor="text1"/>
                <w:sz w:val="24"/>
                <w:szCs w:val="24"/>
              </w:rPr>
              <w:t>10</w:t>
            </w:r>
            <w:r w:rsidRPr="00367CAC">
              <w:rPr>
                <w:rFonts w:ascii="宋体" w:hAnsi="宋体" w:hint="eastAsia"/>
                <w:color w:val="000000" w:themeColor="text1"/>
                <w:sz w:val="24"/>
                <w:szCs w:val="24"/>
              </w:rPr>
              <w:t>分）</w:t>
            </w:r>
          </w:p>
        </w:tc>
        <w:tc>
          <w:tcPr>
            <w:tcW w:w="3206" w:type="dxa"/>
            <w:shd w:val="clear" w:color="auto" w:fill="auto"/>
            <w:vAlign w:val="center"/>
          </w:tcPr>
          <w:p w:rsidR="00FA6101" w:rsidRPr="00367CAC" w:rsidRDefault="00B25245">
            <w:pPr>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公司采购渠道及采购资源优势，公司旗下拥有家具厂或长期稳定合作的家具厂，公司有自有品牌或品牌商合作授权，公司长期合作灯具及艺术品制造商的规模大、业绩丰富等（自有公司、品牌需提供营业执照或相关证明彩色复印件，合作业绩需提供合作合同关键页彩色复印件），</w:t>
            </w:r>
            <w:r w:rsidR="005D3AE7" w:rsidRPr="00367CAC">
              <w:rPr>
                <w:rFonts w:ascii="宋体" w:hAnsi="宋体" w:hint="eastAsia"/>
                <w:color w:val="000000" w:themeColor="text1"/>
                <w:sz w:val="24"/>
                <w:szCs w:val="24"/>
              </w:rPr>
              <w:t>优秀（7-</w:t>
            </w:r>
            <w:r w:rsidR="005D3AE7" w:rsidRPr="00367CAC">
              <w:rPr>
                <w:rFonts w:ascii="宋体" w:hAnsi="宋体"/>
                <w:color w:val="000000" w:themeColor="text1"/>
                <w:sz w:val="24"/>
                <w:szCs w:val="24"/>
              </w:rPr>
              <w:t>10</w:t>
            </w:r>
            <w:r w:rsidR="005D3AE7" w:rsidRPr="00367CAC">
              <w:rPr>
                <w:rFonts w:ascii="宋体" w:hAnsi="宋体" w:hint="eastAsia"/>
                <w:color w:val="000000" w:themeColor="text1"/>
                <w:sz w:val="24"/>
                <w:szCs w:val="24"/>
              </w:rPr>
              <w:t>分）/良好（4-6分）/一般</w:t>
            </w:r>
            <w:r w:rsidR="005D3AE7" w:rsidRPr="00367CAC">
              <w:rPr>
                <w:rFonts w:ascii="宋体" w:hAnsi="宋体" w:hint="eastAsia"/>
                <w:color w:val="000000" w:themeColor="text1"/>
                <w:sz w:val="24"/>
                <w:szCs w:val="24"/>
              </w:rPr>
              <w:lastRenderedPageBreak/>
              <w:t>（1-3分），最高</w:t>
            </w:r>
            <w:r w:rsidR="005D3AE7" w:rsidRPr="00367CAC">
              <w:rPr>
                <w:rFonts w:ascii="宋体" w:hAnsi="宋体"/>
                <w:color w:val="000000" w:themeColor="text1"/>
                <w:sz w:val="24"/>
                <w:szCs w:val="24"/>
              </w:rPr>
              <w:t>10</w:t>
            </w:r>
            <w:r w:rsidR="005D3AE7" w:rsidRPr="00367CAC">
              <w:rPr>
                <w:rFonts w:ascii="宋体" w:hAnsi="宋体" w:hint="eastAsia"/>
                <w:color w:val="000000" w:themeColor="text1"/>
                <w:sz w:val="24"/>
                <w:szCs w:val="24"/>
              </w:rPr>
              <w:t>分。</w:t>
            </w:r>
          </w:p>
        </w:tc>
        <w:tc>
          <w:tcPr>
            <w:tcW w:w="763" w:type="dxa"/>
            <w:vAlign w:val="center"/>
          </w:tcPr>
          <w:p w:rsidR="00FA6101" w:rsidRPr="00367CAC" w:rsidRDefault="005D3AE7">
            <w:pPr>
              <w:adjustRightInd w:val="0"/>
              <w:snapToGrid w:val="0"/>
              <w:jc w:val="center"/>
              <w:rPr>
                <w:rFonts w:ascii="宋体" w:hAnsi="宋体"/>
                <w:color w:val="000000" w:themeColor="text1"/>
                <w:kern w:val="0"/>
                <w:sz w:val="24"/>
                <w:szCs w:val="24"/>
              </w:rPr>
            </w:pPr>
            <w:r w:rsidRPr="00367CAC">
              <w:rPr>
                <w:rFonts w:ascii="宋体" w:hAnsi="宋体"/>
                <w:color w:val="000000" w:themeColor="text1"/>
                <w:kern w:val="0"/>
                <w:sz w:val="24"/>
                <w:szCs w:val="24"/>
              </w:rPr>
              <w:lastRenderedPageBreak/>
              <w:t>10</w:t>
            </w:r>
          </w:p>
        </w:tc>
        <w:tc>
          <w:tcPr>
            <w:tcW w:w="1619" w:type="dxa"/>
            <w:vAlign w:val="center"/>
          </w:tcPr>
          <w:p w:rsidR="00FA6101" w:rsidRPr="00367CAC" w:rsidRDefault="00FA6101">
            <w:pPr>
              <w:adjustRightInd w:val="0"/>
              <w:snapToGrid w:val="0"/>
              <w:jc w:val="left"/>
              <w:rPr>
                <w:rFonts w:ascii="宋体" w:hAnsi="宋体"/>
                <w:color w:val="000000" w:themeColor="text1"/>
                <w:kern w:val="0"/>
                <w:sz w:val="24"/>
                <w:szCs w:val="24"/>
              </w:rPr>
            </w:pPr>
          </w:p>
        </w:tc>
      </w:tr>
      <w:tr w:rsidR="00367CAC" w:rsidRPr="00367CAC">
        <w:trPr>
          <w:trHeight w:val="510"/>
          <w:jc w:val="center"/>
        </w:trPr>
        <w:tc>
          <w:tcPr>
            <w:tcW w:w="736" w:type="dxa"/>
            <w:vAlign w:val="center"/>
          </w:tcPr>
          <w:p w:rsidR="00FA6101" w:rsidRPr="00367CAC" w:rsidRDefault="00B25245">
            <w:pPr>
              <w:adjustRightInd w:val="0"/>
              <w:snapToGrid w:val="0"/>
              <w:jc w:val="center"/>
              <w:rPr>
                <w:rFonts w:ascii="宋体" w:hAnsi="宋体"/>
                <w:color w:val="000000" w:themeColor="text1"/>
                <w:kern w:val="0"/>
                <w:sz w:val="24"/>
                <w:szCs w:val="24"/>
              </w:rPr>
            </w:pPr>
            <w:r w:rsidRPr="00367CAC">
              <w:rPr>
                <w:rFonts w:ascii="宋体" w:hAnsi="宋体"/>
                <w:color w:val="000000" w:themeColor="text1"/>
                <w:kern w:val="0"/>
                <w:sz w:val="24"/>
                <w:szCs w:val="24"/>
              </w:rPr>
              <w:lastRenderedPageBreak/>
              <w:t>3</w:t>
            </w:r>
          </w:p>
        </w:tc>
        <w:tc>
          <w:tcPr>
            <w:tcW w:w="2410" w:type="dxa"/>
            <w:shd w:val="clear" w:color="auto" w:fill="auto"/>
            <w:vAlign w:val="center"/>
          </w:tcPr>
          <w:p w:rsidR="00FA6101" w:rsidRPr="00367CAC" w:rsidRDefault="00B25245">
            <w:pPr>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进度周期和方案落地性保障（10分）</w:t>
            </w:r>
          </w:p>
        </w:tc>
        <w:tc>
          <w:tcPr>
            <w:tcW w:w="3206" w:type="dxa"/>
            <w:shd w:val="clear" w:color="auto" w:fill="auto"/>
            <w:vAlign w:val="center"/>
          </w:tcPr>
          <w:p w:rsidR="00FA6101" w:rsidRPr="00367CAC" w:rsidRDefault="00B25245">
            <w:pPr>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进度计划编制合理，有详细的时间节点安排，满足项目的工期要求，对方案细节的把控要点，材料和工艺的可实施性，方案最终落地还原效果图的比例进行详细分析，对项目后期施工现场配合及进度把控有较好的技术和管理措施。优秀（7-10分）/良好（4-6分）/一般（1-3分），最高10分。</w:t>
            </w:r>
          </w:p>
        </w:tc>
        <w:tc>
          <w:tcPr>
            <w:tcW w:w="763" w:type="dxa"/>
            <w:vAlign w:val="center"/>
          </w:tcPr>
          <w:p w:rsidR="00FA6101" w:rsidRPr="00367CAC" w:rsidRDefault="00B25245">
            <w:pPr>
              <w:adjustRightInd w:val="0"/>
              <w:snapToGrid w:val="0"/>
              <w:jc w:val="center"/>
              <w:rPr>
                <w:rFonts w:ascii="宋体" w:hAnsi="宋体"/>
                <w:color w:val="000000" w:themeColor="text1"/>
                <w:kern w:val="0"/>
                <w:sz w:val="24"/>
                <w:szCs w:val="24"/>
              </w:rPr>
            </w:pPr>
            <w:r w:rsidRPr="00367CAC">
              <w:rPr>
                <w:rFonts w:ascii="宋体" w:hAnsi="宋体" w:hint="eastAsia"/>
                <w:color w:val="000000" w:themeColor="text1"/>
                <w:kern w:val="0"/>
                <w:sz w:val="24"/>
                <w:szCs w:val="24"/>
              </w:rPr>
              <w:t>10</w:t>
            </w:r>
          </w:p>
        </w:tc>
        <w:tc>
          <w:tcPr>
            <w:tcW w:w="1619" w:type="dxa"/>
            <w:vAlign w:val="center"/>
          </w:tcPr>
          <w:p w:rsidR="00FA6101" w:rsidRPr="00367CAC" w:rsidRDefault="00FA6101">
            <w:pPr>
              <w:adjustRightInd w:val="0"/>
              <w:snapToGrid w:val="0"/>
              <w:jc w:val="left"/>
              <w:rPr>
                <w:rFonts w:ascii="宋体" w:hAnsi="宋体"/>
                <w:color w:val="000000" w:themeColor="text1"/>
                <w:kern w:val="0"/>
                <w:sz w:val="24"/>
                <w:szCs w:val="24"/>
              </w:rPr>
            </w:pPr>
          </w:p>
        </w:tc>
      </w:tr>
      <w:tr w:rsidR="00367CAC" w:rsidRPr="00367CAC">
        <w:trPr>
          <w:trHeight w:val="510"/>
          <w:jc w:val="center"/>
        </w:trPr>
        <w:tc>
          <w:tcPr>
            <w:tcW w:w="736" w:type="dxa"/>
            <w:vAlign w:val="center"/>
          </w:tcPr>
          <w:p w:rsidR="00FA6101" w:rsidRPr="00367CAC" w:rsidRDefault="00B25245">
            <w:pPr>
              <w:adjustRightInd w:val="0"/>
              <w:snapToGrid w:val="0"/>
              <w:jc w:val="center"/>
              <w:rPr>
                <w:rFonts w:ascii="宋体" w:hAnsi="宋体"/>
                <w:color w:val="000000" w:themeColor="text1"/>
                <w:kern w:val="0"/>
                <w:sz w:val="24"/>
                <w:szCs w:val="24"/>
              </w:rPr>
            </w:pPr>
            <w:r w:rsidRPr="00367CAC">
              <w:rPr>
                <w:rFonts w:ascii="宋体" w:hAnsi="宋体"/>
                <w:color w:val="000000" w:themeColor="text1"/>
                <w:kern w:val="0"/>
                <w:sz w:val="24"/>
                <w:szCs w:val="24"/>
              </w:rPr>
              <w:t>4</w:t>
            </w:r>
          </w:p>
        </w:tc>
        <w:tc>
          <w:tcPr>
            <w:tcW w:w="2410" w:type="dxa"/>
            <w:shd w:val="clear" w:color="auto" w:fill="auto"/>
            <w:vAlign w:val="center"/>
          </w:tcPr>
          <w:p w:rsidR="00FA6101" w:rsidRPr="00367CAC" w:rsidRDefault="00B25245">
            <w:pPr>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公司业绩</w:t>
            </w:r>
          </w:p>
          <w:p w:rsidR="00FA6101" w:rsidRPr="00367CAC" w:rsidRDefault="00B25245">
            <w:pPr>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（10分）</w:t>
            </w:r>
          </w:p>
        </w:tc>
        <w:tc>
          <w:tcPr>
            <w:tcW w:w="3206" w:type="dxa"/>
            <w:shd w:val="clear" w:color="auto" w:fill="auto"/>
            <w:vAlign w:val="center"/>
          </w:tcPr>
          <w:p w:rsidR="005D3AE7" w:rsidRPr="00367CAC" w:rsidRDefault="005D3AE7" w:rsidP="005D3AE7">
            <w:pPr>
              <w:pStyle w:val="af8"/>
              <w:topLinePunct/>
              <w:autoSpaceDE w:val="0"/>
              <w:autoSpaceDN w:val="0"/>
              <w:adjustRightInd w:val="0"/>
              <w:snapToGrid w:val="0"/>
              <w:ind w:firstLineChars="0" w:firstLine="0"/>
              <w:jc w:val="left"/>
              <w:rPr>
                <w:rFonts w:ascii="宋体" w:hAnsi="宋体"/>
                <w:color w:val="000000" w:themeColor="text1"/>
                <w:sz w:val="24"/>
                <w:szCs w:val="24"/>
              </w:rPr>
            </w:pPr>
            <w:r w:rsidRPr="00367CAC">
              <w:rPr>
                <w:rFonts w:ascii="宋体" w:hAnsi="宋体" w:hint="eastAsia"/>
                <w:color w:val="000000" w:themeColor="text1"/>
                <w:sz w:val="24"/>
                <w:szCs w:val="24"/>
                <w:highlight w:val="yellow"/>
              </w:rPr>
              <w:t>2019年1月1</w:t>
            </w:r>
            <w:r w:rsidRPr="00367CAC">
              <w:rPr>
                <w:rFonts w:ascii="宋体" w:hAnsi="宋体" w:hint="eastAsia"/>
                <w:color w:val="000000" w:themeColor="text1"/>
                <w:sz w:val="24"/>
                <w:szCs w:val="24"/>
              </w:rPr>
              <w:t>日至今，与深圳20强房地产企业品牌（含分子公司，深圳20强名单参考2019-2021年深房协数据）或与中国房地产50强企业品牌（含分子公司，中国房地产50强名单参考克尔瑞2019-2021年全国房地产50强数据）在北上广深落地的项目（住宅、商业、公寓、写字楼或综合体均可）；营销中心软装服务业绩，每一个得</w:t>
            </w:r>
            <w:r w:rsidRPr="00367CAC">
              <w:rPr>
                <w:rFonts w:ascii="宋体" w:hAnsi="宋体"/>
                <w:color w:val="000000" w:themeColor="text1"/>
                <w:sz w:val="24"/>
                <w:szCs w:val="24"/>
              </w:rPr>
              <w:t>1</w:t>
            </w:r>
            <w:r w:rsidRPr="00367CAC">
              <w:rPr>
                <w:rFonts w:ascii="宋体" w:hAnsi="宋体" w:hint="eastAsia"/>
                <w:color w:val="000000" w:themeColor="text1"/>
                <w:sz w:val="24"/>
                <w:szCs w:val="24"/>
              </w:rPr>
              <w:t>分，最高</w:t>
            </w:r>
            <w:r w:rsidRPr="00367CAC">
              <w:rPr>
                <w:rFonts w:ascii="宋体" w:hAnsi="宋体"/>
                <w:color w:val="000000" w:themeColor="text1"/>
                <w:sz w:val="24"/>
                <w:szCs w:val="24"/>
              </w:rPr>
              <w:t>5</w:t>
            </w:r>
            <w:r w:rsidRPr="00367CAC">
              <w:rPr>
                <w:rFonts w:ascii="宋体" w:hAnsi="宋体" w:hint="eastAsia"/>
                <w:color w:val="000000" w:themeColor="text1"/>
                <w:sz w:val="24"/>
                <w:szCs w:val="24"/>
              </w:rPr>
              <w:t>分；样板房软装服务业绩，每一个得</w:t>
            </w:r>
            <w:r w:rsidRPr="00367CAC">
              <w:rPr>
                <w:rFonts w:ascii="宋体" w:hAnsi="宋体"/>
                <w:color w:val="000000" w:themeColor="text1"/>
                <w:sz w:val="24"/>
                <w:szCs w:val="24"/>
              </w:rPr>
              <w:t>1</w:t>
            </w:r>
            <w:r w:rsidRPr="00367CAC">
              <w:rPr>
                <w:rFonts w:ascii="宋体" w:hAnsi="宋体" w:hint="eastAsia"/>
                <w:color w:val="000000" w:themeColor="text1"/>
                <w:sz w:val="24"/>
                <w:szCs w:val="24"/>
              </w:rPr>
              <w:t>分，最高</w:t>
            </w:r>
            <w:r w:rsidRPr="00367CAC">
              <w:rPr>
                <w:rFonts w:ascii="宋体" w:hAnsi="宋体"/>
                <w:color w:val="000000" w:themeColor="text1"/>
                <w:sz w:val="24"/>
                <w:szCs w:val="24"/>
              </w:rPr>
              <w:t>5</w:t>
            </w:r>
            <w:r w:rsidRPr="00367CAC">
              <w:rPr>
                <w:rFonts w:ascii="宋体" w:hAnsi="宋体" w:hint="eastAsia"/>
                <w:color w:val="000000" w:themeColor="text1"/>
                <w:sz w:val="24"/>
                <w:szCs w:val="24"/>
              </w:rPr>
              <w:t>分。</w:t>
            </w:r>
          </w:p>
          <w:p w:rsidR="005D3AE7" w:rsidRPr="00367CAC" w:rsidRDefault="005D3AE7" w:rsidP="005D3AE7">
            <w:pPr>
              <w:tabs>
                <w:tab w:val="center" w:pos="4153"/>
                <w:tab w:val="right" w:pos="8306"/>
              </w:tabs>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备注：</w:t>
            </w:r>
          </w:p>
          <w:p w:rsidR="005D3AE7" w:rsidRPr="00367CAC" w:rsidRDefault="005D3AE7" w:rsidP="005D3AE7">
            <w:pPr>
              <w:tabs>
                <w:tab w:val="center" w:pos="4153"/>
                <w:tab w:val="right" w:pos="8306"/>
              </w:tabs>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a.需按要求同时提供相关证明材料彩色扫描复印件，如合同关键页（包括但不限于名称、委托内容（同时含有“营销中心”或“销售中心”或“样板房”或“样板间”或“示范区”、“软装”等工作内容关键字）、签订日期、盖章页等）、方案图或实景图等证明文件，并加盖公章;</w:t>
            </w:r>
          </w:p>
          <w:p w:rsidR="00FA6101" w:rsidRPr="00367CAC" w:rsidRDefault="005D3AE7">
            <w:pPr>
              <w:tabs>
                <w:tab w:val="center" w:pos="4153"/>
                <w:tab w:val="right" w:pos="8306"/>
              </w:tabs>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b.营销中心和样板房以上业绩分别计分。</w:t>
            </w:r>
          </w:p>
        </w:tc>
        <w:tc>
          <w:tcPr>
            <w:tcW w:w="763" w:type="dxa"/>
            <w:vAlign w:val="center"/>
          </w:tcPr>
          <w:p w:rsidR="00FA6101" w:rsidRPr="00367CAC" w:rsidRDefault="00B25245">
            <w:pPr>
              <w:adjustRightInd w:val="0"/>
              <w:snapToGrid w:val="0"/>
              <w:jc w:val="center"/>
              <w:rPr>
                <w:rFonts w:ascii="宋体" w:hAnsi="宋体"/>
                <w:color w:val="000000" w:themeColor="text1"/>
                <w:kern w:val="0"/>
                <w:sz w:val="24"/>
                <w:szCs w:val="24"/>
              </w:rPr>
            </w:pPr>
            <w:r w:rsidRPr="00367CAC">
              <w:rPr>
                <w:rFonts w:ascii="宋体" w:hAnsi="宋体"/>
                <w:color w:val="000000" w:themeColor="text1"/>
                <w:kern w:val="0"/>
                <w:sz w:val="24"/>
                <w:szCs w:val="24"/>
              </w:rPr>
              <w:t>10</w:t>
            </w:r>
          </w:p>
        </w:tc>
        <w:tc>
          <w:tcPr>
            <w:tcW w:w="1619" w:type="dxa"/>
            <w:vAlign w:val="center"/>
          </w:tcPr>
          <w:p w:rsidR="00FA6101" w:rsidRPr="00367CAC" w:rsidRDefault="00FA6101">
            <w:pPr>
              <w:adjustRightInd w:val="0"/>
              <w:snapToGrid w:val="0"/>
              <w:jc w:val="center"/>
              <w:rPr>
                <w:rFonts w:ascii="宋体" w:hAnsi="宋体"/>
                <w:color w:val="000000" w:themeColor="text1"/>
                <w:kern w:val="0"/>
                <w:sz w:val="24"/>
                <w:szCs w:val="24"/>
              </w:rPr>
            </w:pPr>
          </w:p>
        </w:tc>
      </w:tr>
      <w:tr w:rsidR="00367CAC" w:rsidRPr="00367CAC">
        <w:trPr>
          <w:trHeight w:val="510"/>
          <w:jc w:val="center"/>
        </w:trPr>
        <w:tc>
          <w:tcPr>
            <w:tcW w:w="736" w:type="dxa"/>
            <w:vAlign w:val="center"/>
          </w:tcPr>
          <w:p w:rsidR="00FA6101" w:rsidRPr="00367CAC" w:rsidRDefault="00FA6101">
            <w:pPr>
              <w:adjustRightInd w:val="0"/>
              <w:snapToGrid w:val="0"/>
              <w:jc w:val="center"/>
              <w:rPr>
                <w:rFonts w:ascii="宋体" w:hAnsi="宋体"/>
                <w:color w:val="000000" w:themeColor="text1"/>
                <w:kern w:val="0"/>
                <w:sz w:val="24"/>
                <w:szCs w:val="24"/>
              </w:rPr>
            </w:pPr>
          </w:p>
        </w:tc>
        <w:tc>
          <w:tcPr>
            <w:tcW w:w="2410" w:type="dxa"/>
            <w:shd w:val="clear" w:color="auto" w:fill="auto"/>
            <w:vAlign w:val="center"/>
          </w:tcPr>
          <w:p w:rsidR="00FA6101" w:rsidRPr="00367CAC" w:rsidRDefault="005D3AE7" w:rsidP="0014006C">
            <w:pPr>
              <w:topLinePunct/>
              <w:autoSpaceDE w:val="0"/>
              <w:autoSpaceDN w:val="0"/>
              <w:adjustRightInd w:val="0"/>
              <w:snapToGrid w:val="0"/>
              <w:jc w:val="center"/>
              <w:rPr>
                <w:rFonts w:ascii="宋体" w:hAnsi="宋体"/>
                <w:color w:val="000000" w:themeColor="text1"/>
                <w:sz w:val="24"/>
                <w:szCs w:val="24"/>
              </w:rPr>
            </w:pPr>
            <w:r w:rsidRPr="00367CAC">
              <w:rPr>
                <w:rFonts w:ascii="仿宋_GB2312" w:eastAsia="仿宋_GB2312" w:hint="eastAsia"/>
                <w:color w:val="000000" w:themeColor="text1"/>
                <w:szCs w:val="21"/>
              </w:rPr>
              <w:t>总计</w:t>
            </w:r>
          </w:p>
        </w:tc>
        <w:tc>
          <w:tcPr>
            <w:tcW w:w="3206" w:type="dxa"/>
            <w:shd w:val="clear" w:color="auto" w:fill="auto"/>
            <w:vAlign w:val="center"/>
          </w:tcPr>
          <w:p w:rsidR="00FA6101" w:rsidRPr="00367CAC" w:rsidRDefault="00FA6101">
            <w:pPr>
              <w:tabs>
                <w:tab w:val="center" w:pos="4153"/>
                <w:tab w:val="right" w:pos="8306"/>
              </w:tabs>
              <w:topLinePunct/>
              <w:autoSpaceDE w:val="0"/>
              <w:autoSpaceDN w:val="0"/>
              <w:adjustRightInd w:val="0"/>
              <w:snapToGrid w:val="0"/>
              <w:jc w:val="left"/>
              <w:rPr>
                <w:rFonts w:ascii="宋体" w:hAnsi="宋体"/>
                <w:b/>
                <w:color w:val="000000" w:themeColor="text1"/>
                <w:sz w:val="24"/>
                <w:szCs w:val="24"/>
              </w:rPr>
            </w:pPr>
          </w:p>
        </w:tc>
        <w:tc>
          <w:tcPr>
            <w:tcW w:w="763" w:type="dxa"/>
            <w:vAlign w:val="center"/>
          </w:tcPr>
          <w:p w:rsidR="00FA6101" w:rsidRPr="00367CAC" w:rsidRDefault="005D3AE7">
            <w:pPr>
              <w:adjustRightInd w:val="0"/>
              <w:snapToGrid w:val="0"/>
              <w:jc w:val="center"/>
              <w:rPr>
                <w:rFonts w:ascii="宋体" w:hAnsi="宋体"/>
                <w:color w:val="000000" w:themeColor="text1"/>
                <w:kern w:val="0"/>
                <w:sz w:val="24"/>
                <w:szCs w:val="24"/>
              </w:rPr>
            </w:pPr>
            <w:r w:rsidRPr="00367CAC">
              <w:rPr>
                <w:rFonts w:ascii="仿宋_GB2312" w:eastAsia="仿宋_GB2312" w:hint="eastAsia"/>
                <w:color w:val="000000" w:themeColor="text1"/>
                <w:szCs w:val="21"/>
              </w:rPr>
              <w:t>50</w:t>
            </w:r>
          </w:p>
        </w:tc>
        <w:tc>
          <w:tcPr>
            <w:tcW w:w="1619" w:type="dxa"/>
            <w:vAlign w:val="center"/>
          </w:tcPr>
          <w:p w:rsidR="00FA6101" w:rsidRPr="00367CAC" w:rsidRDefault="00FA6101">
            <w:pPr>
              <w:adjustRightInd w:val="0"/>
              <w:snapToGrid w:val="0"/>
              <w:jc w:val="center"/>
              <w:rPr>
                <w:rFonts w:ascii="宋体" w:hAnsi="宋体"/>
                <w:color w:val="000000" w:themeColor="text1"/>
                <w:kern w:val="0"/>
                <w:sz w:val="24"/>
                <w:szCs w:val="24"/>
              </w:rPr>
            </w:pPr>
          </w:p>
        </w:tc>
      </w:tr>
    </w:tbl>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各评委评出各有效参选文件的得分后，算术平均后计算出各参选人技术标书评审得分。</w:t>
      </w:r>
    </w:p>
    <w:p w:rsidR="005D3AE7" w:rsidRPr="00367CAC" w:rsidRDefault="005D3AE7" w:rsidP="0014006C">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技术标得分分数前</w:t>
      </w:r>
      <w:r w:rsidRPr="00367CAC">
        <w:rPr>
          <w:rFonts w:ascii="宋体" w:hAnsi="宋体"/>
          <w:color w:val="000000" w:themeColor="text1"/>
          <w:sz w:val="28"/>
          <w:szCs w:val="28"/>
        </w:rPr>
        <w:t>5名的有效参选人方可进入下一阶段商务标的评审（若出现得分并列导致大于5家的情况，则并列的有效参选人共</w:t>
      </w:r>
      <w:r w:rsidRPr="00367CAC">
        <w:rPr>
          <w:rFonts w:ascii="宋体" w:hAnsi="宋体"/>
          <w:color w:val="000000" w:themeColor="text1"/>
          <w:sz w:val="28"/>
          <w:szCs w:val="28"/>
        </w:rPr>
        <w:lastRenderedPageBreak/>
        <w:t>同进入下一阶段商务标的评审，若出现合格参选人为3-5家的，则全部合格参选人进入下一阶段商务标的评审）。</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（2）商务标，总分为</w:t>
      </w:r>
      <w:r w:rsidRPr="00367CAC">
        <w:rPr>
          <w:rFonts w:ascii="宋体" w:hAnsi="宋体"/>
          <w:color w:val="000000" w:themeColor="text1"/>
          <w:sz w:val="28"/>
          <w:szCs w:val="28"/>
        </w:rPr>
        <w:t>5</w:t>
      </w:r>
      <w:r w:rsidRPr="00367CAC">
        <w:rPr>
          <w:rFonts w:ascii="宋体" w:hAnsi="宋体" w:hint="eastAsia"/>
          <w:color w:val="000000" w:themeColor="text1"/>
          <w:sz w:val="28"/>
          <w:szCs w:val="28"/>
        </w:rPr>
        <w:t>0分，</w:t>
      </w:r>
      <w:r w:rsidR="005D3AE7" w:rsidRPr="00367CAC">
        <w:rPr>
          <w:rFonts w:ascii="宋体" w:hAnsi="宋体" w:hint="eastAsia"/>
          <w:color w:val="000000" w:themeColor="text1"/>
          <w:sz w:val="28"/>
          <w:szCs w:val="28"/>
        </w:rPr>
        <w:t>以进入商务标环节的所有参选人</w:t>
      </w:r>
      <w:r w:rsidRPr="00367CAC">
        <w:rPr>
          <w:rFonts w:ascii="宋体" w:hAnsi="宋体" w:hint="eastAsia"/>
          <w:color w:val="000000" w:themeColor="text1"/>
          <w:sz w:val="28"/>
          <w:szCs w:val="28"/>
        </w:rPr>
        <w:t>所报的“次低价”为满分且为基准价，若进入商务标环节的参选人仅3家，则以最低价为基准价且满分。若次低价同时为次高价或最高价，则以最低价为基准价且为满分，按下列公式计算：</w:t>
      </w:r>
    </w:p>
    <w:p w:rsidR="00FA6101" w:rsidRPr="00367CAC" w:rsidRDefault="00B25245">
      <w:pPr>
        <w:ind w:firstLineChars="300" w:firstLine="840"/>
        <w:rPr>
          <w:rFonts w:ascii="宋体" w:hAnsi="宋体"/>
          <w:color w:val="000000" w:themeColor="text1"/>
          <w:sz w:val="28"/>
          <w:szCs w:val="28"/>
        </w:rPr>
      </w:pPr>
      <w:r w:rsidRPr="00367CAC">
        <w:rPr>
          <w:rFonts w:ascii="宋体" w:hAnsi="宋体"/>
          <w:color w:val="000000" w:themeColor="text1"/>
          <w:sz w:val="28"/>
          <w:szCs w:val="28"/>
        </w:rPr>
        <w:t xml:space="preserve">    </w:t>
      </w:r>
      <w:r w:rsidRPr="00367CAC">
        <w:rPr>
          <w:rFonts w:ascii="宋体" w:hAnsi="宋体" w:hint="eastAsia"/>
          <w:color w:val="000000" w:themeColor="text1"/>
          <w:sz w:val="28"/>
          <w:szCs w:val="28"/>
        </w:rPr>
        <w:t>Fn=50-50×│Sn-Sj│/Sj</w:t>
      </w:r>
    </w:p>
    <w:p w:rsidR="00FA6101" w:rsidRPr="00367CAC" w:rsidRDefault="00B25245">
      <w:pPr>
        <w:ind w:firstLineChars="200" w:firstLine="560"/>
        <w:rPr>
          <w:rFonts w:ascii="宋体" w:hAnsi="宋体"/>
          <w:color w:val="000000" w:themeColor="text1"/>
          <w:sz w:val="28"/>
          <w:szCs w:val="28"/>
        </w:rPr>
      </w:pPr>
      <w:r w:rsidRPr="00367CAC">
        <w:rPr>
          <w:rFonts w:ascii="宋体" w:hAnsi="宋体" w:hint="eastAsia"/>
          <w:color w:val="000000" w:themeColor="text1"/>
          <w:sz w:val="28"/>
          <w:szCs w:val="28"/>
        </w:rPr>
        <w:t>其中：Fn—第n参选人的商务得分</w:t>
      </w:r>
    </w:p>
    <w:p w:rsidR="00FA6101" w:rsidRPr="00367CAC" w:rsidRDefault="00B25245">
      <w:pPr>
        <w:autoSpaceDE w:val="0"/>
        <w:autoSpaceDN w:val="0"/>
        <w:adjustRightInd w:val="0"/>
        <w:spacing w:line="560" w:lineRule="exact"/>
        <w:ind w:leftChars="201" w:left="702" w:hangingChars="100" w:hanging="280"/>
        <w:rPr>
          <w:rFonts w:ascii="宋体" w:hAnsi="宋体"/>
          <w:color w:val="000000" w:themeColor="text1"/>
          <w:sz w:val="28"/>
          <w:szCs w:val="28"/>
        </w:rPr>
      </w:pPr>
      <w:r w:rsidRPr="00367CAC">
        <w:rPr>
          <w:rFonts w:ascii="宋体" w:hAnsi="宋体"/>
          <w:color w:val="000000" w:themeColor="text1"/>
          <w:sz w:val="28"/>
          <w:szCs w:val="28"/>
        </w:rPr>
        <w:t>（当Fn小于零分时，该参选人的商务得分按零分计）。</w:t>
      </w:r>
      <w:r w:rsidRPr="00367CAC">
        <w:rPr>
          <w:rFonts w:ascii="宋体" w:hAnsi="宋体"/>
          <w:color w:val="000000" w:themeColor="text1"/>
          <w:sz w:val="28"/>
          <w:szCs w:val="28"/>
        </w:rPr>
        <w:br/>
        <w:t>Sn—第n参选人的报价</w:t>
      </w:r>
      <w:r w:rsidRPr="00367CAC">
        <w:rPr>
          <w:rFonts w:ascii="宋体" w:hAnsi="宋体"/>
          <w:color w:val="000000" w:themeColor="text1"/>
          <w:sz w:val="28"/>
          <w:szCs w:val="28"/>
        </w:rPr>
        <w:br/>
        <w:t>Sj—</w:t>
      </w:r>
      <w:r w:rsidRPr="00367CAC">
        <w:rPr>
          <w:rFonts w:ascii="宋体" w:hAnsi="宋体" w:hint="eastAsia"/>
          <w:color w:val="000000" w:themeColor="text1"/>
          <w:sz w:val="28"/>
          <w:szCs w:val="28"/>
        </w:rPr>
        <w:t>进</w:t>
      </w:r>
      <w:r w:rsidRPr="00367CAC">
        <w:rPr>
          <w:rFonts w:ascii="宋体" w:hAnsi="宋体"/>
          <w:color w:val="000000" w:themeColor="text1"/>
          <w:sz w:val="28"/>
          <w:szCs w:val="28"/>
        </w:rPr>
        <w:t>入商务标环节的所有参选人所报的次低价</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当报价的数字与中文大写不一致时，以价低者为准。</w:t>
      </w:r>
      <w:r w:rsidRPr="00367CAC">
        <w:rPr>
          <w:rFonts w:ascii="宋体" w:hAnsi="宋体"/>
          <w:color w:val="000000" w:themeColor="text1"/>
          <w:sz w:val="28"/>
          <w:szCs w:val="28"/>
        </w:rPr>
        <w:t>若各参选人的报价，如出现税率不一致的情况，则以不含税总价作为参选人的报价进行商务标分数计算；若税率一致，则以含税总价作为参选人的报价进行商务标分数计算。</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（3）按参选人的最终得分值由高到低排列名次，排名第一的推荐为中选候选人。若最终得分相同的，以技术标得分高者排在先；</w:t>
      </w:r>
      <w:r w:rsidRPr="00367CAC">
        <w:rPr>
          <w:rFonts w:ascii="宋体" w:hAnsi="宋体"/>
          <w:color w:val="000000" w:themeColor="text1"/>
          <w:sz w:val="28"/>
          <w:szCs w:val="28"/>
        </w:rPr>
        <w:t>技术标得分相同的</w:t>
      </w:r>
      <w:r w:rsidRPr="00367CAC">
        <w:rPr>
          <w:rFonts w:ascii="宋体" w:hAnsi="宋体" w:hint="eastAsia"/>
          <w:color w:val="000000" w:themeColor="text1"/>
          <w:sz w:val="28"/>
          <w:szCs w:val="28"/>
        </w:rPr>
        <w:t>，则以报价低者为先；若报价仍一致，</w:t>
      </w:r>
      <w:r w:rsidRPr="00367CAC">
        <w:rPr>
          <w:rFonts w:ascii="宋体" w:hAnsi="宋体"/>
          <w:color w:val="000000" w:themeColor="text1"/>
          <w:sz w:val="28"/>
          <w:szCs w:val="28"/>
        </w:rPr>
        <w:t>再抽签确定</w:t>
      </w:r>
      <w:r w:rsidRPr="00367CAC">
        <w:rPr>
          <w:rFonts w:ascii="宋体" w:hAnsi="宋体" w:hint="eastAsia"/>
          <w:color w:val="000000" w:themeColor="text1"/>
          <w:sz w:val="28"/>
          <w:szCs w:val="28"/>
        </w:rPr>
        <w:t>中选候选人。</w:t>
      </w:r>
    </w:p>
    <w:p w:rsidR="00FA6101" w:rsidRPr="00367CAC" w:rsidRDefault="00B25245">
      <w:pPr>
        <w:autoSpaceDE w:val="0"/>
        <w:autoSpaceDN w:val="0"/>
        <w:adjustRightInd w:val="0"/>
        <w:spacing w:line="560" w:lineRule="exact"/>
        <w:ind w:firstLineChars="201" w:firstLine="563"/>
        <w:rPr>
          <w:rFonts w:ascii="宋体" w:hAnsi="宋体" w:cs="宋体"/>
          <w:color w:val="000000" w:themeColor="text1"/>
          <w:sz w:val="28"/>
          <w:szCs w:val="28"/>
        </w:rPr>
      </w:pPr>
      <w:r w:rsidRPr="00367CAC">
        <w:rPr>
          <w:rFonts w:ascii="宋体" w:hAnsi="宋体" w:hint="eastAsia"/>
          <w:color w:val="000000" w:themeColor="text1"/>
          <w:sz w:val="28"/>
          <w:szCs w:val="28"/>
        </w:rPr>
        <w:t>（4）评分分数出现小数点，保留小数点后二位，第三位小数四舍五入。</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（5）参选文件有比选</w:t>
      </w:r>
      <w:r w:rsidRPr="00367CAC">
        <w:rPr>
          <w:rFonts w:ascii="宋体" w:hAnsi="宋体"/>
          <w:color w:val="000000" w:themeColor="text1"/>
          <w:sz w:val="28"/>
          <w:szCs w:val="28"/>
        </w:rPr>
        <w:t>文件第</w:t>
      </w:r>
      <w:r w:rsidRPr="00367CAC">
        <w:rPr>
          <w:rFonts w:ascii="宋体" w:hAnsi="宋体" w:hint="eastAsia"/>
          <w:color w:val="000000" w:themeColor="text1"/>
          <w:sz w:val="28"/>
          <w:szCs w:val="28"/>
        </w:rPr>
        <w:t>三</w:t>
      </w:r>
      <w:r w:rsidRPr="00367CAC">
        <w:rPr>
          <w:rFonts w:ascii="宋体" w:hAnsi="宋体"/>
          <w:color w:val="000000" w:themeColor="text1"/>
          <w:sz w:val="28"/>
          <w:szCs w:val="28"/>
        </w:rPr>
        <w:t>章“</w:t>
      </w:r>
      <w:r w:rsidRPr="00367CAC">
        <w:rPr>
          <w:rFonts w:ascii="宋体" w:hAnsi="宋体" w:hint="eastAsia"/>
          <w:color w:val="000000" w:themeColor="text1"/>
          <w:sz w:val="28"/>
          <w:szCs w:val="28"/>
        </w:rPr>
        <w:t>否决性条款</w:t>
      </w:r>
      <w:r w:rsidRPr="00367CAC">
        <w:rPr>
          <w:rFonts w:ascii="宋体" w:hAnsi="宋体"/>
          <w:color w:val="000000" w:themeColor="text1"/>
          <w:sz w:val="28"/>
          <w:szCs w:val="28"/>
        </w:rPr>
        <w:t>”第</w:t>
      </w:r>
      <w:r w:rsidRPr="00367CAC">
        <w:rPr>
          <w:rFonts w:ascii="宋体" w:hAnsi="宋体" w:hint="eastAsia"/>
          <w:color w:val="000000" w:themeColor="text1"/>
          <w:sz w:val="28"/>
          <w:szCs w:val="28"/>
        </w:rPr>
        <w:t>三</w:t>
      </w:r>
      <w:r w:rsidRPr="00367CAC">
        <w:rPr>
          <w:rFonts w:ascii="宋体" w:hAnsi="宋体"/>
          <w:color w:val="000000" w:themeColor="text1"/>
          <w:sz w:val="28"/>
          <w:szCs w:val="28"/>
        </w:rPr>
        <w:t>条</w:t>
      </w:r>
      <w:r w:rsidRPr="00367CAC">
        <w:rPr>
          <w:rFonts w:ascii="宋体" w:hAnsi="宋体" w:hint="eastAsia"/>
          <w:color w:val="000000" w:themeColor="text1"/>
          <w:sz w:val="28"/>
          <w:szCs w:val="28"/>
        </w:rPr>
        <w:t>规定情形之一的，按废标处理。</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（三）最低价法</w:t>
      </w:r>
    </w:p>
    <w:p w:rsidR="00FA6101" w:rsidRPr="00367CAC" w:rsidRDefault="00B25245">
      <w:pPr>
        <w:autoSpaceDE w:val="0"/>
        <w:autoSpaceDN w:val="0"/>
        <w:adjustRightInd w:val="0"/>
        <w:spacing w:line="560" w:lineRule="exact"/>
        <w:ind w:firstLineChars="201" w:firstLine="565"/>
        <w:rPr>
          <w:rFonts w:ascii="宋体" w:hAnsi="宋体"/>
          <w:color w:val="000000" w:themeColor="text1"/>
          <w:sz w:val="28"/>
          <w:szCs w:val="28"/>
        </w:rPr>
      </w:pPr>
      <w:r w:rsidRPr="00367CAC">
        <w:rPr>
          <w:rFonts w:ascii="宋体" w:hAnsi="宋体" w:cs="宋体" w:hint="eastAsia"/>
          <w:b/>
          <w:bCs/>
          <w:color w:val="000000" w:themeColor="text1"/>
          <w:sz w:val="28"/>
          <w:szCs w:val="28"/>
          <w:u w:val="single"/>
        </w:rPr>
        <w:t xml:space="preserve">    /                                              </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lastRenderedPageBreak/>
        <w:t>（四）抽签法</w:t>
      </w:r>
    </w:p>
    <w:p w:rsidR="00FA6101" w:rsidRPr="00367CAC" w:rsidRDefault="00B25245">
      <w:pPr>
        <w:autoSpaceDE w:val="0"/>
        <w:autoSpaceDN w:val="0"/>
        <w:adjustRightInd w:val="0"/>
        <w:spacing w:line="560" w:lineRule="exact"/>
        <w:ind w:firstLineChars="201" w:firstLine="565"/>
        <w:rPr>
          <w:rFonts w:ascii="宋体" w:hAnsi="宋体"/>
          <w:color w:val="000000" w:themeColor="text1"/>
          <w:sz w:val="28"/>
          <w:szCs w:val="28"/>
        </w:rPr>
      </w:pPr>
      <w:r w:rsidRPr="00367CAC">
        <w:rPr>
          <w:rFonts w:ascii="宋体" w:hAnsi="宋体" w:cs="宋体" w:hint="eastAsia"/>
          <w:b/>
          <w:bCs/>
          <w:color w:val="000000" w:themeColor="text1"/>
          <w:sz w:val="28"/>
          <w:szCs w:val="28"/>
          <w:u w:val="single"/>
        </w:rPr>
        <w:t xml:space="preserve">  /                                               </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（五）其他</w:t>
      </w:r>
    </w:p>
    <w:p w:rsidR="00FA6101" w:rsidRPr="00367CAC" w:rsidRDefault="00B25245">
      <w:pPr>
        <w:autoSpaceDE w:val="0"/>
        <w:autoSpaceDN w:val="0"/>
        <w:adjustRightInd w:val="0"/>
        <w:spacing w:line="560" w:lineRule="exact"/>
        <w:ind w:firstLineChars="201" w:firstLine="565"/>
        <w:rPr>
          <w:rFonts w:ascii="宋体" w:hAnsi="宋体"/>
          <w:color w:val="000000" w:themeColor="text1"/>
          <w:sz w:val="28"/>
          <w:szCs w:val="28"/>
        </w:rPr>
      </w:pPr>
      <w:r w:rsidRPr="00367CAC">
        <w:rPr>
          <w:rFonts w:ascii="宋体" w:hAnsi="宋体" w:cs="宋体" w:hint="eastAsia"/>
          <w:b/>
          <w:bCs/>
          <w:color w:val="000000" w:themeColor="text1"/>
          <w:sz w:val="28"/>
          <w:szCs w:val="28"/>
          <w:u w:val="single"/>
        </w:rPr>
        <w:t xml:space="preserve">   /                                                </w:t>
      </w:r>
    </w:p>
    <w:p w:rsidR="00FA6101" w:rsidRPr="00367CAC" w:rsidRDefault="00B25245">
      <w:pPr>
        <w:autoSpaceDE w:val="0"/>
        <w:autoSpaceDN w:val="0"/>
        <w:adjustRightInd w:val="0"/>
        <w:spacing w:line="560" w:lineRule="exact"/>
        <w:ind w:firstLineChars="201" w:firstLine="565"/>
        <w:rPr>
          <w:rFonts w:ascii="宋体" w:hAnsi="宋体"/>
          <w:b/>
          <w:color w:val="000000" w:themeColor="text1"/>
          <w:sz w:val="28"/>
          <w:szCs w:val="28"/>
        </w:rPr>
      </w:pPr>
      <w:r w:rsidRPr="00367CAC">
        <w:rPr>
          <w:rFonts w:ascii="宋体" w:hAnsi="宋体" w:hint="eastAsia"/>
          <w:b/>
          <w:color w:val="000000" w:themeColor="text1"/>
          <w:sz w:val="28"/>
          <w:szCs w:val="28"/>
        </w:rPr>
        <w:t>四、评选报告</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评审委员会负责编制评标报告，评标报告应包括以下内容：</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（1）评审工作情况；</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（2）评审结果；</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（3）评审委员会签字；</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（4）监督人员签字。</w:t>
      </w:r>
    </w:p>
    <w:p w:rsidR="00FA6101" w:rsidRPr="00367CAC" w:rsidRDefault="00B25245">
      <w:pPr>
        <w:autoSpaceDE w:val="0"/>
        <w:autoSpaceDN w:val="0"/>
        <w:adjustRightInd w:val="0"/>
        <w:spacing w:line="560" w:lineRule="exact"/>
        <w:ind w:firstLineChars="201" w:firstLine="565"/>
        <w:rPr>
          <w:rFonts w:ascii="宋体" w:hAnsi="宋体"/>
          <w:b/>
          <w:color w:val="000000" w:themeColor="text1"/>
          <w:sz w:val="28"/>
          <w:szCs w:val="28"/>
        </w:rPr>
      </w:pPr>
      <w:r w:rsidRPr="00367CAC">
        <w:rPr>
          <w:rFonts w:ascii="宋体" w:hAnsi="宋体" w:hint="eastAsia"/>
          <w:b/>
          <w:color w:val="000000" w:themeColor="text1"/>
          <w:sz w:val="28"/>
          <w:szCs w:val="28"/>
        </w:rPr>
        <w:t>五、中选结果</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hint="eastAsia"/>
          <w:color w:val="000000" w:themeColor="text1"/>
          <w:sz w:val="28"/>
          <w:szCs w:val="28"/>
        </w:rPr>
        <w:t>经评审确定的中选候选人将按比选人内部程序上报审批通过后，将与中选候选人签订合同，未中选单位不另行通知。</w:t>
      </w:r>
    </w:p>
    <w:p w:rsidR="00FA6101" w:rsidRPr="00367CAC" w:rsidRDefault="00B25245">
      <w:pPr>
        <w:autoSpaceDE w:val="0"/>
        <w:autoSpaceDN w:val="0"/>
        <w:adjustRightInd w:val="0"/>
        <w:spacing w:line="560" w:lineRule="exact"/>
        <w:ind w:firstLineChars="201" w:firstLine="565"/>
        <w:rPr>
          <w:rFonts w:ascii="宋体" w:hAnsi="宋体"/>
          <w:b/>
          <w:color w:val="000000" w:themeColor="text1"/>
          <w:sz w:val="28"/>
          <w:szCs w:val="28"/>
        </w:rPr>
      </w:pPr>
      <w:bookmarkStart w:id="24" w:name="_Toc402782177"/>
      <w:r w:rsidRPr="00367CAC">
        <w:rPr>
          <w:rFonts w:ascii="宋体" w:hAnsi="宋体" w:hint="eastAsia"/>
          <w:b/>
          <w:color w:val="000000" w:themeColor="text1"/>
          <w:sz w:val="28"/>
          <w:szCs w:val="28"/>
        </w:rPr>
        <w:t>六、合同</w:t>
      </w:r>
      <w:bookmarkEnd w:id="24"/>
      <w:r w:rsidRPr="00367CAC">
        <w:rPr>
          <w:rFonts w:ascii="宋体" w:hAnsi="宋体" w:hint="eastAsia"/>
          <w:b/>
          <w:color w:val="000000" w:themeColor="text1"/>
          <w:sz w:val="28"/>
          <w:szCs w:val="28"/>
        </w:rPr>
        <w:t>签订</w:t>
      </w:r>
    </w:p>
    <w:p w:rsidR="00FA6101" w:rsidRPr="00367CAC" w:rsidRDefault="00B25245">
      <w:pPr>
        <w:autoSpaceDE w:val="0"/>
        <w:autoSpaceDN w:val="0"/>
        <w:adjustRightInd w:val="0"/>
        <w:spacing w:line="560" w:lineRule="exact"/>
        <w:ind w:firstLineChars="201" w:firstLine="563"/>
        <w:rPr>
          <w:rFonts w:ascii="宋体" w:hAnsi="宋体"/>
          <w:color w:val="000000" w:themeColor="text1"/>
          <w:sz w:val="28"/>
          <w:szCs w:val="28"/>
        </w:rPr>
      </w:pPr>
      <w:r w:rsidRPr="00367CAC">
        <w:rPr>
          <w:rFonts w:ascii="宋体" w:hAnsi="宋体"/>
          <w:color w:val="000000" w:themeColor="text1"/>
          <w:sz w:val="28"/>
          <w:szCs w:val="28"/>
        </w:rPr>
        <w:t>比选人</w:t>
      </w:r>
      <w:r w:rsidRPr="00367CAC">
        <w:rPr>
          <w:rFonts w:ascii="宋体" w:hAnsi="宋体" w:hint="eastAsia"/>
          <w:color w:val="000000" w:themeColor="text1"/>
          <w:sz w:val="28"/>
          <w:szCs w:val="28"/>
        </w:rPr>
        <w:t>确定中选人后，将按照本比选文件的合同条件，与中选人签订合同，如中选</w:t>
      </w:r>
      <w:r w:rsidRPr="00367CAC">
        <w:rPr>
          <w:rFonts w:ascii="宋体" w:hAnsi="宋体"/>
          <w:color w:val="000000" w:themeColor="text1"/>
          <w:sz w:val="28"/>
          <w:szCs w:val="28"/>
        </w:rPr>
        <w:t>人不按规定与比选人签订合同，则比选人将有充分的理由废除中选</w:t>
      </w:r>
      <w:r w:rsidRPr="00367CAC">
        <w:rPr>
          <w:rFonts w:ascii="宋体" w:hAnsi="宋体" w:hint="eastAsia"/>
          <w:color w:val="000000" w:themeColor="text1"/>
          <w:sz w:val="28"/>
          <w:szCs w:val="28"/>
        </w:rPr>
        <w:t>，保留要求中选人赔偿损失、承担相应法律责任的权力</w:t>
      </w:r>
      <w:r w:rsidRPr="00367CAC">
        <w:rPr>
          <w:rFonts w:ascii="宋体" w:hAnsi="宋体"/>
          <w:color w:val="000000" w:themeColor="text1"/>
          <w:sz w:val="28"/>
          <w:szCs w:val="28"/>
        </w:rPr>
        <w:t>。</w:t>
      </w:r>
    </w:p>
    <w:p w:rsidR="00FA6101" w:rsidRPr="00367CAC" w:rsidRDefault="00B25245">
      <w:pPr>
        <w:autoSpaceDE w:val="0"/>
        <w:autoSpaceDN w:val="0"/>
        <w:adjustRightInd w:val="0"/>
        <w:spacing w:line="560" w:lineRule="exact"/>
        <w:ind w:firstLineChars="201" w:firstLine="565"/>
        <w:rPr>
          <w:rFonts w:ascii="宋体" w:hAnsi="宋体"/>
          <w:b/>
          <w:color w:val="000000" w:themeColor="text1"/>
          <w:sz w:val="28"/>
          <w:szCs w:val="28"/>
        </w:rPr>
      </w:pPr>
      <w:r w:rsidRPr="00367CAC">
        <w:rPr>
          <w:rFonts w:ascii="宋体" w:hAnsi="宋体" w:hint="eastAsia"/>
          <w:b/>
          <w:color w:val="000000" w:themeColor="text1"/>
          <w:sz w:val="28"/>
          <w:szCs w:val="28"/>
        </w:rPr>
        <w:t>七、其它</w:t>
      </w:r>
    </w:p>
    <w:p w:rsidR="00FA6101" w:rsidRPr="00367CAC" w:rsidRDefault="00FA6101">
      <w:pPr>
        <w:autoSpaceDE w:val="0"/>
        <w:autoSpaceDN w:val="0"/>
        <w:adjustRightInd w:val="0"/>
        <w:spacing w:line="560" w:lineRule="exact"/>
        <w:ind w:firstLineChars="201" w:firstLine="563"/>
        <w:rPr>
          <w:rFonts w:ascii="宋体" w:hAnsi="宋体"/>
          <w:color w:val="000000" w:themeColor="text1"/>
          <w:sz w:val="28"/>
          <w:szCs w:val="28"/>
        </w:rPr>
        <w:sectPr w:rsidR="00FA6101" w:rsidRPr="00367CAC">
          <w:pgSz w:w="11906" w:h="16838"/>
          <w:pgMar w:top="1440" w:right="1800" w:bottom="1440" w:left="1800" w:header="720" w:footer="891" w:gutter="0"/>
          <w:cols w:space="720"/>
        </w:sectPr>
      </w:pPr>
    </w:p>
    <w:p w:rsidR="00FA6101" w:rsidRPr="00367CAC" w:rsidRDefault="00FA6101">
      <w:pPr>
        <w:jc w:val="left"/>
        <w:rPr>
          <w:rFonts w:ascii="宋体" w:hAnsi="宋体"/>
          <w:b/>
          <w:color w:val="000000" w:themeColor="text1"/>
          <w:szCs w:val="21"/>
        </w:rPr>
      </w:pPr>
    </w:p>
    <w:p w:rsidR="00FA6101" w:rsidRPr="00367CAC" w:rsidRDefault="00B25245">
      <w:pPr>
        <w:jc w:val="left"/>
        <w:rPr>
          <w:rFonts w:ascii="宋体" w:hAnsi="宋体"/>
          <w:b/>
          <w:color w:val="000000" w:themeColor="text1"/>
          <w:szCs w:val="21"/>
        </w:rPr>
      </w:pPr>
      <w:r w:rsidRPr="00367CAC">
        <w:rPr>
          <w:rFonts w:ascii="宋体" w:hAnsi="宋体" w:hint="eastAsia"/>
          <w:b/>
          <w:color w:val="000000" w:themeColor="text1"/>
          <w:szCs w:val="21"/>
        </w:rPr>
        <w:t>表</w:t>
      </w:r>
      <w:r w:rsidRPr="00367CAC">
        <w:rPr>
          <w:rFonts w:ascii="宋体" w:hAnsi="宋体"/>
          <w:b/>
          <w:color w:val="000000" w:themeColor="text1"/>
          <w:szCs w:val="21"/>
        </w:rPr>
        <w:t>1</w:t>
      </w:r>
      <w:r w:rsidRPr="00367CAC">
        <w:rPr>
          <w:rFonts w:ascii="宋体" w:hAnsi="宋体" w:hint="eastAsia"/>
          <w:b/>
          <w:color w:val="000000" w:themeColor="text1"/>
          <w:szCs w:val="21"/>
        </w:rPr>
        <w:t>.资格审查表</w:t>
      </w:r>
    </w:p>
    <w:p w:rsidR="00FA6101" w:rsidRPr="00367CAC" w:rsidRDefault="00B25245">
      <w:pPr>
        <w:jc w:val="center"/>
        <w:rPr>
          <w:rFonts w:ascii="宋体" w:hAnsi="宋体"/>
          <w:b/>
          <w:bCs/>
          <w:color w:val="000000" w:themeColor="text1"/>
          <w:sz w:val="30"/>
          <w:szCs w:val="30"/>
        </w:rPr>
      </w:pPr>
      <w:r w:rsidRPr="00367CAC">
        <w:rPr>
          <w:rFonts w:ascii="宋体" w:hAnsi="宋体" w:hint="eastAsia"/>
          <w:b/>
          <w:bCs/>
          <w:color w:val="000000" w:themeColor="text1"/>
          <w:sz w:val="30"/>
          <w:szCs w:val="30"/>
        </w:rPr>
        <w:t>资格审查表</w:t>
      </w:r>
    </w:p>
    <w:p w:rsidR="00FA6101" w:rsidRPr="00367CAC" w:rsidRDefault="00B25245">
      <w:pPr>
        <w:rPr>
          <w:rFonts w:ascii="宋体" w:hAnsi="宋体"/>
          <w:bCs/>
          <w:color w:val="000000" w:themeColor="text1"/>
          <w:szCs w:val="21"/>
        </w:rPr>
      </w:pPr>
      <w:r w:rsidRPr="00367CAC">
        <w:rPr>
          <w:rFonts w:hint="eastAsia"/>
          <w:color w:val="000000" w:themeColor="text1"/>
        </w:rPr>
        <w:t>项目名称：</w:t>
      </w:r>
      <w:r w:rsidRPr="00367CAC">
        <w:rPr>
          <w:rFonts w:hint="eastAsia"/>
          <w:color w:val="000000" w:themeColor="text1"/>
          <w:u w:val="single"/>
        </w:rPr>
        <w:t xml:space="preserve">                              </w:t>
      </w:r>
      <w:r w:rsidRPr="00367CAC">
        <w:rPr>
          <w:rFonts w:ascii="宋体" w:hAnsi="宋体"/>
          <w:bCs/>
          <w:color w:val="000000" w:themeColor="text1"/>
          <w:szCs w:val="21"/>
        </w:rPr>
        <w:t xml:space="preserve"> </w:t>
      </w:r>
    </w:p>
    <w:p w:rsidR="00FA6101" w:rsidRPr="00367CAC" w:rsidRDefault="00FA6101">
      <w:pPr>
        <w:rPr>
          <w:rFonts w:ascii="宋体" w:hAnsi="宋体"/>
          <w:bCs/>
          <w:color w:val="000000" w:themeColor="text1"/>
          <w:szCs w:val="21"/>
        </w:rPr>
      </w:pPr>
    </w:p>
    <w:tbl>
      <w:tblPr>
        <w:tblW w:w="12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521"/>
        <w:gridCol w:w="2676"/>
        <w:gridCol w:w="2268"/>
        <w:gridCol w:w="2693"/>
      </w:tblGrid>
      <w:tr w:rsidR="00367CAC" w:rsidRPr="00367CAC">
        <w:trPr>
          <w:cantSplit/>
          <w:trHeight w:val="1082"/>
          <w:jc w:val="center"/>
        </w:trPr>
        <w:tc>
          <w:tcPr>
            <w:tcW w:w="968" w:type="dxa"/>
            <w:vAlign w:val="center"/>
          </w:tcPr>
          <w:p w:rsidR="00FA6101" w:rsidRPr="00367CAC" w:rsidRDefault="00B25245">
            <w:pPr>
              <w:spacing w:line="300" w:lineRule="exact"/>
              <w:jc w:val="center"/>
              <w:rPr>
                <w:rFonts w:ascii="宋体-18030" w:eastAsia="宋体-18030" w:hAnsi="宋体-18030" w:cs="宋体-18030"/>
                <w:b/>
                <w:color w:val="000000" w:themeColor="text1"/>
                <w:szCs w:val="21"/>
              </w:rPr>
            </w:pPr>
            <w:r w:rsidRPr="00367CAC">
              <w:rPr>
                <w:rFonts w:ascii="宋体-18030" w:eastAsia="宋体-18030" w:hAnsi="宋体-18030" w:cs="宋体-18030" w:hint="eastAsia"/>
                <w:b/>
                <w:color w:val="000000" w:themeColor="text1"/>
                <w:szCs w:val="21"/>
              </w:rPr>
              <w:t>序号</w:t>
            </w:r>
          </w:p>
        </w:tc>
        <w:tc>
          <w:tcPr>
            <w:tcW w:w="3521" w:type="dxa"/>
            <w:vAlign w:val="center"/>
          </w:tcPr>
          <w:p w:rsidR="00FA6101" w:rsidRPr="00367CAC" w:rsidRDefault="00B25245">
            <w:pPr>
              <w:spacing w:line="300" w:lineRule="exact"/>
              <w:jc w:val="center"/>
              <w:rPr>
                <w:rFonts w:ascii="宋体-18030" w:eastAsia="宋体-18030" w:hAnsi="宋体-18030" w:cs="宋体-18030"/>
                <w:b/>
                <w:color w:val="000000" w:themeColor="text1"/>
                <w:szCs w:val="21"/>
              </w:rPr>
            </w:pPr>
            <w:r w:rsidRPr="00367CAC">
              <w:rPr>
                <w:rFonts w:ascii="宋体-18030" w:eastAsia="宋体-18030" w:hAnsi="宋体-18030" w:cs="宋体-18030" w:hint="eastAsia"/>
                <w:b/>
                <w:color w:val="000000" w:themeColor="text1"/>
                <w:szCs w:val="21"/>
              </w:rPr>
              <w:t>参选人</w:t>
            </w:r>
          </w:p>
        </w:tc>
        <w:tc>
          <w:tcPr>
            <w:tcW w:w="2676" w:type="dxa"/>
            <w:vAlign w:val="center"/>
          </w:tcPr>
          <w:p w:rsidR="00FA6101" w:rsidRPr="00367CAC" w:rsidRDefault="009E3389">
            <w:pPr>
              <w:jc w:val="center"/>
              <w:rPr>
                <w:b/>
                <w:color w:val="000000" w:themeColor="text1"/>
                <w:sz w:val="18"/>
                <w:szCs w:val="18"/>
              </w:rPr>
            </w:pPr>
            <w:r w:rsidRPr="00367CAC">
              <w:rPr>
                <w:rFonts w:hint="eastAsia"/>
                <w:b/>
                <w:color w:val="000000" w:themeColor="text1"/>
                <w:sz w:val="18"/>
                <w:szCs w:val="18"/>
              </w:rPr>
              <w:t>投标人必须是中华人民共和国境内或境外注册的法人或合伙制企业或其他组织</w:t>
            </w:r>
          </w:p>
        </w:tc>
        <w:tc>
          <w:tcPr>
            <w:tcW w:w="2268" w:type="dxa"/>
            <w:vAlign w:val="center"/>
          </w:tcPr>
          <w:p w:rsidR="00FA6101" w:rsidRPr="00367CAC" w:rsidRDefault="009E3389">
            <w:pPr>
              <w:jc w:val="center"/>
              <w:rPr>
                <w:b/>
                <w:color w:val="000000" w:themeColor="text1"/>
                <w:sz w:val="18"/>
                <w:szCs w:val="18"/>
              </w:rPr>
            </w:pPr>
            <w:r w:rsidRPr="00367CAC">
              <w:rPr>
                <w:rFonts w:hint="eastAsia"/>
                <w:b/>
                <w:color w:val="000000" w:themeColor="text1"/>
                <w:sz w:val="18"/>
                <w:szCs w:val="18"/>
              </w:rPr>
              <w:t>不接受联合体投标</w:t>
            </w:r>
            <w:r w:rsidRPr="00367CAC">
              <w:rPr>
                <w:rFonts w:hint="eastAsia"/>
                <w:b/>
                <w:color w:val="000000" w:themeColor="text1"/>
                <w:sz w:val="18"/>
                <w:szCs w:val="18"/>
              </w:rPr>
              <w:t>,</w:t>
            </w:r>
            <w:r w:rsidRPr="00367CAC">
              <w:rPr>
                <w:rFonts w:hint="eastAsia"/>
                <w:b/>
                <w:color w:val="000000" w:themeColor="text1"/>
                <w:sz w:val="18"/>
                <w:szCs w:val="18"/>
              </w:rPr>
              <w:t>母、子公司只允许一家公司参与报价</w:t>
            </w:r>
            <w:r w:rsidRPr="00367CAC">
              <w:rPr>
                <w:rFonts w:hint="eastAsia"/>
                <w:b/>
                <w:color w:val="000000" w:themeColor="text1"/>
                <w:sz w:val="18"/>
                <w:szCs w:val="18"/>
              </w:rPr>
              <w:t>,</w:t>
            </w:r>
            <w:r w:rsidRPr="00367CAC">
              <w:rPr>
                <w:rFonts w:hint="eastAsia"/>
                <w:b/>
                <w:color w:val="000000" w:themeColor="text1"/>
                <w:sz w:val="18"/>
                <w:szCs w:val="18"/>
              </w:rPr>
              <w:t>同一法人代表，只接受一家投标</w:t>
            </w:r>
          </w:p>
        </w:tc>
        <w:tc>
          <w:tcPr>
            <w:tcW w:w="2693" w:type="dxa"/>
          </w:tcPr>
          <w:p w:rsidR="00FA6101" w:rsidRPr="00367CAC" w:rsidRDefault="00FA6101">
            <w:pPr>
              <w:spacing w:line="300" w:lineRule="exact"/>
              <w:ind w:firstLineChars="300" w:firstLine="542"/>
              <w:rPr>
                <w:b/>
                <w:color w:val="000000" w:themeColor="text1"/>
                <w:sz w:val="18"/>
                <w:szCs w:val="18"/>
              </w:rPr>
            </w:pPr>
          </w:p>
          <w:p w:rsidR="00FA6101" w:rsidRPr="00367CAC" w:rsidRDefault="00B25245">
            <w:pPr>
              <w:spacing w:line="300" w:lineRule="exact"/>
              <w:ind w:firstLineChars="500" w:firstLine="904"/>
              <w:rPr>
                <w:b/>
                <w:color w:val="000000" w:themeColor="text1"/>
                <w:sz w:val="18"/>
                <w:szCs w:val="18"/>
              </w:rPr>
            </w:pPr>
            <w:r w:rsidRPr="00367CAC">
              <w:rPr>
                <w:rFonts w:hint="eastAsia"/>
                <w:b/>
                <w:color w:val="000000" w:themeColor="text1"/>
                <w:sz w:val="18"/>
                <w:szCs w:val="18"/>
              </w:rPr>
              <w:t>是否合格</w:t>
            </w:r>
          </w:p>
        </w:tc>
      </w:tr>
      <w:tr w:rsidR="00367CAC" w:rsidRPr="00367CAC">
        <w:trPr>
          <w:cantSplit/>
          <w:trHeight w:val="567"/>
          <w:jc w:val="center"/>
        </w:trPr>
        <w:tc>
          <w:tcPr>
            <w:tcW w:w="968" w:type="dxa"/>
            <w:vAlign w:val="center"/>
          </w:tcPr>
          <w:p w:rsidR="00FA6101" w:rsidRPr="00367CAC" w:rsidRDefault="00B25245">
            <w:pPr>
              <w:spacing w:line="300" w:lineRule="exact"/>
              <w:jc w:val="center"/>
              <w:rPr>
                <w:rFonts w:ascii="宋体" w:hAnsi="宋体" w:cs="宋体-18030"/>
                <w:bCs/>
                <w:color w:val="000000" w:themeColor="text1"/>
                <w:szCs w:val="21"/>
              </w:rPr>
            </w:pPr>
            <w:r w:rsidRPr="00367CAC">
              <w:rPr>
                <w:rFonts w:ascii="宋体" w:hAnsi="宋体" w:cs="宋体-18030" w:hint="eastAsia"/>
                <w:bCs/>
                <w:color w:val="000000" w:themeColor="text1"/>
                <w:szCs w:val="21"/>
              </w:rPr>
              <w:t>1</w:t>
            </w:r>
          </w:p>
        </w:tc>
        <w:tc>
          <w:tcPr>
            <w:tcW w:w="3521" w:type="dxa"/>
            <w:vAlign w:val="center"/>
          </w:tcPr>
          <w:p w:rsidR="00FA6101" w:rsidRPr="00367CAC" w:rsidRDefault="00FA6101">
            <w:pPr>
              <w:rPr>
                <w:color w:val="000000" w:themeColor="text1"/>
              </w:rPr>
            </w:pPr>
          </w:p>
        </w:tc>
        <w:tc>
          <w:tcPr>
            <w:tcW w:w="2676" w:type="dxa"/>
            <w:vAlign w:val="center"/>
          </w:tcPr>
          <w:p w:rsidR="00FA6101" w:rsidRPr="00367CAC" w:rsidRDefault="00FA6101">
            <w:pPr>
              <w:jc w:val="center"/>
              <w:rPr>
                <w:rFonts w:ascii="仿宋" w:eastAsia="仿宋" w:hAnsi="仿宋" w:cs="宋体-18030"/>
                <w:bCs/>
                <w:color w:val="000000" w:themeColor="text1"/>
                <w:szCs w:val="21"/>
              </w:rPr>
            </w:pPr>
          </w:p>
        </w:tc>
        <w:tc>
          <w:tcPr>
            <w:tcW w:w="2268" w:type="dxa"/>
            <w:vAlign w:val="center"/>
          </w:tcPr>
          <w:p w:rsidR="00FA6101" w:rsidRPr="00367CAC" w:rsidRDefault="00FA6101">
            <w:pPr>
              <w:jc w:val="center"/>
              <w:rPr>
                <w:rFonts w:ascii="仿宋" w:eastAsia="仿宋" w:hAnsi="仿宋" w:cs="宋体-18030"/>
                <w:bCs/>
                <w:color w:val="000000" w:themeColor="text1"/>
                <w:szCs w:val="21"/>
              </w:rPr>
            </w:pPr>
          </w:p>
        </w:tc>
        <w:tc>
          <w:tcPr>
            <w:tcW w:w="2693" w:type="dxa"/>
          </w:tcPr>
          <w:p w:rsidR="00FA6101" w:rsidRPr="00367CAC" w:rsidRDefault="00FA6101">
            <w:pPr>
              <w:rPr>
                <w:rFonts w:ascii="仿宋" w:eastAsia="仿宋" w:hAnsi="仿宋" w:cs="宋体-18030"/>
                <w:bCs/>
                <w:color w:val="000000" w:themeColor="text1"/>
                <w:szCs w:val="21"/>
              </w:rPr>
            </w:pPr>
          </w:p>
        </w:tc>
      </w:tr>
      <w:tr w:rsidR="00367CAC" w:rsidRPr="00367CAC">
        <w:trPr>
          <w:cantSplit/>
          <w:trHeight w:val="567"/>
          <w:jc w:val="center"/>
        </w:trPr>
        <w:tc>
          <w:tcPr>
            <w:tcW w:w="968" w:type="dxa"/>
            <w:vAlign w:val="center"/>
          </w:tcPr>
          <w:p w:rsidR="00FA6101" w:rsidRPr="00367CAC" w:rsidRDefault="00B25245">
            <w:pPr>
              <w:spacing w:line="300" w:lineRule="exact"/>
              <w:jc w:val="center"/>
              <w:rPr>
                <w:rFonts w:ascii="宋体" w:hAnsi="宋体" w:cs="宋体-18030"/>
                <w:bCs/>
                <w:color w:val="000000" w:themeColor="text1"/>
                <w:szCs w:val="21"/>
              </w:rPr>
            </w:pPr>
            <w:r w:rsidRPr="00367CAC">
              <w:rPr>
                <w:rFonts w:ascii="宋体" w:hAnsi="宋体" w:cs="宋体-18030" w:hint="eastAsia"/>
                <w:bCs/>
                <w:color w:val="000000" w:themeColor="text1"/>
                <w:szCs w:val="21"/>
              </w:rPr>
              <w:t>2</w:t>
            </w:r>
          </w:p>
        </w:tc>
        <w:tc>
          <w:tcPr>
            <w:tcW w:w="3521" w:type="dxa"/>
            <w:vAlign w:val="center"/>
          </w:tcPr>
          <w:p w:rsidR="00FA6101" w:rsidRPr="00367CAC" w:rsidRDefault="00FA6101">
            <w:pPr>
              <w:rPr>
                <w:color w:val="000000" w:themeColor="text1"/>
              </w:rPr>
            </w:pPr>
          </w:p>
        </w:tc>
        <w:tc>
          <w:tcPr>
            <w:tcW w:w="2676" w:type="dxa"/>
            <w:vAlign w:val="center"/>
          </w:tcPr>
          <w:p w:rsidR="00FA6101" w:rsidRPr="00367CAC" w:rsidRDefault="00FA6101">
            <w:pPr>
              <w:jc w:val="center"/>
              <w:rPr>
                <w:rFonts w:ascii="仿宋" w:eastAsia="仿宋" w:hAnsi="仿宋" w:cs="宋体-18030"/>
                <w:bCs/>
                <w:color w:val="000000" w:themeColor="text1"/>
                <w:szCs w:val="21"/>
              </w:rPr>
            </w:pPr>
          </w:p>
        </w:tc>
        <w:tc>
          <w:tcPr>
            <w:tcW w:w="2268" w:type="dxa"/>
            <w:vAlign w:val="center"/>
          </w:tcPr>
          <w:p w:rsidR="00FA6101" w:rsidRPr="00367CAC" w:rsidRDefault="00FA6101">
            <w:pPr>
              <w:jc w:val="center"/>
              <w:rPr>
                <w:rFonts w:ascii="仿宋" w:eastAsia="仿宋" w:hAnsi="仿宋" w:cs="宋体-18030"/>
                <w:bCs/>
                <w:color w:val="000000" w:themeColor="text1"/>
                <w:szCs w:val="21"/>
              </w:rPr>
            </w:pPr>
          </w:p>
        </w:tc>
        <w:tc>
          <w:tcPr>
            <w:tcW w:w="2693" w:type="dxa"/>
          </w:tcPr>
          <w:p w:rsidR="00FA6101" w:rsidRPr="00367CAC" w:rsidRDefault="00FA6101">
            <w:pPr>
              <w:rPr>
                <w:rFonts w:ascii="仿宋" w:eastAsia="仿宋" w:hAnsi="仿宋" w:cs="宋体-18030"/>
                <w:bCs/>
                <w:color w:val="000000" w:themeColor="text1"/>
                <w:szCs w:val="21"/>
              </w:rPr>
            </w:pPr>
          </w:p>
        </w:tc>
      </w:tr>
      <w:tr w:rsidR="00367CAC" w:rsidRPr="00367CAC">
        <w:trPr>
          <w:cantSplit/>
          <w:trHeight w:val="567"/>
          <w:jc w:val="center"/>
        </w:trPr>
        <w:tc>
          <w:tcPr>
            <w:tcW w:w="968" w:type="dxa"/>
            <w:vAlign w:val="center"/>
          </w:tcPr>
          <w:p w:rsidR="00FA6101" w:rsidRPr="00367CAC" w:rsidRDefault="00B25245">
            <w:pPr>
              <w:spacing w:line="300" w:lineRule="exact"/>
              <w:jc w:val="center"/>
              <w:rPr>
                <w:rFonts w:ascii="宋体" w:hAnsi="宋体" w:cs="宋体-18030"/>
                <w:bCs/>
                <w:color w:val="000000" w:themeColor="text1"/>
                <w:szCs w:val="21"/>
              </w:rPr>
            </w:pPr>
            <w:r w:rsidRPr="00367CAC">
              <w:rPr>
                <w:rFonts w:ascii="宋体" w:hAnsi="宋体" w:cs="宋体-18030" w:hint="eastAsia"/>
                <w:bCs/>
                <w:color w:val="000000" w:themeColor="text1"/>
                <w:szCs w:val="21"/>
              </w:rPr>
              <w:t>3</w:t>
            </w:r>
          </w:p>
        </w:tc>
        <w:tc>
          <w:tcPr>
            <w:tcW w:w="3521" w:type="dxa"/>
            <w:vAlign w:val="center"/>
          </w:tcPr>
          <w:p w:rsidR="00FA6101" w:rsidRPr="00367CAC" w:rsidRDefault="00FA6101">
            <w:pPr>
              <w:rPr>
                <w:color w:val="000000" w:themeColor="text1"/>
              </w:rPr>
            </w:pPr>
          </w:p>
        </w:tc>
        <w:tc>
          <w:tcPr>
            <w:tcW w:w="2676" w:type="dxa"/>
            <w:vAlign w:val="center"/>
          </w:tcPr>
          <w:p w:rsidR="00FA6101" w:rsidRPr="00367CAC" w:rsidRDefault="00FA6101">
            <w:pPr>
              <w:jc w:val="center"/>
              <w:rPr>
                <w:rFonts w:ascii="仿宋" w:eastAsia="仿宋" w:hAnsi="仿宋" w:cs="宋体-18030"/>
                <w:bCs/>
                <w:color w:val="000000" w:themeColor="text1"/>
                <w:szCs w:val="21"/>
              </w:rPr>
            </w:pPr>
          </w:p>
        </w:tc>
        <w:tc>
          <w:tcPr>
            <w:tcW w:w="2268" w:type="dxa"/>
            <w:vAlign w:val="center"/>
          </w:tcPr>
          <w:p w:rsidR="00FA6101" w:rsidRPr="00367CAC" w:rsidRDefault="00FA6101">
            <w:pPr>
              <w:jc w:val="center"/>
              <w:rPr>
                <w:rFonts w:ascii="仿宋" w:eastAsia="仿宋" w:hAnsi="仿宋" w:cs="宋体-18030"/>
                <w:bCs/>
                <w:color w:val="000000" w:themeColor="text1"/>
                <w:szCs w:val="21"/>
              </w:rPr>
            </w:pPr>
          </w:p>
        </w:tc>
        <w:tc>
          <w:tcPr>
            <w:tcW w:w="2693" w:type="dxa"/>
          </w:tcPr>
          <w:p w:rsidR="00FA6101" w:rsidRPr="00367CAC" w:rsidRDefault="00FA6101">
            <w:pPr>
              <w:rPr>
                <w:rFonts w:ascii="仿宋" w:eastAsia="仿宋" w:hAnsi="仿宋" w:cs="宋体-18030"/>
                <w:bCs/>
                <w:color w:val="000000" w:themeColor="text1"/>
                <w:szCs w:val="21"/>
              </w:rPr>
            </w:pPr>
          </w:p>
        </w:tc>
      </w:tr>
      <w:tr w:rsidR="00367CAC" w:rsidRPr="00367CAC">
        <w:trPr>
          <w:cantSplit/>
          <w:trHeight w:val="567"/>
          <w:jc w:val="center"/>
        </w:trPr>
        <w:tc>
          <w:tcPr>
            <w:tcW w:w="968" w:type="dxa"/>
            <w:vAlign w:val="center"/>
          </w:tcPr>
          <w:p w:rsidR="00FA6101" w:rsidRPr="00367CAC" w:rsidRDefault="00B25245">
            <w:pPr>
              <w:spacing w:line="300" w:lineRule="exact"/>
              <w:jc w:val="center"/>
              <w:rPr>
                <w:rFonts w:ascii="宋体" w:hAnsi="宋体" w:cs="宋体-18030"/>
                <w:bCs/>
                <w:color w:val="000000" w:themeColor="text1"/>
                <w:szCs w:val="21"/>
              </w:rPr>
            </w:pPr>
            <w:r w:rsidRPr="00367CAC">
              <w:rPr>
                <w:rFonts w:ascii="宋体" w:hAnsi="宋体" w:cs="宋体-18030" w:hint="eastAsia"/>
                <w:bCs/>
                <w:color w:val="000000" w:themeColor="text1"/>
                <w:szCs w:val="21"/>
              </w:rPr>
              <w:t>4</w:t>
            </w:r>
          </w:p>
        </w:tc>
        <w:tc>
          <w:tcPr>
            <w:tcW w:w="3521" w:type="dxa"/>
            <w:vAlign w:val="center"/>
          </w:tcPr>
          <w:p w:rsidR="00FA6101" w:rsidRPr="00367CAC" w:rsidRDefault="00FA6101">
            <w:pPr>
              <w:rPr>
                <w:color w:val="000000" w:themeColor="text1"/>
              </w:rPr>
            </w:pPr>
          </w:p>
        </w:tc>
        <w:tc>
          <w:tcPr>
            <w:tcW w:w="2676" w:type="dxa"/>
            <w:vAlign w:val="center"/>
          </w:tcPr>
          <w:p w:rsidR="00FA6101" w:rsidRPr="00367CAC" w:rsidRDefault="00FA6101">
            <w:pPr>
              <w:jc w:val="center"/>
              <w:rPr>
                <w:rFonts w:ascii="仿宋" w:eastAsia="仿宋" w:hAnsi="仿宋" w:cs="宋体-18030"/>
                <w:bCs/>
                <w:color w:val="000000" w:themeColor="text1"/>
                <w:szCs w:val="21"/>
              </w:rPr>
            </w:pPr>
          </w:p>
        </w:tc>
        <w:tc>
          <w:tcPr>
            <w:tcW w:w="2268" w:type="dxa"/>
            <w:vAlign w:val="center"/>
          </w:tcPr>
          <w:p w:rsidR="00FA6101" w:rsidRPr="00367CAC" w:rsidRDefault="00FA6101">
            <w:pPr>
              <w:jc w:val="center"/>
              <w:rPr>
                <w:rFonts w:ascii="仿宋" w:eastAsia="仿宋" w:hAnsi="仿宋" w:cs="宋体-18030"/>
                <w:bCs/>
                <w:color w:val="000000" w:themeColor="text1"/>
                <w:szCs w:val="21"/>
              </w:rPr>
            </w:pPr>
          </w:p>
        </w:tc>
        <w:tc>
          <w:tcPr>
            <w:tcW w:w="2693" w:type="dxa"/>
          </w:tcPr>
          <w:p w:rsidR="00FA6101" w:rsidRPr="00367CAC" w:rsidRDefault="00FA6101">
            <w:pPr>
              <w:rPr>
                <w:rFonts w:ascii="仿宋" w:eastAsia="仿宋" w:hAnsi="仿宋" w:cs="宋体-18030"/>
                <w:bCs/>
                <w:color w:val="000000" w:themeColor="text1"/>
                <w:szCs w:val="21"/>
              </w:rPr>
            </w:pPr>
          </w:p>
        </w:tc>
      </w:tr>
      <w:tr w:rsidR="00367CAC" w:rsidRPr="00367CAC">
        <w:trPr>
          <w:cantSplit/>
          <w:trHeight w:val="567"/>
          <w:jc w:val="center"/>
        </w:trPr>
        <w:tc>
          <w:tcPr>
            <w:tcW w:w="968" w:type="dxa"/>
            <w:vAlign w:val="center"/>
          </w:tcPr>
          <w:p w:rsidR="00FA6101" w:rsidRPr="00367CAC" w:rsidRDefault="00B25245">
            <w:pPr>
              <w:spacing w:line="300" w:lineRule="exact"/>
              <w:jc w:val="center"/>
              <w:rPr>
                <w:rFonts w:ascii="宋体" w:hAnsi="宋体" w:cs="宋体-18030"/>
                <w:bCs/>
                <w:color w:val="000000" w:themeColor="text1"/>
                <w:szCs w:val="21"/>
              </w:rPr>
            </w:pPr>
            <w:r w:rsidRPr="00367CAC">
              <w:rPr>
                <w:rFonts w:ascii="宋体" w:hAnsi="宋体" w:cs="宋体-18030" w:hint="eastAsia"/>
                <w:bCs/>
                <w:color w:val="000000" w:themeColor="text1"/>
                <w:szCs w:val="21"/>
              </w:rPr>
              <w:t>5</w:t>
            </w:r>
          </w:p>
        </w:tc>
        <w:tc>
          <w:tcPr>
            <w:tcW w:w="3521" w:type="dxa"/>
            <w:vAlign w:val="center"/>
          </w:tcPr>
          <w:p w:rsidR="00FA6101" w:rsidRPr="00367CAC" w:rsidRDefault="00FA6101">
            <w:pPr>
              <w:rPr>
                <w:color w:val="000000" w:themeColor="text1"/>
              </w:rPr>
            </w:pPr>
          </w:p>
        </w:tc>
        <w:tc>
          <w:tcPr>
            <w:tcW w:w="2676" w:type="dxa"/>
            <w:vAlign w:val="center"/>
          </w:tcPr>
          <w:p w:rsidR="00FA6101" w:rsidRPr="00367CAC" w:rsidRDefault="00FA6101">
            <w:pPr>
              <w:jc w:val="center"/>
              <w:rPr>
                <w:rFonts w:ascii="仿宋" w:eastAsia="仿宋" w:hAnsi="仿宋" w:cs="宋体-18030"/>
                <w:bCs/>
                <w:color w:val="000000" w:themeColor="text1"/>
                <w:szCs w:val="21"/>
              </w:rPr>
            </w:pPr>
          </w:p>
        </w:tc>
        <w:tc>
          <w:tcPr>
            <w:tcW w:w="2268" w:type="dxa"/>
            <w:vAlign w:val="center"/>
          </w:tcPr>
          <w:p w:rsidR="00FA6101" w:rsidRPr="00367CAC" w:rsidRDefault="00FA6101">
            <w:pPr>
              <w:jc w:val="center"/>
              <w:rPr>
                <w:rFonts w:ascii="仿宋" w:eastAsia="仿宋" w:hAnsi="仿宋" w:cs="宋体-18030"/>
                <w:bCs/>
                <w:color w:val="000000" w:themeColor="text1"/>
                <w:szCs w:val="21"/>
              </w:rPr>
            </w:pPr>
          </w:p>
        </w:tc>
        <w:tc>
          <w:tcPr>
            <w:tcW w:w="2693" w:type="dxa"/>
          </w:tcPr>
          <w:p w:rsidR="00FA6101" w:rsidRPr="00367CAC" w:rsidRDefault="00FA6101">
            <w:pPr>
              <w:rPr>
                <w:rFonts w:ascii="仿宋" w:eastAsia="仿宋" w:hAnsi="仿宋" w:cs="宋体-18030"/>
                <w:bCs/>
                <w:color w:val="000000" w:themeColor="text1"/>
                <w:szCs w:val="21"/>
              </w:rPr>
            </w:pPr>
          </w:p>
        </w:tc>
      </w:tr>
      <w:tr w:rsidR="00367CAC" w:rsidRPr="00367CAC">
        <w:trPr>
          <w:cantSplit/>
          <w:trHeight w:val="567"/>
          <w:jc w:val="center"/>
        </w:trPr>
        <w:tc>
          <w:tcPr>
            <w:tcW w:w="968" w:type="dxa"/>
            <w:vAlign w:val="center"/>
          </w:tcPr>
          <w:p w:rsidR="00FA6101" w:rsidRPr="00367CAC" w:rsidRDefault="00FA6101">
            <w:pPr>
              <w:spacing w:line="300" w:lineRule="exact"/>
              <w:jc w:val="center"/>
              <w:rPr>
                <w:rFonts w:ascii="宋体" w:hAnsi="宋体" w:cs="宋体-18030"/>
                <w:bCs/>
                <w:color w:val="000000" w:themeColor="text1"/>
                <w:szCs w:val="21"/>
              </w:rPr>
            </w:pPr>
          </w:p>
        </w:tc>
        <w:tc>
          <w:tcPr>
            <w:tcW w:w="3521" w:type="dxa"/>
            <w:vAlign w:val="center"/>
          </w:tcPr>
          <w:p w:rsidR="00FA6101" w:rsidRPr="00367CAC" w:rsidRDefault="00FA6101">
            <w:pPr>
              <w:rPr>
                <w:color w:val="000000" w:themeColor="text1"/>
              </w:rPr>
            </w:pPr>
          </w:p>
        </w:tc>
        <w:tc>
          <w:tcPr>
            <w:tcW w:w="2676" w:type="dxa"/>
            <w:vAlign w:val="center"/>
          </w:tcPr>
          <w:p w:rsidR="00FA6101" w:rsidRPr="00367CAC" w:rsidRDefault="00FA6101">
            <w:pPr>
              <w:jc w:val="center"/>
              <w:rPr>
                <w:rFonts w:ascii="仿宋" w:eastAsia="仿宋" w:hAnsi="仿宋" w:cs="宋体-18030"/>
                <w:bCs/>
                <w:color w:val="000000" w:themeColor="text1"/>
                <w:szCs w:val="21"/>
              </w:rPr>
            </w:pPr>
          </w:p>
        </w:tc>
        <w:tc>
          <w:tcPr>
            <w:tcW w:w="2268" w:type="dxa"/>
            <w:vAlign w:val="center"/>
          </w:tcPr>
          <w:p w:rsidR="00FA6101" w:rsidRPr="00367CAC" w:rsidRDefault="00FA6101">
            <w:pPr>
              <w:jc w:val="center"/>
              <w:rPr>
                <w:rFonts w:ascii="仿宋" w:eastAsia="仿宋" w:hAnsi="仿宋" w:cs="宋体-18030"/>
                <w:bCs/>
                <w:color w:val="000000" w:themeColor="text1"/>
                <w:szCs w:val="21"/>
              </w:rPr>
            </w:pPr>
          </w:p>
        </w:tc>
        <w:tc>
          <w:tcPr>
            <w:tcW w:w="2693" w:type="dxa"/>
          </w:tcPr>
          <w:p w:rsidR="00FA6101" w:rsidRPr="00367CAC" w:rsidRDefault="00FA6101">
            <w:pPr>
              <w:rPr>
                <w:rFonts w:ascii="仿宋" w:eastAsia="仿宋" w:hAnsi="仿宋" w:cs="宋体-18030"/>
                <w:bCs/>
                <w:color w:val="000000" w:themeColor="text1"/>
                <w:szCs w:val="21"/>
              </w:rPr>
            </w:pPr>
          </w:p>
        </w:tc>
      </w:tr>
    </w:tbl>
    <w:p w:rsidR="00FA6101" w:rsidRPr="00367CAC" w:rsidRDefault="00B25245">
      <w:pPr>
        <w:spacing w:beforeLines="50" w:before="120" w:line="300" w:lineRule="exact"/>
        <w:rPr>
          <w:rFonts w:ascii="Arial" w:hAnsi="Arial" w:cs="Arial"/>
          <w:bCs/>
          <w:color w:val="000000" w:themeColor="text1"/>
        </w:rPr>
      </w:pPr>
      <w:r w:rsidRPr="00367CAC">
        <w:rPr>
          <w:rFonts w:ascii="Arial" w:hAnsi="Arial" w:cs="Arial" w:hint="eastAsia"/>
          <w:bCs/>
          <w:color w:val="000000" w:themeColor="text1"/>
        </w:rPr>
        <w:t>说明：</w:t>
      </w:r>
      <w:r w:rsidRPr="00367CAC">
        <w:rPr>
          <w:rFonts w:ascii="Arial" w:hAnsi="Arial" w:cs="Arial" w:hint="eastAsia"/>
          <w:bCs/>
          <w:color w:val="000000" w:themeColor="text1"/>
        </w:rPr>
        <w:t>1</w:t>
      </w:r>
      <w:r w:rsidRPr="00367CAC">
        <w:rPr>
          <w:rFonts w:ascii="Arial" w:hAnsi="Arial" w:cs="Arial" w:hint="eastAsia"/>
          <w:bCs/>
          <w:color w:val="000000" w:themeColor="text1"/>
        </w:rPr>
        <w:t>、满足比选文件要求的资格条件时，则审查通过用“○”表示；不满足比选文件要求的资格条件时，则未通过用“×”表示。结论用“合格”或“不合格”表示。</w:t>
      </w:r>
    </w:p>
    <w:p w:rsidR="00FA6101" w:rsidRPr="00367CAC" w:rsidRDefault="00B25245">
      <w:pPr>
        <w:spacing w:line="300" w:lineRule="exact"/>
        <w:rPr>
          <w:rFonts w:ascii="Arial" w:hAnsi="Arial" w:cs="Arial"/>
          <w:bCs/>
          <w:color w:val="000000" w:themeColor="text1"/>
        </w:rPr>
      </w:pPr>
      <w:r w:rsidRPr="00367CAC">
        <w:rPr>
          <w:rFonts w:ascii="Arial" w:hAnsi="Arial" w:cs="Arial" w:hint="eastAsia"/>
          <w:bCs/>
          <w:color w:val="000000" w:themeColor="text1"/>
        </w:rPr>
        <w:t xml:space="preserve">      2</w:t>
      </w:r>
      <w:r w:rsidRPr="00367CAC">
        <w:rPr>
          <w:rFonts w:ascii="Arial" w:hAnsi="Arial" w:cs="Arial" w:hint="eastAsia"/>
          <w:bCs/>
          <w:color w:val="000000" w:themeColor="text1"/>
        </w:rPr>
        <w:t>、只有全部项目通过审查时，结论为“合格”，否则为“不合格”。</w:t>
      </w:r>
    </w:p>
    <w:p w:rsidR="00FA6101" w:rsidRPr="00367CAC" w:rsidRDefault="009E3389">
      <w:pPr>
        <w:jc w:val="left"/>
        <w:rPr>
          <w:b/>
          <w:color w:val="000000" w:themeColor="text1"/>
          <w:sz w:val="24"/>
          <w:szCs w:val="24"/>
        </w:rPr>
      </w:pPr>
      <w:r w:rsidRPr="00367CAC">
        <w:rPr>
          <w:rFonts w:hint="eastAsia"/>
          <w:b/>
          <w:color w:val="000000" w:themeColor="text1"/>
          <w:sz w:val="24"/>
          <w:szCs w:val="24"/>
        </w:rPr>
        <w:t>资审委员会</w:t>
      </w:r>
      <w:r w:rsidR="00B25245" w:rsidRPr="00367CAC">
        <w:rPr>
          <w:rFonts w:hint="eastAsia"/>
          <w:b/>
          <w:color w:val="000000" w:themeColor="text1"/>
          <w:sz w:val="24"/>
          <w:szCs w:val="24"/>
        </w:rPr>
        <w:t>签名：</w:t>
      </w:r>
      <w:r w:rsidR="00B25245" w:rsidRPr="00367CAC">
        <w:rPr>
          <w:b/>
          <w:color w:val="000000" w:themeColor="text1"/>
          <w:sz w:val="24"/>
          <w:szCs w:val="24"/>
        </w:rPr>
        <w:t xml:space="preserve"> </w:t>
      </w:r>
    </w:p>
    <w:p w:rsidR="00FA6101" w:rsidRPr="00367CAC" w:rsidRDefault="00FA6101">
      <w:pPr>
        <w:jc w:val="left"/>
        <w:rPr>
          <w:rFonts w:ascii="宋体"/>
          <w:b/>
          <w:bCs/>
          <w:color w:val="000000" w:themeColor="text1"/>
          <w:sz w:val="32"/>
        </w:rPr>
      </w:pPr>
    </w:p>
    <w:p w:rsidR="00FA6101" w:rsidRPr="00367CAC" w:rsidRDefault="00FA6101">
      <w:pPr>
        <w:jc w:val="left"/>
        <w:rPr>
          <w:rFonts w:ascii="宋体"/>
          <w:b/>
          <w:bCs/>
          <w:color w:val="000000" w:themeColor="text1"/>
          <w:sz w:val="32"/>
        </w:rPr>
      </w:pPr>
    </w:p>
    <w:p w:rsidR="00FA6101" w:rsidRPr="00367CAC" w:rsidRDefault="00B25245">
      <w:pPr>
        <w:jc w:val="left"/>
        <w:rPr>
          <w:b/>
          <w:color w:val="000000" w:themeColor="text1"/>
          <w:sz w:val="24"/>
          <w:szCs w:val="24"/>
        </w:rPr>
      </w:pPr>
      <w:r w:rsidRPr="00367CAC">
        <w:rPr>
          <w:rFonts w:hint="eastAsia"/>
          <w:b/>
          <w:color w:val="000000" w:themeColor="text1"/>
          <w:sz w:val="24"/>
          <w:szCs w:val="24"/>
        </w:rPr>
        <w:t>监督签名：</w:t>
      </w:r>
    </w:p>
    <w:p w:rsidR="00FA6101" w:rsidRPr="00367CAC" w:rsidRDefault="00B25245">
      <w:pPr>
        <w:jc w:val="left"/>
        <w:rPr>
          <w:color w:val="000000" w:themeColor="text1"/>
        </w:rPr>
      </w:pPr>
      <w:r w:rsidRPr="00367CAC">
        <w:rPr>
          <w:rFonts w:ascii="宋体" w:hint="eastAsia"/>
          <w:b/>
          <w:bCs/>
          <w:color w:val="000000" w:themeColor="text1"/>
          <w:sz w:val="32"/>
        </w:rPr>
        <w:t xml:space="preserve">                                                     </w:t>
      </w:r>
      <w:r w:rsidRPr="00367CAC">
        <w:rPr>
          <w:rFonts w:hint="eastAsia"/>
          <w:color w:val="000000" w:themeColor="text1"/>
        </w:rPr>
        <w:t xml:space="preserve">    </w:t>
      </w:r>
      <w:r w:rsidRPr="00367CAC">
        <w:rPr>
          <w:rFonts w:hint="eastAsia"/>
          <w:color w:val="000000" w:themeColor="text1"/>
        </w:rPr>
        <w:t>日期：</w:t>
      </w:r>
      <w:r w:rsidRPr="00367CAC">
        <w:rPr>
          <w:rFonts w:hint="eastAsia"/>
          <w:color w:val="000000" w:themeColor="text1"/>
        </w:rPr>
        <w:t xml:space="preserve">        </w:t>
      </w:r>
      <w:r w:rsidRPr="00367CAC">
        <w:rPr>
          <w:rFonts w:hint="eastAsia"/>
          <w:color w:val="000000" w:themeColor="text1"/>
        </w:rPr>
        <w:t>年</w:t>
      </w:r>
      <w:r w:rsidRPr="00367CAC">
        <w:rPr>
          <w:rFonts w:hint="eastAsia"/>
          <w:color w:val="000000" w:themeColor="text1"/>
        </w:rPr>
        <w:t xml:space="preserve">    </w:t>
      </w:r>
      <w:r w:rsidRPr="00367CAC">
        <w:rPr>
          <w:rFonts w:hint="eastAsia"/>
          <w:color w:val="000000" w:themeColor="text1"/>
        </w:rPr>
        <w:t>月</w:t>
      </w:r>
      <w:r w:rsidRPr="00367CAC">
        <w:rPr>
          <w:rFonts w:hint="eastAsia"/>
          <w:color w:val="000000" w:themeColor="text1"/>
        </w:rPr>
        <w:t xml:space="preserve">    </w:t>
      </w:r>
      <w:r w:rsidRPr="00367CAC">
        <w:rPr>
          <w:rFonts w:hint="eastAsia"/>
          <w:color w:val="000000" w:themeColor="text1"/>
        </w:rPr>
        <w:t>日</w:t>
      </w:r>
    </w:p>
    <w:p w:rsidR="00FA6101" w:rsidRPr="00367CAC" w:rsidRDefault="00B25245">
      <w:pPr>
        <w:spacing w:line="360" w:lineRule="auto"/>
        <w:jc w:val="left"/>
        <w:rPr>
          <w:rFonts w:ascii="楷体_GB2312" w:eastAsia="楷体_GB2312" w:hAnsi="宋体" w:cs="宋体"/>
          <w:b/>
          <w:bCs/>
          <w:color w:val="000000" w:themeColor="text1"/>
          <w:kern w:val="0"/>
          <w:sz w:val="24"/>
          <w:szCs w:val="24"/>
        </w:rPr>
      </w:pPr>
      <w:r w:rsidRPr="00367CAC">
        <w:rPr>
          <w:rFonts w:ascii="宋体" w:hAnsi="宋体" w:hint="eastAsia"/>
          <w:b/>
          <w:color w:val="000000" w:themeColor="text1"/>
          <w:sz w:val="24"/>
          <w:szCs w:val="24"/>
        </w:rPr>
        <w:lastRenderedPageBreak/>
        <w:t>表</w:t>
      </w:r>
      <w:r w:rsidRPr="00367CAC">
        <w:rPr>
          <w:rFonts w:ascii="宋体" w:hAnsi="宋体"/>
          <w:b/>
          <w:color w:val="000000" w:themeColor="text1"/>
          <w:sz w:val="24"/>
          <w:szCs w:val="24"/>
        </w:rPr>
        <w:t>2</w:t>
      </w:r>
      <w:r w:rsidRPr="00367CAC">
        <w:rPr>
          <w:rFonts w:ascii="楷体_GB2312" w:eastAsia="楷体_GB2312" w:hAnsi="宋体" w:cs="宋体" w:hint="eastAsia"/>
          <w:b/>
          <w:bCs/>
          <w:color w:val="000000" w:themeColor="text1"/>
          <w:kern w:val="0"/>
          <w:sz w:val="24"/>
          <w:szCs w:val="24"/>
        </w:rPr>
        <w:t xml:space="preserve">：                            </w:t>
      </w:r>
      <w:r w:rsidRPr="00367CAC">
        <w:rPr>
          <w:rFonts w:ascii="宋体" w:hAnsi="宋体" w:hint="eastAsia"/>
          <w:b/>
          <w:bCs/>
          <w:color w:val="000000" w:themeColor="text1"/>
          <w:sz w:val="30"/>
          <w:szCs w:val="30"/>
        </w:rPr>
        <w:t xml:space="preserve">     </w:t>
      </w:r>
      <w:r w:rsidRPr="00367CAC">
        <w:rPr>
          <w:rFonts w:ascii="宋体" w:hAnsi="宋体"/>
          <w:b/>
          <w:bCs/>
          <w:color w:val="000000" w:themeColor="text1"/>
          <w:sz w:val="30"/>
          <w:szCs w:val="30"/>
        </w:rPr>
        <w:t xml:space="preserve">          </w:t>
      </w:r>
      <w:r w:rsidRPr="00367CAC">
        <w:rPr>
          <w:rFonts w:ascii="宋体" w:hAnsi="宋体" w:hint="eastAsia"/>
          <w:b/>
          <w:bCs/>
          <w:color w:val="000000" w:themeColor="text1"/>
          <w:sz w:val="30"/>
          <w:szCs w:val="30"/>
        </w:rPr>
        <w:t>符合性审查表</w:t>
      </w:r>
    </w:p>
    <w:p w:rsidR="00FA6101" w:rsidRPr="00367CAC" w:rsidRDefault="00B25245">
      <w:pPr>
        <w:pStyle w:val="a8"/>
        <w:spacing w:line="360" w:lineRule="auto"/>
        <w:ind w:firstLineChars="200" w:firstLine="422"/>
        <w:rPr>
          <w:rFonts w:ascii="Times New Roman" w:hAnsi="Times New Roman"/>
          <w:color w:val="000000" w:themeColor="text1"/>
          <w:sz w:val="21"/>
          <w:szCs w:val="21"/>
        </w:rPr>
      </w:pPr>
      <w:r w:rsidRPr="00367CAC">
        <w:rPr>
          <w:rFonts w:hAnsi="宋体" w:cs="宋体" w:hint="eastAsia"/>
          <w:b/>
          <w:color w:val="000000" w:themeColor="text1"/>
          <w:sz w:val="21"/>
          <w:szCs w:val="21"/>
        </w:rPr>
        <w:t>项目名称：</w:t>
      </w:r>
      <w:r w:rsidRPr="00367CAC">
        <w:rPr>
          <w:rFonts w:ascii="Times New Roman" w:hAnsi="Times New Roman"/>
          <w:color w:val="000000" w:themeColor="text1"/>
          <w:sz w:val="21"/>
          <w:szCs w:val="21"/>
        </w:rPr>
        <w:t xml:space="preserve"> </w:t>
      </w:r>
    </w:p>
    <w:tbl>
      <w:tblPr>
        <w:tblW w:w="13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8"/>
        <w:gridCol w:w="6131"/>
        <w:gridCol w:w="1335"/>
        <w:gridCol w:w="1451"/>
        <w:gridCol w:w="1382"/>
        <w:gridCol w:w="1382"/>
        <w:gridCol w:w="1443"/>
      </w:tblGrid>
      <w:tr w:rsidR="00367CAC" w:rsidRPr="00367CAC">
        <w:trPr>
          <w:trHeight w:val="224"/>
          <w:jc w:val="center"/>
        </w:trPr>
        <w:tc>
          <w:tcPr>
            <w:tcW w:w="868" w:type="dxa"/>
            <w:vMerge w:val="restart"/>
            <w:vAlign w:val="center"/>
          </w:tcPr>
          <w:p w:rsidR="00FA6101" w:rsidRPr="00367CAC" w:rsidRDefault="00B25245">
            <w:pPr>
              <w:spacing w:line="360" w:lineRule="auto"/>
              <w:jc w:val="center"/>
              <w:rPr>
                <w:bCs/>
                <w:color w:val="000000" w:themeColor="text1"/>
                <w:szCs w:val="21"/>
              </w:rPr>
            </w:pPr>
            <w:r w:rsidRPr="00367CAC">
              <w:rPr>
                <w:rFonts w:hint="eastAsia"/>
                <w:bCs/>
                <w:color w:val="000000" w:themeColor="text1"/>
                <w:szCs w:val="21"/>
              </w:rPr>
              <w:t>序号</w:t>
            </w:r>
          </w:p>
        </w:tc>
        <w:tc>
          <w:tcPr>
            <w:tcW w:w="6131" w:type="dxa"/>
            <w:vMerge w:val="restart"/>
            <w:tcBorders>
              <w:tl2br w:val="single" w:sz="4" w:space="0" w:color="auto"/>
            </w:tcBorders>
            <w:vAlign w:val="center"/>
          </w:tcPr>
          <w:p w:rsidR="00FA6101" w:rsidRPr="00367CAC" w:rsidRDefault="00B25245">
            <w:pPr>
              <w:spacing w:line="360" w:lineRule="auto"/>
              <w:jc w:val="center"/>
              <w:rPr>
                <w:bCs/>
                <w:color w:val="000000" w:themeColor="text1"/>
                <w:szCs w:val="21"/>
              </w:rPr>
            </w:pPr>
            <w:r w:rsidRPr="00367CAC">
              <w:rPr>
                <w:rFonts w:hint="eastAsia"/>
                <w:bCs/>
                <w:color w:val="000000" w:themeColor="text1"/>
                <w:szCs w:val="21"/>
              </w:rPr>
              <w:t>项目名称</w:t>
            </w:r>
            <w:r w:rsidRPr="00367CAC">
              <w:rPr>
                <w:rFonts w:hint="eastAsia"/>
                <w:bCs/>
                <w:color w:val="000000" w:themeColor="text1"/>
                <w:szCs w:val="21"/>
              </w:rPr>
              <w:t xml:space="preserve">                       </w:t>
            </w:r>
            <w:r w:rsidRPr="00367CAC">
              <w:rPr>
                <w:rFonts w:hint="eastAsia"/>
                <w:bCs/>
                <w:color w:val="000000" w:themeColor="text1"/>
                <w:szCs w:val="21"/>
              </w:rPr>
              <w:t>参选人</w:t>
            </w:r>
          </w:p>
        </w:tc>
        <w:tc>
          <w:tcPr>
            <w:tcW w:w="6993" w:type="dxa"/>
            <w:gridSpan w:val="5"/>
          </w:tcPr>
          <w:p w:rsidR="00FA6101" w:rsidRPr="00367CAC" w:rsidRDefault="00B25245">
            <w:pPr>
              <w:spacing w:line="360" w:lineRule="auto"/>
              <w:jc w:val="center"/>
              <w:rPr>
                <w:bCs/>
                <w:color w:val="000000" w:themeColor="text1"/>
                <w:szCs w:val="21"/>
              </w:rPr>
            </w:pPr>
            <w:r w:rsidRPr="00367CAC">
              <w:rPr>
                <w:rFonts w:hint="eastAsia"/>
                <w:bCs/>
                <w:color w:val="000000" w:themeColor="text1"/>
                <w:szCs w:val="21"/>
              </w:rPr>
              <w:t>参选人名称</w:t>
            </w:r>
          </w:p>
        </w:tc>
      </w:tr>
      <w:tr w:rsidR="00367CAC" w:rsidRPr="00367CAC">
        <w:trPr>
          <w:trHeight w:val="244"/>
          <w:jc w:val="center"/>
        </w:trPr>
        <w:tc>
          <w:tcPr>
            <w:tcW w:w="868" w:type="dxa"/>
            <w:vMerge/>
            <w:vAlign w:val="center"/>
          </w:tcPr>
          <w:p w:rsidR="00FA6101" w:rsidRPr="00367CAC" w:rsidRDefault="00FA6101">
            <w:pPr>
              <w:spacing w:line="360" w:lineRule="auto"/>
              <w:jc w:val="center"/>
              <w:rPr>
                <w:b/>
                <w:bCs/>
                <w:color w:val="000000" w:themeColor="text1"/>
                <w:szCs w:val="21"/>
              </w:rPr>
            </w:pPr>
          </w:p>
        </w:tc>
        <w:tc>
          <w:tcPr>
            <w:tcW w:w="6131" w:type="dxa"/>
            <w:vMerge/>
            <w:vAlign w:val="center"/>
          </w:tcPr>
          <w:p w:rsidR="00FA6101" w:rsidRPr="00367CAC" w:rsidRDefault="00FA6101">
            <w:pPr>
              <w:spacing w:line="360" w:lineRule="auto"/>
              <w:jc w:val="center"/>
              <w:rPr>
                <w:b/>
                <w:bCs/>
                <w:color w:val="000000" w:themeColor="text1"/>
                <w:szCs w:val="21"/>
              </w:rPr>
            </w:pPr>
          </w:p>
        </w:tc>
        <w:tc>
          <w:tcPr>
            <w:tcW w:w="1335" w:type="dxa"/>
            <w:vAlign w:val="center"/>
          </w:tcPr>
          <w:p w:rsidR="00FA6101" w:rsidRPr="00367CAC" w:rsidRDefault="00FA6101">
            <w:pPr>
              <w:spacing w:line="360" w:lineRule="auto"/>
              <w:jc w:val="center"/>
              <w:rPr>
                <w:rFonts w:ascii="宋体" w:hAnsi="宋体"/>
                <w:color w:val="000000" w:themeColor="text1"/>
                <w:szCs w:val="21"/>
              </w:rPr>
            </w:pPr>
          </w:p>
        </w:tc>
        <w:tc>
          <w:tcPr>
            <w:tcW w:w="1451" w:type="dxa"/>
            <w:vAlign w:val="center"/>
          </w:tcPr>
          <w:p w:rsidR="00FA6101" w:rsidRPr="00367CAC" w:rsidRDefault="00FA6101">
            <w:pPr>
              <w:spacing w:line="360" w:lineRule="auto"/>
              <w:jc w:val="center"/>
              <w:rPr>
                <w:rFonts w:ascii="宋体" w:hAnsi="宋体"/>
                <w:color w:val="000000" w:themeColor="text1"/>
                <w:szCs w:val="21"/>
              </w:rPr>
            </w:pPr>
          </w:p>
        </w:tc>
        <w:tc>
          <w:tcPr>
            <w:tcW w:w="1382" w:type="dxa"/>
          </w:tcPr>
          <w:p w:rsidR="00FA6101" w:rsidRPr="00367CAC" w:rsidRDefault="00FA6101">
            <w:pPr>
              <w:spacing w:line="360" w:lineRule="auto"/>
              <w:jc w:val="center"/>
              <w:rPr>
                <w:rFonts w:ascii="宋体" w:hAnsi="宋体"/>
                <w:color w:val="000000" w:themeColor="text1"/>
                <w:szCs w:val="21"/>
              </w:rPr>
            </w:pPr>
          </w:p>
        </w:tc>
        <w:tc>
          <w:tcPr>
            <w:tcW w:w="1382" w:type="dxa"/>
            <w:vAlign w:val="center"/>
          </w:tcPr>
          <w:p w:rsidR="00FA6101" w:rsidRPr="00367CAC" w:rsidRDefault="00FA6101">
            <w:pPr>
              <w:spacing w:line="360" w:lineRule="auto"/>
              <w:jc w:val="center"/>
              <w:rPr>
                <w:rFonts w:ascii="宋体" w:hAnsi="宋体"/>
                <w:color w:val="000000" w:themeColor="text1"/>
                <w:szCs w:val="21"/>
              </w:rPr>
            </w:pPr>
          </w:p>
        </w:tc>
        <w:tc>
          <w:tcPr>
            <w:tcW w:w="1443" w:type="dxa"/>
            <w:vAlign w:val="center"/>
          </w:tcPr>
          <w:p w:rsidR="00FA6101" w:rsidRPr="00367CAC" w:rsidRDefault="00FA6101">
            <w:pPr>
              <w:spacing w:line="360" w:lineRule="auto"/>
              <w:jc w:val="center"/>
              <w:rPr>
                <w:rFonts w:ascii="宋体" w:hAnsi="宋体"/>
                <w:color w:val="000000" w:themeColor="text1"/>
                <w:szCs w:val="21"/>
              </w:rPr>
            </w:pPr>
          </w:p>
        </w:tc>
      </w:tr>
      <w:tr w:rsidR="00367CAC" w:rsidRPr="00367CAC">
        <w:trPr>
          <w:trHeight w:val="511"/>
          <w:jc w:val="center"/>
        </w:trPr>
        <w:tc>
          <w:tcPr>
            <w:tcW w:w="868" w:type="dxa"/>
            <w:vAlign w:val="center"/>
          </w:tcPr>
          <w:p w:rsidR="00FA6101" w:rsidRPr="00367CAC" w:rsidRDefault="00B25245">
            <w:pPr>
              <w:spacing w:line="360" w:lineRule="auto"/>
              <w:jc w:val="center"/>
              <w:rPr>
                <w:color w:val="000000" w:themeColor="text1"/>
                <w:szCs w:val="21"/>
              </w:rPr>
            </w:pPr>
            <w:r w:rsidRPr="00367CAC">
              <w:rPr>
                <w:rFonts w:hint="eastAsia"/>
                <w:color w:val="000000" w:themeColor="text1"/>
                <w:szCs w:val="21"/>
              </w:rPr>
              <w:t>1</w:t>
            </w:r>
          </w:p>
        </w:tc>
        <w:tc>
          <w:tcPr>
            <w:tcW w:w="6131" w:type="dxa"/>
            <w:vAlign w:val="center"/>
          </w:tcPr>
          <w:p w:rsidR="00FA6101" w:rsidRPr="00367CAC" w:rsidRDefault="00B25245">
            <w:pPr>
              <w:spacing w:line="360" w:lineRule="auto"/>
              <w:rPr>
                <w:color w:val="000000" w:themeColor="text1"/>
                <w:szCs w:val="21"/>
              </w:rPr>
            </w:pPr>
            <w:r w:rsidRPr="00367CAC">
              <w:rPr>
                <w:rFonts w:ascii="宋体" w:hAnsi="宋体" w:hint="eastAsia"/>
                <w:color w:val="000000" w:themeColor="text1"/>
                <w:szCs w:val="21"/>
              </w:rPr>
              <w:t>参选文件按要求加盖参选人公章</w:t>
            </w:r>
          </w:p>
        </w:tc>
        <w:tc>
          <w:tcPr>
            <w:tcW w:w="1335" w:type="dxa"/>
            <w:vAlign w:val="center"/>
          </w:tcPr>
          <w:p w:rsidR="00FA6101" w:rsidRPr="00367CAC" w:rsidRDefault="00FA6101">
            <w:pPr>
              <w:spacing w:line="360" w:lineRule="auto"/>
              <w:jc w:val="center"/>
              <w:rPr>
                <w:rFonts w:ascii="宋体" w:hAnsi="宋体"/>
                <w:color w:val="000000" w:themeColor="text1"/>
                <w:szCs w:val="21"/>
              </w:rPr>
            </w:pPr>
          </w:p>
        </w:tc>
        <w:tc>
          <w:tcPr>
            <w:tcW w:w="1451" w:type="dxa"/>
            <w:vAlign w:val="center"/>
          </w:tcPr>
          <w:p w:rsidR="00FA6101" w:rsidRPr="00367CAC" w:rsidRDefault="00FA6101">
            <w:pPr>
              <w:spacing w:line="360" w:lineRule="auto"/>
              <w:jc w:val="center"/>
              <w:rPr>
                <w:rFonts w:ascii="宋体" w:hAnsi="宋体"/>
                <w:color w:val="000000" w:themeColor="text1"/>
                <w:szCs w:val="21"/>
              </w:rPr>
            </w:pPr>
          </w:p>
        </w:tc>
        <w:tc>
          <w:tcPr>
            <w:tcW w:w="1382" w:type="dxa"/>
          </w:tcPr>
          <w:p w:rsidR="00FA6101" w:rsidRPr="00367CAC" w:rsidRDefault="00FA6101">
            <w:pPr>
              <w:spacing w:line="360" w:lineRule="auto"/>
              <w:jc w:val="center"/>
              <w:rPr>
                <w:rFonts w:ascii="宋体" w:hAnsi="宋体"/>
                <w:color w:val="000000" w:themeColor="text1"/>
                <w:szCs w:val="21"/>
              </w:rPr>
            </w:pPr>
          </w:p>
        </w:tc>
        <w:tc>
          <w:tcPr>
            <w:tcW w:w="1382" w:type="dxa"/>
            <w:vAlign w:val="center"/>
          </w:tcPr>
          <w:p w:rsidR="00FA6101" w:rsidRPr="00367CAC" w:rsidRDefault="00FA6101">
            <w:pPr>
              <w:spacing w:line="360" w:lineRule="auto"/>
              <w:jc w:val="center"/>
              <w:rPr>
                <w:rFonts w:ascii="宋体" w:hAnsi="宋体"/>
                <w:color w:val="000000" w:themeColor="text1"/>
                <w:szCs w:val="21"/>
              </w:rPr>
            </w:pPr>
          </w:p>
        </w:tc>
        <w:tc>
          <w:tcPr>
            <w:tcW w:w="1443" w:type="dxa"/>
            <w:vAlign w:val="center"/>
          </w:tcPr>
          <w:p w:rsidR="00FA6101" w:rsidRPr="00367CAC" w:rsidRDefault="00FA6101">
            <w:pPr>
              <w:spacing w:line="360" w:lineRule="auto"/>
              <w:jc w:val="center"/>
              <w:rPr>
                <w:rFonts w:ascii="宋体" w:hAnsi="宋体"/>
                <w:color w:val="000000" w:themeColor="text1"/>
                <w:szCs w:val="21"/>
              </w:rPr>
            </w:pPr>
          </w:p>
        </w:tc>
      </w:tr>
      <w:tr w:rsidR="00367CAC" w:rsidRPr="00367CAC">
        <w:trPr>
          <w:trHeight w:val="702"/>
          <w:jc w:val="center"/>
        </w:trPr>
        <w:tc>
          <w:tcPr>
            <w:tcW w:w="868" w:type="dxa"/>
            <w:vAlign w:val="center"/>
          </w:tcPr>
          <w:p w:rsidR="00FA6101" w:rsidRPr="00367CAC" w:rsidRDefault="00B25245">
            <w:pPr>
              <w:spacing w:line="360" w:lineRule="auto"/>
              <w:jc w:val="center"/>
              <w:rPr>
                <w:color w:val="000000" w:themeColor="text1"/>
                <w:szCs w:val="21"/>
              </w:rPr>
            </w:pPr>
            <w:r w:rsidRPr="00367CAC">
              <w:rPr>
                <w:rFonts w:hint="eastAsia"/>
                <w:color w:val="000000" w:themeColor="text1"/>
                <w:szCs w:val="21"/>
              </w:rPr>
              <w:t>2</w:t>
            </w:r>
          </w:p>
        </w:tc>
        <w:tc>
          <w:tcPr>
            <w:tcW w:w="6131" w:type="dxa"/>
            <w:vAlign w:val="center"/>
          </w:tcPr>
          <w:p w:rsidR="00FA6101" w:rsidRPr="00367CAC" w:rsidRDefault="00B25245" w:rsidP="00BC56A4">
            <w:pPr>
              <w:spacing w:line="360" w:lineRule="auto"/>
              <w:jc w:val="left"/>
              <w:rPr>
                <w:rFonts w:ascii="宋体" w:hAnsi="宋体"/>
                <w:color w:val="000000" w:themeColor="text1"/>
                <w:szCs w:val="21"/>
              </w:rPr>
            </w:pPr>
            <w:r w:rsidRPr="00367CAC">
              <w:rPr>
                <w:rFonts w:ascii="宋体" w:hAnsi="宋体" w:hint="eastAsia"/>
                <w:color w:val="000000" w:themeColor="text1"/>
                <w:szCs w:val="21"/>
              </w:rPr>
              <w:t>参选文件经法定代表人或其委托代理人签字，或由委托代理人签字并随参选文件一起提供“法定代表人授权书”</w:t>
            </w:r>
            <w:r w:rsidR="00BC56A4" w:rsidRPr="00367CAC" w:rsidDel="00BC56A4">
              <w:rPr>
                <w:rFonts w:ascii="宋体" w:hAnsi="宋体" w:hint="eastAsia"/>
                <w:color w:val="000000" w:themeColor="text1"/>
                <w:szCs w:val="21"/>
              </w:rPr>
              <w:t xml:space="preserve"> </w:t>
            </w:r>
            <w:bookmarkStart w:id="25" w:name="_GoBack"/>
            <w:bookmarkEnd w:id="25"/>
          </w:p>
        </w:tc>
        <w:tc>
          <w:tcPr>
            <w:tcW w:w="1335" w:type="dxa"/>
            <w:vAlign w:val="center"/>
          </w:tcPr>
          <w:p w:rsidR="00FA6101" w:rsidRPr="00367CAC" w:rsidRDefault="00FA6101">
            <w:pPr>
              <w:spacing w:line="360" w:lineRule="auto"/>
              <w:jc w:val="center"/>
              <w:rPr>
                <w:color w:val="000000" w:themeColor="text1"/>
                <w:szCs w:val="21"/>
              </w:rPr>
            </w:pPr>
          </w:p>
        </w:tc>
        <w:tc>
          <w:tcPr>
            <w:tcW w:w="1451" w:type="dxa"/>
            <w:vAlign w:val="center"/>
          </w:tcPr>
          <w:p w:rsidR="00FA6101" w:rsidRPr="00367CAC" w:rsidRDefault="00FA6101">
            <w:pPr>
              <w:spacing w:line="360" w:lineRule="auto"/>
              <w:jc w:val="center"/>
              <w:rPr>
                <w:color w:val="000000" w:themeColor="text1"/>
                <w:szCs w:val="21"/>
              </w:rPr>
            </w:pPr>
          </w:p>
        </w:tc>
        <w:tc>
          <w:tcPr>
            <w:tcW w:w="1382" w:type="dxa"/>
          </w:tcPr>
          <w:p w:rsidR="00FA6101" w:rsidRPr="00367CAC" w:rsidRDefault="00FA6101">
            <w:pPr>
              <w:spacing w:line="360" w:lineRule="auto"/>
              <w:jc w:val="center"/>
              <w:rPr>
                <w:color w:val="000000" w:themeColor="text1"/>
                <w:szCs w:val="21"/>
              </w:rPr>
            </w:pPr>
          </w:p>
        </w:tc>
        <w:tc>
          <w:tcPr>
            <w:tcW w:w="1382" w:type="dxa"/>
            <w:vAlign w:val="center"/>
          </w:tcPr>
          <w:p w:rsidR="00FA6101" w:rsidRPr="00367CAC" w:rsidRDefault="00FA6101">
            <w:pPr>
              <w:spacing w:line="360" w:lineRule="auto"/>
              <w:jc w:val="center"/>
              <w:rPr>
                <w:color w:val="000000" w:themeColor="text1"/>
                <w:szCs w:val="21"/>
              </w:rPr>
            </w:pPr>
          </w:p>
        </w:tc>
        <w:tc>
          <w:tcPr>
            <w:tcW w:w="1443" w:type="dxa"/>
            <w:vAlign w:val="center"/>
          </w:tcPr>
          <w:p w:rsidR="00FA6101" w:rsidRPr="00367CAC" w:rsidRDefault="00FA6101">
            <w:pPr>
              <w:spacing w:line="360" w:lineRule="auto"/>
              <w:jc w:val="center"/>
              <w:rPr>
                <w:color w:val="000000" w:themeColor="text1"/>
                <w:szCs w:val="21"/>
              </w:rPr>
            </w:pPr>
          </w:p>
        </w:tc>
      </w:tr>
      <w:tr w:rsidR="00367CAC" w:rsidRPr="00367CAC">
        <w:trPr>
          <w:trHeight w:val="580"/>
          <w:jc w:val="center"/>
        </w:trPr>
        <w:tc>
          <w:tcPr>
            <w:tcW w:w="868" w:type="dxa"/>
            <w:vAlign w:val="center"/>
          </w:tcPr>
          <w:p w:rsidR="00FA6101" w:rsidRPr="00367CAC" w:rsidRDefault="00B25245">
            <w:pPr>
              <w:spacing w:line="360" w:lineRule="auto"/>
              <w:jc w:val="center"/>
              <w:rPr>
                <w:color w:val="000000" w:themeColor="text1"/>
                <w:szCs w:val="21"/>
              </w:rPr>
            </w:pPr>
            <w:r w:rsidRPr="00367CAC">
              <w:rPr>
                <w:rFonts w:hint="eastAsia"/>
                <w:color w:val="000000" w:themeColor="text1"/>
                <w:szCs w:val="21"/>
              </w:rPr>
              <w:t>3</w:t>
            </w:r>
          </w:p>
        </w:tc>
        <w:tc>
          <w:tcPr>
            <w:tcW w:w="6131" w:type="dxa"/>
            <w:vAlign w:val="center"/>
          </w:tcPr>
          <w:p w:rsidR="00FA6101" w:rsidRPr="00367CAC" w:rsidRDefault="00B25245">
            <w:pPr>
              <w:adjustRightInd w:val="0"/>
              <w:snapToGrid w:val="0"/>
              <w:spacing w:line="360" w:lineRule="auto"/>
              <w:rPr>
                <w:rFonts w:ascii="宋体" w:hAnsi="宋体"/>
                <w:color w:val="000000" w:themeColor="text1"/>
                <w:szCs w:val="21"/>
              </w:rPr>
            </w:pPr>
            <w:r w:rsidRPr="00367CAC">
              <w:rPr>
                <w:rFonts w:ascii="宋体" w:hAnsi="宋体" w:hint="eastAsia"/>
                <w:color w:val="000000" w:themeColor="text1"/>
                <w:szCs w:val="21"/>
              </w:rPr>
              <w:t>参选</w:t>
            </w:r>
            <w:r w:rsidRPr="00367CAC">
              <w:rPr>
                <w:rFonts w:ascii="宋体" w:hAnsi="宋体"/>
                <w:color w:val="000000" w:themeColor="text1"/>
                <w:szCs w:val="21"/>
              </w:rPr>
              <w:t>人的</w:t>
            </w:r>
            <w:r w:rsidRPr="00367CAC">
              <w:rPr>
                <w:rFonts w:ascii="宋体" w:hAnsi="宋体" w:hint="eastAsia"/>
                <w:color w:val="000000" w:themeColor="text1"/>
                <w:szCs w:val="21"/>
              </w:rPr>
              <w:t>报价不高于报价上限</w:t>
            </w:r>
          </w:p>
        </w:tc>
        <w:tc>
          <w:tcPr>
            <w:tcW w:w="1335" w:type="dxa"/>
            <w:vAlign w:val="center"/>
          </w:tcPr>
          <w:p w:rsidR="00FA6101" w:rsidRPr="00367CAC" w:rsidRDefault="00FA6101">
            <w:pPr>
              <w:spacing w:line="360" w:lineRule="auto"/>
              <w:jc w:val="center"/>
              <w:rPr>
                <w:color w:val="000000" w:themeColor="text1"/>
                <w:szCs w:val="21"/>
              </w:rPr>
            </w:pPr>
          </w:p>
        </w:tc>
        <w:tc>
          <w:tcPr>
            <w:tcW w:w="1451" w:type="dxa"/>
            <w:vAlign w:val="center"/>
          </w:tcPr>
          <w:p w:rsidR="00FA6101" w:rsidRPr="00367CAC" w:rsidRDefault="00FA6101">
            <w:pPr>
              <w:spacing w:line="360" w:lineRule="auto"/>
              <w:jc w:val="center"/>
              <w:rPr>
                <w:color w:val="000000" w:themeColor="text1"/>
                <w:szCs w:val="21"/>
              </w:rPr>
            </w:pPr>
          </w:p>
        </w:tc>
        <w:tc>
          <w:tcPr>
            <w:tcW w:w="1382" w:type="dxa"/>
          </w:tcPr>
          <w:p w:rsidR="00FA6101" w:rsidRPr="00367CAC" w:rsidRDefault="00FA6101">
            <w:pPr>
              <w:spacing w:line="360" w:lineRule="auto"/>
              <w:jc w:val="center"/>
              <w:rPr>
                <w:color w:val="000000" w:themeColor="text1"/>
                <w:szCs w:val="21"/>
              </w:rPr>
            </w:pPr>
          </w:p>
        </w:tc>
        <w:tc>
          <w:tcPr>
            <w:tcW w:w="1382" w:type="dxa"/>
            <w:vAlign w:val="center"/>
          </w:tcPr>
          <w:p w:rsidR="00FA6101" w:rsidRPr="00367CAC" w:rsidRDefault="00FA6101">
            <w:pPr>
              <w:spacing w:line="360" w:lineRule="auto"/>
              <w:jc w:val="center"/>
              <w:rPr>
                <w:color w:val="000000" w:themeColor="text1"/>
                <w:szCs w:val="21"/>
              </w:rPr>
            </w:pPr>
          </w:p>
        </w:tc>
        <w:tc>
          <w:tcPr>
            <w:tcW w:w="1443" w:type="dxa"/>
            <w:vAlign w:val="center"/>
          </w:tcPr>
          <w:p w:rsidR="00FA6101" w:rsidRPr="00367CAC" w:rsidRDefault="00FA6101">
            <w:pPr>
              <w:spacing w:line="360" w:lineRule="auto"/>
              <w:jc w:val="center"/>
              <w:rPr>
                <w:color w:val="000000" w:themeColor="text1"/>
                <w:szCs w:val="21"/>
              </w:rPr>
            </w:pPr>
          </w:p>
        </w:tc>
      </w:tr>
      <w:tr w:rsidR="00367CAC" w:rsidRPr="00367CAC">
        <w:trPr>
          <w:trHeight w:val="580"/>
          <w:jc w:val="center"/>
        </w:trPr>
        <w:tc>
          <w:tcPr>
            <w:tcW w:w="868" w:type="dxa"/>
            <w:vAlign w:val="center"/>
          </w:tcPr>
          <w:p w:rsidR="00FA6101" w:rsidRPr="00367CAC" w:rsidRDefault="00B25245">
            <w:pPr>
              <w:spacing w:line="360" w:lineRule="auto"/>
              <w:jc w:val="center"/>
              <w:rPr>
                <w:color w:val="000000" w:themeColor="text1"/>
                <w:szCs w:val="21"/>
              </w:rPr>
            </w:pPr>
            <w:r w:rsidRPr="00367CAC">
              <w:rPr>
                <w:rFonts w:hint="eastAsia"/>
                <w:color w:val="000000" w:themeColor="text1"/>
                <w:szCs w:val="21"/>
              </w:rPr>
              <w:t>4</w:t>
            </w:r>
          </w:p>
        </w:tc>
        <w:tc>
          <w:tcPr>
            <w:tcW w:w="6131" w:type="dxa"/>
            <w:vAlign w:val="center"/>
          </w:tcPr>
          <w:p w:rsidR="00FA6101" w:rsidRPr="00367CAC" w:rsidRDefault="00B25245">
            <w:pPr>
              <w:adjustRightInd w:val="0"/>
              <w:snapToGrid w:val="0"/>
              <w:spacing w:line="360" w:lineRule="auto"/>
              <w:rPr>
                <w:rFonts w:ascii="宋体" w:hAnsi="宋体"/>
                <w:color w:val="000000" w:themeColor="text1"/>
                <w:szCs w:val="21"/>
              </w:rPr>
            </w:pPr>
            <w:r w:rsidRPr="00367CAC">
              <w:rPr>
                <w:rFonts w:ascii="宋体" w:hAnsi="宋体" w:hint="eastAsia"/>
                <w:color w:val="000000" w:themeColor="text1"/>
                <w:szCs w:val="21"/>
              </w:rPr>
              <w:t>参选文件承诺的工期不超过比选文件中工期要求</w:t>
            </w:r>
          </w:p>
        </w:tc>
        <w:tc>
          <w:tcPr>
            <w:tcW w:w="1335" w:type="dxa"/>
            <w:vAlign w:val="center"/>
          </w:tcPr>
          <w:p w:rsidR="00FA6101" w:rsidRPr="00367CAC" w:rsidRDefault="00FA6101">
            <w:pPr>
              <w:spacing w:line="360" w:lineRule="auto"/>
              <w:jc w:val="center"/>
              <w:rPr>
                <w:color w:val="000000" w:themeColor="text1"/>
                <w:szCs w:val="21"/>
              </w:rPr>
            </w:pPr>
          </w:p>
        </w:tc>
        <w:tc>
          <w:tcPr>
            <w:tcW w:w="1451" w:type="dxa"/>
            <w:vAlign w:val="center"/>
          </w:tcPr>
          <w:p w:rsidR="00FA6101" w:rsidRPr="00367CAC" w:rsidRDefault="00FA6101">
            <w:pPr>
              <w:spacing w:line="360" w:lineRule="auto"/>
              <w:jc w:val="center"/>
              <w:rPr>
                <w:color w:val="000000" w:themeColor="text1"/>
                <w:szCs w:val="21"/>
              </w:rPr>
            </w:pPr>
          </w:p>
        </w:tc>
        <w:tc>
          <w:tcPr>
            <w:tcW w:w="1382" w:type="dxa"/>
          </w:tcPr>
          <w:p w:rsidR="00FA6101" w:rsidRPr="00367CAC" w:rsidRDefault="00FA6101">
            <w:pPr>
              <w:spacing w:line="360" w:lineRule="auto"/>
              <w:jc w:val="center"/>
              <w:rPr>
                <w:color w:val="000000" w:themeColor="text1"/>
                <w:szCs w:val="21"/>
              </w:rPr>
            </w:pPr>
          </w:p>
        </w:tc>
        <w:tc>
          <w:tcPr>
            <w:tcW w:w="1382" w:type="dxa"/>
            <w:vAlign w:val="center"/>
          </w:tcPr>
          <w:p w:rsidR="00FA6101" w:rsidRPr="00367CAC" w:rsidRDefault="00FA6101">
            <w:pPr>
              <w:spacing w:line="360" w:lineRule="auto"/>
              <w:jc w:val="center"/>
              <w:rPr>
                <w:color w:val="000000" w:themeColor="text1"/>
                <w:szCs w:val="21"/>
              </w:rPr>
            </w:pPr>
          </w:p>
        </w:tc>
        <w:tc>
          <w:tcPr>
            <w:tcW w:w="1443" w:type="dxa"/>
            <w:vAlign w:val="center"/>
          </w:tcPr>
          <w:p w:rsidR="00FA6101" w:rsidRPr="00367CAC" w:rsidRDefault="00FA6101">
            <w:pPr>
              <w:spacing w:line="360" w:lineRule="auto"/>
              <w:jc w:val="center"/>
              <w:rPr>
                <w:color w:val="000000" w:themeColor="text1"/>
                <w:szCs w:val="21"/>
              </w:rPr>
            </w:pPr>
          </w:p>
        </w:tc>
      </w:tr>
      <w:tr w:rsidR="00367CAC" w:rsidRPr="00367CAC">
        <w:trPr>
          <w:trHeight w:val="515"/>
          <w:jc w:val="center"/>
        </w:trPr>
        <w:tc>
          <w:tcPr>
            <w:tcW w:w="868" w:type="dxa"/>
            <w:vAlign w:val="center"/>
          </w:tcPr>
          <w:p w:rsidR="00FA6101" w:rsidRPr="00367CAC" w:rsidRDefault="00B25245">
            <w:pPr>
              <w:spacing w:line="360" w:lineRule="auto"/>
              <w:jc w:val="center"/>
              <w:rPr>
                <w:color w:val="000000" w:themeColor="text1"/>
                <w:szCs w:val="21"/>
              </w:rPr>
            </w:pPr>
            <w:r w:rsidRPr="00367CAC">
              <w:rPr>
                <w:rFonts w:hint="eastAsia"/>
                <w:color w:val="000000" w:themeColor="text1"/>
                <w:szCs w:val="21"/>
              </w:rPr>
              <w:t>5</w:t>
            </w:r>
          </w:p>
        </w:tc>
        <w:tc>
          <w:tcPr>
            <w:tcW w:w="6131" w:type="dxa"/>
            <w:vAlign w:val="center"/>
          </w:tcPr>
          <w:p w:rsidR="00FA6101" w:rsidRPr="00367CAC" w:rsidRDefault="00B25245">
            <w:pPr>
              <w:adjustRightInd w:val="0"/>
              <w:snapToGrid w:val="0"/>
              <w:spacing w:line="360" w:lineRule="auto"/>
              <w:rPr>
                <w:rFonts w:ascii="宋体" w:hAnsi="宋体"/>
                <w:color w:val="000000" w:themeColor="text1"/>
                <w:szCs w:val="21"/>
              </w:rPr>
            </w:pPr>
            <w:r w:rsidRPr="00367CAC">
              <w:rPr>
                <w:rFonts w:ascii="宋体" w:hAnsi="宋体" w:hint="eastAsia"/>
                <w:color w:val="000000" w:themeColor="text1"/>
                <w:szCs w:val="21"/>
              </w:rPr>
              <w:t>《承诺函》格式按照比选文件要求</w:t>
            </w:r>
          </w:p>
        </w:tc>
        <w:tc>
          <w:tcPr>
            <w:tcW w:w="1335" w:type="dxa"/>
            <w:vAlign w:val="center"/>
          </w:tcPr>
          <w:p w:rsidR="00FA6101" w:rsidRPr="00367CAC" w:rsidRDefault="00FA6101">
            <w:pPr>
              <w:spacing w:line="360" w:lineRule="auto"/>
              <w:jc w:val="center"/>
              <w:rPr>
                <w:color w:val="000000" w:themeColor="text1"/>
                <w:szCs w:val="21"/>
              </w:rPr>
            </w:pPr>
          </w:p>
        </w:tc>
        <w:tc>
          <w:tcPr>
            <w:tcW w:w="1451" w:type="dxa"/>
            <w:vAlign w:val="center"/>
          </w:tcPr>
          <w:p w:rsidR="00FA6101" w:rsidRPr="00367CAC" w:rsidRDefault="00FA6101">
            <w:pPr>
              <w:spacing w:line="360" w:lineRule="auto"/>
              <w:jc w:val="center"/>
              <w:rPr>
                <w:color w:val="000000" w:themeColor="text1"/>
                <w:szCs w:val="21"/>
              </w:rPr>
            </w:pPr>
          </w:p>
        </w:tc>
        <w:tc>
          <w:tcPr>
            <w:tcW w:w="1382" w:type="dxa"/>
          </w:tcPr>
          <w:p w:rsidR="00FA6101" w:rsidRPr="00367CAC" w:rsidRDefault="00FA6101">
            <w:pPr>
              <w:spacing w:line="360" w:lineRule="auto"/>
              <w:jc w:val="center"/>
              <w:rPr>
                <w:color w:val="000000" w:themeColor="text1"/>
                <w:szCs w:val="21"/>
              </w:rPr>
            </w:pPr>
          </w:p>
        </w:tc>
        <w:tc>
          <w:tcPr>
            <w:tcW w:w="1382" w:type="dxa"/>
            <w:vAlign w:val="center"/>
          </w:tcPr>
          <w:p w:rsidR="00FA6101" w:rsidRPr="00367CAC" w:rsidRDefault="00FA6101">
            <w:pPr>
              <w:spacing w:line="360" w:lineRule="auto"/>
              <w:jc w:val="center"/>
              <w:rPr>
                <w:color w:val="000000" w:themeColor="text1"/>
                <w:szCs w:val="21"/>
              </w:rPr>
            </w:pPr>
          </w:p>
        </w:tc>
        <w:tc>
          <w:tcPr>
            <w:tcW w:w="1443" w:type="dxa"/>
            <w:vAlign w:val="center"/>
          </w:tcPr>
          <w:p w:rsidR="00FA6101" w:rsidRPr="00367CAC" w:rsidRDefault="00FA6101">
            <w:pPr>
              <w:spacing w:line="360" w:lineRule="auto"/>
              <w:jc w:val="center"/>
              <w:rPr>
                <w:color w:val="000000" w:themeColor="text1"/>
                <w:szCs w:val="21"/>
              </w:rPr>
            </w:pPr>
          </w:p>
        </w:tc>
      </w:tr>
      <w:tr w:rsidR="00367CAC" w:rsidRPr="00367CAC">
        <w:trPr>
          <w:trHeight w:val="224"/>
          <w:jc w:val="center"/>
        </w:trPr>
        <w:tc>
          <w:tcPr>
            <w:tcW w:w="6999" w:type="dxa"/>
            <w:gridSpan w:val="2"/>
            <w:vAlign w:val="center"/>
          </w:tcPr>
          <w:p w:rsidR="00FA6101" w:rsidRPr="00367CAC" w:rsidRDefault="00B25245">
            <w:pPr>
              <w:spacing w:line="360" w:lineRule="auto"/>
              <w:jc w:val="center"/>
              <w:rPr>
                <w:color w:val="000000" w:themeColor="text1"/>
                <w:szCs w:val="21"/>
              </w:rPr>
            </w:pPr>
            <w:r w:rsidRPr="00367CAC">
              <w:rPr>
                <w:rFonts w:hint="eastAsia"/>
                <w:b/>
                <w:bCs/>
                <w:color w:val="000000" w:themeColor="text1"/>
                <w:szCs w:val="21"/>
              </w:rPr>
              <w:t>评审结论：</w:t>
            </w:r>
          </w:p>
        </w:tc>
        <w:tc>
          <w:tcPr>
            <w:tcW w:w="1335" w:type="dxa"/>
            <w:vAlign w:val="center"/>
          </w:tcPr>
          <w:p w:rsidR="00FA6101" w:rsidRPr="00367CAC" w:rsidRDefault="00FA6101">
            <w:pPr>
              <w:spacing w:line="360" w:lineRule="auto"/>
              <w:jc w:val="center"/>
              <w:rPr>
                <w:color w:val="000000" w:themeColor="text1"/>
                <w:szCs w:val="21"/>
              </w:rPr>
            </w:pPr>
          </w:p>
        </w:tc>
        <w:tc>
          <w:tcPr>
            <w:tcW w:w="1451" w:type="dxa"/>
            <w:vAlign w:val="center"/>
          </w:tcPr>
          <w:p w:rsidR="00FA6101" w:rsidRPr="00367CAC" w:rsidRDefault="00FA6101">
            <w:pPr>
              <w:spacing w:line="360" w:lineRule="auto"/>
              <w:jc w:val="center"/>
              <w:rPr>
                <w:color w:val="000000" w:themeColor="text1"/>
                <w:szCs w:val="21"/>
              </w:rPr>
            </w:pPr>
          </w:p>
        </w:tc>
        <w:tc>
          <w:tcPr>
            <w:tcW w:w="1382" w:type="dxa"/>
          </w:tcPr>
          <w:p w:rsidR="00FA6101" w:rsidRPr="00367CAC" w:rsidRDefault="00FA6101">
            <w:pPr>
              <w:spacing w:line="360" w:lineRule="auto"/>
              <w:jc w:val="center"/>
              <w:rPr>
                <w:color w:val="000000" w:themeColor="text1"/>
                <w:szCs w:val="21"/>
              </w:rPr>
            </w:pPr>
          </w:p>
        </w:tc>
        <w:tc>
          <w:tcPr>
            <w:tcW w:w="1382" w:type="dxa"/>
            <w:vAlign w:val="center"/>
          </w:tcPr>
          <w:p w:rsidR="00FA6101" w:rsidRPr="00367CAC" w:rsidRDefault="00FA6101">
            <w:pPr>
              <w:spacing w:line="360" w:lineRule="auto"/>
              <w:jc w:val="center"/>
              <w:rPr>
                <w:color w:val="000000" w:themeColor="text1"/>
                <w:szCs w:val="21"/>
              </w:rPr>
            </w:pPr>
          </w:p>
        </w:tc>
        <w:tc>
          <w:tcPr>
            <w:tcW w:w="1443" w:type="dxa"/>
            <w:vAlign w:val="center"/>
          </w:tcPr>
          <w:p w:rsidR="00FA6101" w:rsidRPr="00367CAC" w:rsidRDefault="00FA6101">
            <w:pPr>
              <w:spacing w:line="360" w:lineRule="auto"/>
              <w:jc w:val="center"/>
              <w:rPr>
                <w:color w:val="000000" w:themeColor="text1"/>
                <w:szCs w:val="21"/>
              </w:rPr>
            </w:pPr>
          </w:p>
        </w:tc>
      </w:tr>
    </w:tbl>
    <w:p w:rsidR="00FA6101" w:rsidRPr="00367CAC" w:rsidRDefault="00B25245">
      <w:pPr>
        <w:tabs>
          <w:tab w:val="left" w:pos="0"/>
        </w:tabs>
        <w:snapToGrid w:val="0"/>
        <w:spacing w:line="360" w:lineRule="auto"/>
        <w:ind w:firstLineChars="200" w:firstLine="422"/>
        <w:rPr>
          <w:rFonts w:ascii="宋体" w:hAnsi="宋体"/>
          <w:color w:val="000000" w:themeColor="text1"/>
          <w:szCs w:val="21"/>
        </w:rPr>
      </w:pPr>
      <w:r w:rsidRPr="00367CAC">
        <w:rPr>
          <w:rFonts w:ascii="宋体" w:hAnsi="宋体" w:hint="eastAsia"/>
          <w:b/>
          <w:color w:val="000000" w:themeColor="text1"/>
          <w:szCs w:val="21"/>
        </w:rPr>
        <w:t>说明：</w:t>
      </w:r>
      <w:r w:rsidRPr="00367CAC">
        <w:rPr>
          <w:rFonts w:ascii="宋体" w:hAnsi="宋体" w:hint="eastAsia"/>
          <w:color w:val="000000" w:themeColor="text1"/>
          <w:szCs w:val="21"/>
        </w:rPr>
        <w:t>1、评审通过的用“√”表示，未通过的用“×”表示。结论用“合格”或“不合格”表示。</w:t>
      </w:r>
    </w:p>
    <w:p w:rsidR="00FA6101" w:rsidRPr="00367CAC" w:rsidRDefault="00B25245">
      <w:pPr>
        <w:tabs>
          <w:tab w:val="left" w:pos="0"/>
        </w:tabs>
        <w:snapToGrid w:val="0"/>
        <w:spacing w:line="360" w:lineRule="auto"/>
        <w:ind w:firstLineChars="500" w:firstLine="1050"/>
        <w:rPr>
          <w:rFonts w:ascii="宋体" w:hAnsi="宋体"/>
          <w:color w:val="000000" w:themeColor="text1"/>
          <w:szCs w:val="21"/>
        </w:rPr>
      </w:pPr>
      <w:r w:rsidRPr="00367CAC">
        <w:rPr>
          <w:rFonts w:ascii="宋体" w:hAnsi="宋体" w:hint="eastAsia"/>
          <w:color w:val="000000" w:themeColor="text1"/>
          <w:szCs w:val="21"/>
        </w:rPr>
        <w:t>2、只有以上项目全部通过，评审结论为“合格”，否则结论为“不合格”。</w:t>
      </w:r>
    </w:p>
    <w:p w:rsidR="00FA6101" w:rsidRPr="00367CAC" w:rsidRDefault="00B25245">
      <w:pPr>
        <w:widowControl/>
        <w:spacing w:line="360" w:lineRule="auto"/>
        <w:rPr>
          <w:rFonts w:ascii="宋体" w:hAnsi="宋体"/>
          <w:b/>
          <w:color w:val="000000" w:themeColor="text1"/>
          <w:szCs w:val="21"/>
        </w:rPr>
      </w:pPr>
      <w:r w:rsidRPr="00367CAC">
        <w:rPr>
          <w:rFonts w:hint="eastAsia"/>
          <w:b/>
          <w:color w:val="000000" w:themeColor="text1"/>
          <w:sz w:val="24"/>
          <w:szCs w:val="24"/>
        </w:rPr>
        <w:t>评委</w:t>
      </w:r>
      <w:r w:rsidRPr="00367CAC">
        <w:rPr>
          <w:rFonts w:ascii="宋体" w:hAnsi="宋体" w:hint="eastAsia"/>
          <w:b/>
          <w:color w:val="000000" w:themeColor="text1"/>
          <w:szCs w:val="21"/>
        </w:rPr>
        <w:t xml:space="preserve">（签名）：  </w:t>
      </w:r>
    </w:p>
    <w:p w:rsidR="00FA6101" w:rsidRPr="00367CAC" w:rsidRDefault="00FA6101">
      <w:pPr>
        <w:widowControl/>
        <w:spacing w:line="360" w:lineRule="auto"/>
        <w:rPr>
          <w:rFonts w:ascii="宋体" w:hAnsi="宋体"/>
          <w:b/>
          <w:color w:val="000000" w:themeColor="text1"/>
          <w:szCs w:val="21"/>
        </w:rPr>
      </w:pPr>
    </w:p>
    <w:p w:rsidR="00FA6101" w:rsidRPr="00367CAC" w:rsidRDefault="00FA6101">
      <w:pPr>
        <w:widowControl/>
        <w:spacing w:line="360" w:lineRule="auto"/>
        <w:rPr>
          <w:rFonts w:ascii="宋体" w:hAnsi="宋体"/>
          <w:b/>
          <w:color w:val="000000" w:themeColor="text1"/>
          <w:szCs w:val="21"/>
        </w:rPr>
      </w:pPr>
    </w:p>
    <w:p w:rsidR="00FA6101" w:rsidRPr="00367CAC" w:rsidRDefault="00B25245">
      <w:pPr>
        <w:widowControl/>
        <w:spacing w:line="360" w:lineRule="auto"/>
        <w:rPr>
          <w:rFonts w:ascii="宋体" w:hAnsi="宋体"/>
          <w:b/>
          <w:color w:val="000000" w:themeColor="text1"/>
          <w:szCs w:val="21"/>
        </w:rPr>
      </w:pPr>
      <w:r w:rsidRPr="00367CAC">
        <w:rPr>
          <w:rFonts w:ascii="宋体" w:hAnsi="宋体" w:hint="eastAsia"/>
          <w:b/>
          <w:color w:val="000000" w:themeColor="text1"/>
          <w:szCs w:val="21"/>
        </w:rPr>
        <w:t xml:space="preserve">     </w:t>
      </w:r>
    </w:p>
    <w:p w:rsidR="00FA6101" w:rsidRPr="00367CAC" w:rsidRDefault="00B25245">
      <w:pPr>
        <w:widowControl/>
        <w:spacing w:line="360" w:lineRule="auto"/>
        <w:rPr>
          <w:rFonts w:ascii="宋体" w:hAnsi="宋体"/>
          <w:color w:val="000000" w:themeColor="text1"/>
          <w:szCs w:val="21"/>
        </w:rPr>
      </w:pPr>
      <w:r w:rsidRPr="00367CAC">
        <w:rPr>
          <w:rFonts w:ascii="宋体" w:hAnsi="宋体" w:hint="eastAsia"/>
          <w:b/>
          <w:color w:val="000000" w:themeColor="text1"/>
          <w:szCs w:val="21"/>
        </w:rPr>
        <w:t>监督（签名）：                                                        日期：</w:t>
      </w:r>
      <w:r w:rsidRPr="00367CAC">
        <w:rPr>
          <w:rFonts w:ascii="宋体" w:hAnsi="宋体" w:hint="eastAsia"/>
          <w:color w:val="000000" w:themeColor="text1"/>
          <w:szCs w:val="21"/>
        </w:rPr>
        <w:t xml:space="preserve">     年    月    日</w:t>
      </w:r>
    </w:p>
    <w:p w:rsidR="00FA6101" w:rsidRPr="00367CAC" w:rsidRDefault="00FA6101">
      <w:pPr>
        <w:jc w:val="left"/>
        <w:rPr>
          <w:rFonts w:ascii="宋体" w:hAnsi="宋体"/>
          <w:b/>
          <w:color w:val="000000" w:themeColor="text1"/>
          <w:szCs w:val="21"/>
        </w:rPr>
      </w:pPr>
    </w:p>
    <w:p w:rsidR="00FA6101" w:rsidRPr="00367CAC" w:rsidRDefault="00FA6101">
      <w:pPr>
        <w:jc w:val="left"/>
        <w:rPr>
          <w:rFonts w:ascii="宋体" w:hAnsi="宋体"/>
          <w:b/>
          <w:color w:val="000000" w:themeColor="text1"/>
          <w:szCs w:val="21"/>
        </w:rPr>
      </w:pPr>
    </w:p>
    <w:p w:rsidR="00FA6101" w:rsidRPr="00367CAC" w:rsidRDefault="00FA6101">
      <w:pPr>
        <w:jc w:val="left"/>
        <w:rPr>
          <w:rFonts w:ascii="宋体" w:hAnsi="宋体"/>
          <w:b/>
          <w:color w:val="000000" w:themeColor="text1"/>
          <w:szCs w:val="21"/>
        </w:rPr>
      </w:pPr>
    </w:p>
    <w:p w:rsidR="00FA6101" w:rsidRPr="00367CAC" w:rsidRDefault="00B25245">
      <w:pPr>
        <w:jc w:val="left"/>
        <w:rPr>
          <w:rFonts w:ascii="宋体" w:hAnsi="宋体"/>
          <w:b/>
          <w:color w:val="000000" w:themeColor="text1"/>
          <w:szCs w:val="21"/>
        </w:rPr>
      </w:pPr>
      <w:r w:rsidRPr="00367CAC">
        <w:rPr>
          <w:rFonts w:ascii="宋体" w:hAnsi="宋体" w:hint="eastAsia"/>
          <w:b/>
          <w:color w:val="000000" w:themeColor="text1"/>
          <w:szCs w:val="21"/>
        </w:rPr>
        <w:t>表</w:t>
      </w:r>
      <w:r w:rsidRPr="00367CAC">
        <w:rPr>
          <w:rFonts w:ascii="宋体" w:hAnsi="宋体"/>
          <w:b/>
          <w:color w:val="000000" w:themeColor="text1"/>
          <w:szCs w:val="21"/>
        </w:rPr>
        <w:t>3</w:t>
      </w:r>
      <w:r w:rsidRPr="00367CAC">
        <w:rPr>
          <w:rFonts w:ascii="宋体" w:hAnsi="宋体" w:hint="eastAsia"/>
          <w:b/>
          <w:color w:val="000000" w:themeColor="text1"/>
          <w:szCs w:val="21"/>
        </w:rPr>
        <w:t>.综合评分汇总表</w:t>
      </w:r>
    </w:p>
    <w:p w:rsidR="00FA6101" w:rsidRPr="00367CAC" w:rsidRDefault="00B25245">
      <w:pPr>
        <w:spacing w:beforeLines="50" w:before="120"/>
        <w:jc w:val="center"/>
        <w:rPr>
          <w:rFonts w:ascii="宋体" w:hAnsi="宋体"/>
          <w:b/>
          <w:color w:val="000000" w:themeColor="text1"/>
          <w:sz w:val="28"/>
          <w:szCs w:val="28"/>
        </w:rPr>
      </w:pPr>
      <w:r w:rsidRPr="00367CAC">
        <w:rPr>
          <w:rFonts w:ascii="宋体" w:hAnsi="宋体" w:hint="eastAsia"/>
          <w:b/>
          <w:color w:val="000000" w:themeColor="text1"/>
          <w:sz w:val="28"/>
          <w:szCs w:val="28"/>
          <w:u w:val="single"/>
        </w:rPr>
        <w:t xml:space="preserve">                   项目</w:t>
      </w:r>
      <w:r w:rsidRPr="00367CAC">
        <w:rPr>
          <w:rFonts w:ascii="宋体" w:hAnsi="宋体" w:hint="eastAsia"/>
          <w:b/>
          <w:color w:val="000000" w:themeColor="text1"/>
          <w:sz w:val="28"/>
          <w:szCs w:val="28"/>
        </w:rPr>
        <w:t>综合评分汇总表</w:t>
      </w:r>
    </w:p>
    <w:p w:rsidR="00FA6101" w:rsidRPr="00367CAC" w:rsidRDefault="00FA6101">
      <w:pPr>
        <w:spacing w:beforeLines="50" w:before="120"/>
        <w:jc w:val="left"/>
        <w:rPr>
          <w:rFonts w:ascii="宋体" w:hAnsi="宋体"/>
          <w:b/>
          <w:color w:val="000000" w:themeColor="text1"/>
          <w:sz w:val="28"/>
          <w:szCs w:val="28"/>
          <w:u w:val="single"/>
        </w:rPr>
      </w:pP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2479"/>
        <w:gridCol w:w="1763"/>
        <w:gridCol w:w="1980"/>
        <w:gridCol w:w="1971"/>
        <w:gridCol w:w="876"/>
        <w:gridCol w:w="2913"/>
      </w:tblGrid>
      <w:tr w:rsidR="00367CAC" w:rsidRPr="00367CAC">
        <w:trPr>
          <w:trHeight w:val="600"/>
        </w:trPr>
        <w:tc>
          <w:tcPr>
            <w:tcW w:w="1266"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hint="eastAsia"/>
                <w:color w:val="000000" w:themeColor="text1"/>
                <w:sz w:val="24"/>
                <w:szCs w:val="24"/>
              </w:rPr>
              <w:t>序号</w:t>
            </w:r>
          </w:p>
        </w:tc>
        <w:tc>
          <w:tcPr>
            <w:tcW w:w="2479" w:type="dxa"/>
            <w:noWrap/>
            <w:vAlign w:val="center"/>
          </w:tcPr>
          <w:p w:rsidR="00FA6101" w:rsidRPr="00367CAC" w:rsidRDefault="00B25245">
            <w:pPr>
              <w:jc w:val="center"/>
              <w:rPr>
                <w:rFonts w:ascii="宋体" w:hAnsi="宋体"/>
                <w:color w:val="000000" w:themeColor="text1"/>
                <w:sz w:val="24"/>
                <w:szCs w:val="24"/>
              </w:rPr>
            </w:pPr>
            <w:r w:rsidRPr="00367CAC">
              <w:rPr>
                <w:rFonts w:ascii="宋体" w:hAnsi="宋体" w:hint="eastAsia"/>
                <w:color w:val="000000" w:themeColor="text1"/>
                <w:sz w:val="24"/>
                <w:szCs w:val="24"/>
              </w:rPr>
              <w:t>参选人</w:t>
            </w:r>
          </w:p>
        </w:tc>
        <w:tc>
          <w:tcPr>
            <w:tcW w:w="1763"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hint="eastAsia"/>
                <w:color w:val="000000" w:themeColor="text1"/>
                <w:sz w:val="24"/>
                <w:szCs w:val="24"/>
              </w:rPr>
              <w:t>技术评分</w:t>
            </w:r>
          </w:p>
        </w:tc>
        <w:tc>
          <w:tcPr>
            <w:tcW w:w="1980"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hint="eastAsia"/>
                <w:color w:val="000000" w:themeColor="text1"/>
                <w:sz w:val="24"/>
                <w:szCs w:val="24"/>
              </w:rPr>
              <w:t>商务评分</w:t>
            </w:r>
          </w:p>
        </w:tc>
        <w:tc>
          <w:tcPr>
            <w:tcW w:w="1971"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hint="eastAsia"/>
                <w:color w:val="000000" w:themeColor="text1"/>
                <w:sz w:val="24"/>
                <w:szCs w:val="24"/>
              </w:rPr>
              <w:t>综合评分</w:t>
            </w:r>
          </w:p>
        </w:tc>
        <w:tc>
          <w:tcPr>
            <w:tcW w:w="876"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hint="eastAsia"/>
                <w:color w:val="000000" w:themeColor="text1"/>
                <w:sz w:val="24"/>
                <w:szCs w:val="24"/>
              </w:rPr>
              <w:t>排序</w:t>
            </w:r>
          </w:p>
        </w:tc>
        <w:tc>
          <w:tcPr>
            <w:tcW w:w="2913" w:type="dxa"/>
            <w:noWrap/>
            <w:vAlign w:val="center"/>
          </w:tcPr>
          <w:p w:rsidR="00FA6101" w:rsidRPr="00367CAC" w:rsidRDefault="00B25245">
            <w:pPr>
              <w:jc w:val="center"/>
              <w:rPr>
                <w:rFonts w:ascii="宋体" w:hAnsi="宋体"/>
                <w:color w:val="000000" w:themeColor="text1"/>
                <w:sz w:val="24"/>
                <w:szCs w:val="24"/>
              </w:rPr>
            </w:pPr>
            <w:r w:rsidRPr="00367CAC">
              <w:rPr>
                <w:rFonts w:ascii="宋体" w:hAnsi="宋体" w:hint="eastAsia"/>
                <w:color w:val="000000" w:themeColor="text1"/>
                <w:sz w:val="24"/>
                <w:szCs w:val="24"/>
              </w:rPr>
              <w:t>备注</w:t>
            </w:r>
          </w:p>
        </w:tc>
      </w:tr>
      <w:tr w:rsidR="00367CAC" w:rsidRPr="00367CAC">
        <w:trPr>
          <w:trHeight w:val="600"/>
        </w:trPr>
        <w:tc>
          <w:tcPr>
            <w:tcW w:w="1266" w:type="dxa"/>
            <w:noWrap/>
            <w:vAlign w:val="center"/>
          </w:tcPr>
          <w:p w:rsidR="00FA6101" w:rsidRPr="00367CAC" w:rsidRDefault="00B25245">
            <w:pPr>
              <w:jc w:val="center"/>
              <w:rPr>
                <w:color w:val="000000" w:themeColor="text1"/>
                <w:sz w:val="24"/>
                <w:szCs w:val="24"/>
              </w:rPr>
            </w:pPr>
            <w:r w:rsidRPr="00367CAC">
              <w:rPr>
                <w:color w:val="000000" w:themeColor="text1"/>
                <w:sz w:val="24"/>
                <w:szCs w:val="24"/>
              </w:rPr>
              <w:t>1</w:t>
            </w:r>
          </w:p>
        </w:tc>
        <w:tc>
          <w:tcPr>
            <w:tcW w:w="2479" w:type="dxa"/>
            <w:noWrap/>
            <w:vAlign w:val="bottom"/>
          </w:tcPr>
          <w:p w:rsidR="00FA6101" w:rsidRPr="00367CAC" w:rsidRDefault="00FA6101">
            <w:pPr>
              <w:jc w:val="left"/>
              <w:rPr>
                <w:color w:val="000000" w:themeColor="text1"/>
                <w:sz w:val="24"/>
                <w:szCs w:val="24"/>
              </w:rPr>
            </w:pPr>
          </w:p>
        </w:tc>
        <w:tc>
          <w:tcPr>
            <w:tcW w:w="1763" w:type="dxa"/>
            <w:noWrap/>
            <w:vAlign w:val="bottom"/>
          </w:tcPr>
          <w:p w:rsidR="00FA6101" w:rsidRPr="00367CAC" w:rsidRDefault="00FA6101">
            <w:pPr>
              <w:jc w:val="left"/>
              <w:rPr>
                <w:color w:val="000000" w:themeColor="text1"/>
                <w:sz w:val="24"/>
                <w:szCs w:val="24"/>
              </w:rPr>
            </w:pPr>
          </w:p>
        </w:tc>
        <w:tc>
          <w:tcPr>
            <w:tcW w:w="1980" w:type="dxa"/>
            <w:noWrap/>
            <w:vAlign w:val="bottom"/>
          </w:tcPr>
          <w:p w:rsidR="00FA6101" w:rsidRPr="00367CAC" w:rsidRDefault="00FA6101">
            <w:pPr>
              <w:jc w:val="left"/>
              <w:rPr>
                <w:color w:val="000000" w:themeColor="text1"/>
                <w:sz w:val="24"/>
                <w:szCs w:val="24"/>
              </w:rPr>
            </w:pPr>
          </w:p>
        </w:tc>
        <w:tc>
          <w:tcPr>
            <w:tcW w:w="1971" w:type="dxa"/>
            <w:noWrap/>
            <w:vAlign w:val="bottom"/>
          </w:tcPr>
          <w:p w:rsidR="00FA6101" w:rsidRPr="00367CAC" w:rsidRDefault="00FA6101">
            <w:pPr>
              <w:jc w:val="left"/>
              <w:rPr>
                <w:color w:val="000000" w:themeColor="text1"/>
                <w:sz w:val="24"/>
                <w:szCs w:val="24"/>
              </w:rPr>
            </w:pPr>
          </w:p>
        </w:tc>
        <w:tc>
          <w:tcPr>
            <w:tcW w:w="876" w:type="dxa"/>
            <w:noWrap/>
            <w:vAlign w:val="bottom"/>
          </w:tcPr>
          <w:p w:rsidR="00FA6101" w:rsidRPr="00367CAC" w:rsidRDefault="00FA6101">
            <w:pPr>
              <w:jc w:val="left"/>
              <w:rPr>
                <w:color w:val="000000" w:themeColor="text1"/>
                <w:sz w:val="24"/>
                <w:szCs w:val="24"/>
              </w:rPr>
            </w:pPr>
          </w:p>
        </w:tc>
        <w:tc>
          <w:tcPr>
            <w:tcW w:w="2913" w:type="dxa"/>
            <w:vMerge w:val="restart"/>
            <w:vAlign w:val="center"/>
          </w:tcPr>
          <w:p w:rsidR="00FA6101" w:rsidRPr="00367CAC" w:rsidRDefault="00B25245">
            <w:pPr>
              <w:jc w:val="left"/>
              <w:rPr>
                <w:rFonts w:ascii="宋体" w:hAnsi="宋体"/>
                <w:color w:val="000000" w:themeColor="text1"/>
                <w:sz w:val="24"/>
                <w:szCs w:val="24"/>
              </w:rPr>
            </w:pPr>
            <w:r w:rsidRPr="00367CAC">
              <w:rPr>
                <w:rFonts w:ascii="宋体" w:hAnsi="宋体" w:hint="eastAsia"/>
                <w:color w:val="000000" w:themeColor="text1"/>
                <w:sz w:val="24"/>
                <w:szCs w:val="24"/>
              </w:rPr>
              <w:t>综合评分=技术评分×技术权重</w:t>
            </w:r>
            <w:r w:rsidRPr="00367CAC">
              <w:rPr>
                <w:rFonts w:ascii="宋体" w:hAnsi="宋体" w:hint="eastAsia"/>
                <w:color w:val="000000" w:themeColor="text1"/>
                <w:sz w:val="24"/>
                <w:szCs w:val="24"/>
                <w:u w:val="single"/>
              </w:rPr>
              <w:t xml:space="preserve">   </w:t>
            </w:r>
            <w:r w:rsidRPr="00367CAC">
              <w:rPr>
                <w:rFonts w:ascii="宋体" w:hAnsi="宋体" w:hint="eastAsia"/>
                <w:color w:val="000000" w:themeColor="text1"/>
                <w:sz w:val="24"/>
                <w:szCs w:val="24"/>
              </w:rPr>
              <w:t>+商务评分×经济权重</w:t>
            </w:r>
            <w:r w:rsidRPr="00367CAC">
              <w:rPr>
                <w:rFonts w:ascii="宋体" w:hAnsi="宋体" w:hint="eastAsia"/>
                <w:color w:val="000000" w:themeColor="text1"/>
                <w:sz w:val="24"/>
                <w:szCs w:val="24"/>
                <w:u w:val="single"/>
              </w:rPr>
              <w:t xml:space="preserve">   </w:t>
            </w:r>
          </w:p>
        </w:tc>
      </w:tr>
      <w:tr w:rsidR="00367CAC" w:rsidRPr="00367CAC">
        <w:trPr>
          <w:trHeight w:val="600"/>
        </w:trPr>
        <w:tc>
          <w:tcPr>
            <w:tcW w:w="1266" w:type="dxa"/>
            <w:noWrap/>
            <w:vAlign w:val="center"/>
          </w:tcPr>
          <w:p w:rsidR="00FA6101" w:rsidRPr="00367CAC" w:rsidRDefault="00B25245">
            <w:pPr>
              <w:jc w:val="center"/>
              <w:rPr>
                <w:color w:val="000000" w:themeColor="text1"/>
                <w:sz w:val="24"/>
                <w:szCs w:val="24"/>
              </w:rPr>
            </w:pPr>
            <w:r w:rsidRPr="00367CAC">
              <w:rPr>
                <w:color w:val="000000" w:themeColor="text1"/>
                <w:sz w:val="24"/>
                <w:szCs w:val="24"/>
              </w:rPr>
              <w:t>2</w:t>
            </w:r>
          </w:p>
        </w:tc>
        <w:tc>
          <w:tcPr>
            <w:tcW w:w="2479" w:type="dxa"/>
            <w:noWrap/>
            <w:vAlign w:val="bottom"/>
          </w:tcPr>
          <w:p w:rsidR="00FA6101" w:rsidRPr="00367CAC" w:rsidRDefault="00FA6101">
            <w:pPr>
              <w:jc w:val="left"/>
              <w:rPr>
                <w:color w:val="000000" w:themeColor="text1"/>
                <w:sz w:val="24"/>
                <w:szCs w:val="24"/>
              </w:rPr>
            </w:pPr>
          </w:p>
        </w:tc>
        <w:tc>
          <w:tcPr>
            <w:tcW w:w="1763" w:type="dxa"/>
            <w:noWrap/>
            <w:vAlign w:val="bottom"/>
          </w:tcPr>
          <w:p w:rsidR="00FA6101" w:rsidRPr="00367CAC" w:rsidRDefault="00FA6101">
            <w:pPr>
              <w:jc w:val="left"/>
              <w:rPr>
                <w:color w:val="000000" w:themeColor="text1"/>
                <w:sz w:val="24"/>
                <w:szCs w:val="24"/>
              </w:rPr>
            </w:pPr>
          </w:p>
        </w:tc>
        <w:tc>
          <w:tcPr>
            <w:tcW w:w="1980" w:type="dxa"/>
            <w:noWrap/>
            <w:vAlign w:val="bottom"/>
          </w:tcPr>
          <w:p w:rsidR="00FA6101" w:rsidRPr="00367CAC" w:rsidRDefault="00FA6101">
            <w:pPr>
              <w:jc w:val="left"/>
              <w:rPr>
                <w:color w:val="000000" w:themeColor="text1"/>
                <w:sz w:val="24"/>
                <w:szCs w:val="24"/>
              </w:rPr>
            </w:pPr>
          </w:p>
        </w:tc>
        <w:tc>
          <w:tcPr>
            <w:tcW w:w="1971" w:type="dxa"/>
            <w:noWrap/>
            <w:vAlign w:val="bottom"/>
          </w:tcPr>
          <w:p w:rsidR="00FA6101" w:rsidRPr="00367CAC" w:rsidRDefault="00FA6101">
            <w:pPr>
              <w:jc w:val="left"/>
              <w:rPr>
                <w:color w:val="000000" w:themeColor="text1"/>
                <w:sz w:val="24"/>
                <w:szCs w:val="24"/>
              </w:rPr>
            </w:pPr>
          </w:p>
        </w:tc>
        <w:tc>
          <w:tcPr>
            <w:tcW w:w="876" w:type="dxa"/>
            <w:noWrap/>
            <w:vAlign w:val="bottom"/>
          </w:tcPr>
          <w:p w:rsidR="00FA6101" w:rsidRPr="00367CAC" w:rsidRDefault="00FA6101">
            <w:pPr>
              <w:jc w:val="left"/>
              <w:rPr>
                <w:color w:val="000000" w:themeColor="text1"/>
                <w:sz w:val="24"/>
                <w:szCs w:val="24"/>
              </w:rPr>
            </w:pPr>
          </w:p>
        </w:tc>
        <w:tc>
          <w:tcPr>
            <w:tcW w:w="2913" w:type="dxa"/>
            <w:vMerge/>
            <w:vAlign w:val="center"/>
          </w:tcPr>
          <w:p w:rsidR="00FA6101" w:rsidRPr="00367CAC" w:rsidRDefault="00FA6101">
            <w:pPr>
              <w:jc w:val="left"/>
              <w:rPr>
                <w:rFonts w:ascii="宋体" w:hAnsi="宋体"/>
                <w:color w:val="000000" w:themeColor="text1"/>
                <w:sz w:val="24"/>
                <w:szCs w:val="24"/>
              </w:rPr>
            </w:pPr>
          </w:p>
        </w:tc>
      </w:tr>
      <w:tr w:rsidR="00367CAC" w:rsidRPr="00367CAC">
        <w:trPr>
          <w:trHeight w:val="600"/>
        </w:trPr>
        <w:tc>
          <w:tcPr>
            <w:tcW w:w="1266" w:type="dxa"/>
            <w:noWrap/>
            <w:vAlign w:val="center"/>
          </w:tcPr>
          <w:p w:rsidR="00FA6101" w:rsidRPr="00367CAC" w:rsidRDefault="00B25245">
            <w:pPr>
              <w:jc w:val="center"/>
              <w:rPr>
                <w:color w:val="000000" w:themeColor="text1"/>
                <w:sz w:val="24"/>
                <w:szCs w:val="24"/>
              </w:rPr>
            </w:pPr>
            <w:r w:rsidRPr="00367CAC">
              <w:rPr>
                <w:color w:val="000000" w:themeColor="text1"/>
                <w:sz w:val="24"/>
                <w:szCs w:val="24"/>
              </w:rPr>
              <w:t>3</w:t>
            </w:r>
          </w:p>
        </w:tc>
        <w:tc>
          <w:tcPr>
            <w:tcW w:w="2479" w:type="dxa"/>
            <w:noWrap/>
            <w:vAlign w:val="bottom"/>
          </w:tcPr>
          <w:p w:rsidR="00FA6101" w:rsidRPr="00367CAC" w:rsidRDefault="00FA6101">
            <w:pPr>
              <w:jc w:val="left"/>
              <w:rPr>
                <w:color w:val="000000" w:themeColor="text1"/>
                <w:sz w:val="24"/>
                <w:szCs w:val="24"/>
              </w:rPr>
            </w:pPr>
          </w:p>
        </w:tc>
        <w:tc>
          <w:tcPr>
            <w:tcW w:w="1763" w:type="dxa"/>
            <w:noWrap/>
            <w:vAlign w:val="bottom"/>
          </w:tcPr>
          <w:p w:rsidR="00FA6101" w:rsidRPr="00367CAC" w:rsidRDefault="00FA6101">
            <w:pPr>
              <w:jc w:val="left"/>
              <w:rPr>
                <w:color w:val="000000" w:themeColor="text1"/>
                <w:sz w:val="24"/>
                <w:szCs w:val="24"/>
              </w:rPr>
            </w:pPr>
          </w:p>
        </w:tc>
        <w:tc>
          <w:tcPr>
            <w:tcW w:w="1980" w:type="dxa"/>
            <w:noWrap/>
            <w:vAlign w:val="bottom"/>
          </w:tcPr>
          <w:p w:rsidR="00FA6101" w:rsidRPr="00367CAC" w:rsidRDefault="00FA6101">
            <w:pPr>
              <w:jc w:val="left"/>
              <w:rPr>
                <w:color w:val="000000" w:themeColor="text1"/>
                <w:sz w:val="24"/>
                <w:szCs w:val="24"/>
              </w:rPr>
            </w:pPr>
          </w:p>
        </w:tc>
        <w:tc>
          <w:tcPr>
            <w:tcW w:w="1971" w:type="dxa"/>
            <w:noWrap/>
            <w:vAlign w:val="bottom"/>
          </w:tcPr>
          <w:p w:rsidR="00FA6101" w:rsidRPr="00367CAC" w:rsidRDefault="00FA6101">
            <w:pPr>
              <w:jc w:val="left"/>
              <w:rPr>
                <w:color w:val="000000" w:themeColor="text1"/>
                <w:sz w:val="24"/>
                <w:szCs w:val="24"/>
              </w:rPr>
            </w:pPr>
          </w:p>
        </w:tc>
        <w:tc>
          <w:tcPr>
            <w:tcW w:w="876" w:type="dxa"/>
            <w:noWrap/>
            <w:vAlign w:val="bottom"/>
          </w:tcPr>
          <w:p w:rsidR="00FA6101" w:rsidRPr="00367CAC" w:rsidRDefault="00FA6101">
            <w:pPr>
              <w:jc w:val="left"/>
              <w:rPr>
                <w:color w:val="000000" w:themeColor="text1"/>
                <w:sz w:val="24"/>
                <w:szCs w:val="24"/>
              </w:rPr>
            </w:pPr>
          </w:p>
        </w:tc>
        <w:tc>
          <w:tcPr>
            <w:tcW w:w="2913" w:type="dxa"/>
            <w:vMerge/>
            <w:vAlign w:val="center"/>
          </w:tcPr>
          <w:p w:rsidR="00FA6101" w:rsidRPr="00367CAC" w:rsidRDefault="00FA6101">
            <w:pPr>
              <w:jc w:val="left"/>
              <w:rPr>
                <w:rFonts w:ascii="宋体" w:hAnsi="宋体"/>
                <w:color w:val="000000" w:themeColor="text1"/>
                <w:sz w:val="24"/>
                <w:szCs w:val="24"/>
              </w:rPr>
            </w:pPr>
          </w:p>
        </w:tc>
      </w:tr>
      <w:tr w:rsidR="00367CAC" w:rsidRPr="00367CAC">
        <w:trPr>
          <w:trHeight w:val="600"/>
        </w:trPr>
        <w:tc>
          <w:tcPr>
            <w:tcW w:w="1266" w:type="dxa"/>
            <w:noWrap/>
            <w:vAlign w:val="center"/>
          </w:tcPr>
          <w:p w:rsidR="00FA6101" w:rsidRPr="00367CAC" w:rsidRDefault="00B25245">
            <w:pPr>
              <w:jc w:val="center"/>
              <w:rPr>
                <w:color w:val="000000" w:themeColor="text1"/>
                <w:sz w:val="24"/>
                <w:szCs w:val="24"/>
              </w:rPr>
            </w:pPr>
            <w:r w:rsidRPr="00367CAC">
              <w:rPr>
                <w:color w:val="000000" w:themeColor="text1"/>
                <w:sz w:val="24"/>
                <w:szCs w:val="24"/>
              </w:rPr>
              <w:t>4</w:t>
            </w:r>
          </w:p>
        </w:tc>
        <w:tc>
          <w:tcPr>
            <w:tcW w:w="2479" w:type="dxa"/>
            <w:noWrap/>
            <w:vAlign w:val="bottom"/>
          </w:tcPr>
          <w:p w:rsidR="00FA6101" w:rsidRPr="00367CAC" w:rsidRDefault="00FA6101">
            <w:pPr>
              <w:jc w:val="left"/>
              <w:rPr>
                <w:color w:val="000000" w:themeColor="text1"/>
                <w:sz w:val="24"/>
                <w:szCs w:val="24"/>
              </w:rPr>
            </w:pPr>
          </w:p>
        </w:tc>
        <w:tc>
          <w:tcPr>
            <w:tcW w:w="1763" w:type="dxa"/>
            <w:noWrap/>
            <w:vAlign w:val="bottom"/>
          </w:tcPr>
          <w:p w:rsidR="00FA6101" w:rsidRPr="00367CAC" w:rsidRDefault="00FA6101">
            <w:pPr>
              <w:jc w:val="left"/>
              <w:rPr>
                <w:color w:val="000000" w:themeColor="text1"/>
                <w:sz w:val="24"/>
                <w:szCs w:val="24"/>
              </w:rPr>
            </w:pPr>
          </w:p>
        </w:tc>
        <w:tc>
          <w:tcPr>
            <w:tcW w:w="1980" w:type="dxa"/>
            <w:noWrap/>
            <w:vAlign w:val="bottom"/>
          </w:tcPr>
          <w:p w:rsidR="00FA6101" w:rsidRPr="00367CAC" w:rsidRDefault="00FA6101">
            <w:pPr>
              <w:jc w:val="left"/>
              <w:rPr>
                <w:color w:val="000000" w:themeColor="text1"/>
                <w:sz w:val="24"/>
                <w:szCs w:val="24"/>
              </w:rPr>
            </w:pPr>
          </w:p>
        </w:tc>
        <w:tc>
          <w:tcPr>
            <w:tcW w:w="1971" w:type="dxa"/>
            <w:noWrap/>
            <w:vAlign w:val="bottom"/>
          </w:tcPr>
          <w:p w:rsidR="00FA6101" w:rsidRPr="00367CAC" w:rsidRDefault="00FA6101">
            <w:pPr>
              <w:jc w:val="left"/>
              <w:rPr>
                <w:color w:val="000000" w:themeColor="text1"/>
                <w:sz w:val="24"/>
                <w:szCs w:val="24"/>
              </w:rPr>
            </w:pPr>
          </w:p>
        </w:tc>
        <w:tc>
          <w:tcPr>
            <w:tcW w:w="876" w:type="dxa"/>
            <w:noWrap/>
            <w:vAlign w:val="bottom"/>
          </w:tcPr>
          <w:p w:rsidR="00FA6101" w:rsidRPr="00367CAC" w:rsidRDefault="00FA6101">
            <w:pPr>
              <w:jc w:val="left"/>
              <w:rPr>
                <w:color w:val="000000" w:themeColor="text1"/>
                <w:sz w:val="24"/>
                <w:szCs w:val="24"/>
              </w:rPr>
            </w:pPr>
          </w:p>
        </w:tc>
        <w:tc>
          <w:tcPr>
            <w:tcW w:w="2913" w:type="dxa"/>
            <w:vMerge/>
            <w:vAlign w:val="center"/>
          </w:tcPr>
          <w:p w:rsidR="00FA6101" w:rsidRPr="00367CAC" w:rsidRDefault="00FA6101">
            <w:pPr>
              <w:jc w:val="left"/>
              <w:rPr>
                <w:rFonts w:ascii="宋体" w:hAnsi="宋体"/>
                <w:color w:val="000000" w:themeColor="text1"/>
                <w:sz w:val="24"/>
                <w:szCs w:val="24"/>
              </w:rPr>
            </w:pPr>
          </w:p>
        </w:tc>
      </w:tr>
      <w:tr w:rsidR="00FA6101" w:rsidRPr="00367CAC">
        <w:trPr>
          <w:trHeight w:val="600"/>
        </w:trPr>
        <w:tc>
          <w:tcPr>
            <w:tcW w:w="1266" w:type="dxa"/>
            <w:noWrap/>
            <w:vAlign w:val="center"/>
          </w:tcPr>
          <w:p w:rsidR="00FA6101" w:rsidRPr="00367CAC" w:rsidRDefault="00B25245">
            <w:pPr>
              <w:jc w:val="center"/>
              <w:rPr>
                <w:color w:val="000000" w:themeColor="text1"/>
                <w:sz w:val="24"/>
                <w:szCs w:val="24"/>
              </w:rPr>
            </w:pPr>
            <w:r w:rsidRPr="00367CAC">
              <w:rPr>
                <w:rFonts w:hint="eastAsia"/>
                <w:color w:val="000000" w:themeColor="text1"/>
                <w:sz w:val="24"/>
                <w:szCs w:val="24"/>
              </w:rPr>
              <w:t>5</w:t>
            </w:r>
          </w:p>
        </w:tc>
        <w:tc>
          <w:tcPr>
            <w:tcW w:w="2479" w:type="dxa"/>
            <w:noWrap/>
            <w:vAlign w:val="bottom"/>
          </w:tcPr>
          <w:p w:rsidR="00FA6101" w:rsidRPr="00367CAC" w:rsidRDefault="00FA6101">
            <w:pPr>
              <w:jc w:val="left"/>
              <w:rPr>
                <w:color w:val="000000" w:themeColor="text1"/>
                <w:sz w:val="24"/>
                <w:szCs w:val="24"/>
              </w:rPr>
            </w:pPr>
          </w:p>
        </w:tc>
        <w:tc>
          <w:tcPr>
            <w:tcW w:w="1763" w:type="dxa"/>
            <w:noWrap/>
            <w:vAlign w:val="bottom"/>
          </w:tcPr>
          <w:p w:rsidR="00FA6101" w:rsidRPr="00367CAC" w:rsidRDefault="00FA6101">
            <w:pPr>
              <w:jc w:val="left"/>
              <w:rPr>
                <w:color w:val="000000" w:themeColor="text1"/>
                <w:sz w:val="24"/>
                <w:szCs w:val="24"/>
              </w:rPr>
            </w:pPr>
          </w:p>
        </w:tc>
        <w:tc>
          <w:tcPr>
            <w:tcW w:w="1980" w:type="dxa"/>
            <w:noWrap/>
            <w:vAlign w:val="bottom"/>
          </w:tcPr>
          <w:p w:rsidR="00FA6101" w:rsidRPr="00367CAC" w:rsidRDefault="00FA6101">
            <w:pPr>
              <w:jc w:val="left"/>
              <w:rPr>
                <w:color w:val="000000" w:themeColor="text1"/>
                <w:sz w:val="24"/>
                <w:szCs w:val="24"/>
              </w:rPr>
            </w:pPr>
          </w:p>
        </w:tc>
        <w:tc>
          <w:tcPr>
            <w:tcW w:w="1971" w:type="dxa"/>
            <w:noWrap/>
            <w:vAlign w:val="bottom"/>
          </w:tcPr>
          <w:p w:rsidR="00FA6101" w:rsidRPr="00367CAC" w:rsidRDefault="00FA6101">
            <w:pPr>
              <w:jc w:val="left"/>
              <w:rPr>
                <w:color w:val="000000" w:themeColor="text1"/>
                <w:sz w:val="24"/>
                <w:szCs w:val="24"/>
              </w:rPr>
            </w:pPr>
          </w:p>
        </w:tc>
        <w:tc>
          <w:tcPr>
            <w:tcW w:w="876" w:type="dxa"/>
            <w:noWrap/>
            <w:vAlign w:val="bottom"/>
          </w:tcPr>
          <w:p w:rsidR="00FA6101" w:rsidRPr="00367CAC" w:rsidRDefault="00FA6101">
            <w:pPr>
              <w:jc w:val="left"/>
              <w:rPr>
                <w:color w:val="000000" w:themeColor="text1"/>
                <w:sz w:val="24"/>
                <w:szCs w:val="24"/>
              </w:rPr>
            </w:pPr>
          </w:p>
        </w:tc>
        <w:tc>
          <w:tcPr>
            <w:tcW w:w="2913" w:type="dxa"/>
            <w:vMerge/>
            <w:vAlign w:val="center"/>
          </w:tcPr>
          <w:p w:rsidR="00FA6101" w:rsidRPr="00367CAC" w:rsidRDefault="00FA6101">
            <w:pPr>
              <w:jc w:val="left"/>
              <w:rPr>
                <w:rFonts w:ascii="宋体" w:hAnsi="宋体"/>
                <w:color w:val="000000" w:themeColor="text1"/>
                <w:sz w:val="24"/>
                <w:szCs w:val="24"/>
              </w:rPr>
            </w:pPr>
          </w:p>
        </w:tc>
      </w:tr>
    </w:tbl>
    <w:p w:rsidR="00FA6101" w:rsidRPr="00367CAC" w:rsidRDefault="00FA6101">
      <w:pPr>
        <w:ind w:right="480"/>
        <w:rPr>
          <w:b/>
          <w:color w:val="000000" w:themeColor="text1"/>
          <w:sz w:val="24"/>
          <w:szCs w:val="24"/>
        </w:rPr>
      </w:pPr>
    </w:p>
    <w:p w:rsidR="00FA6101" w:rsidRPr="00367CAC" w:rsidRDefault="00FA6101">
      <w:pPr>
        <w:ind w:right="480"/>
        <w:rPr>
          <w:b/>
          <w:color w:val="000000" w:themeColor="text1"/>
          <w:sz w:val="24"/>
          <w:szCs w:val="24"/>
        </w:rPr>
      </w:pPr>
    </w:p>
    <w:p w:rsidR="00FA6101" w:rsidRPr="00367CAC" w:rsidRDefault="00B25245">
      <w:pPr>
        <w:ind w:right="480"/>
        <w:rPr>
          <w:color w:val="000000" w:themeColor="text1"/>
          <w:sz w:val="24"/>
          <w:szCs w:val="24"/>
          <w:u w:val="single"/>
        </w:rPr>
      </w:pPr>
      <w:r w:rsidRPr="00367CAC">
        <w:rPr>
          <w:rFonts w:hint="eastAsia"/>
          <w:b/>
          <w:color w:val="000000" w:themeColor="text1"/>
          <w:sz w:val="24"/>
          <w:szCs w:val="24"/>
        </w:rPr>
        <w:t>评委签名：</w:t>
      </w:r>
      <w:r w:rsidRPr="00367CAC">
        <w:rPr>
          <w:rFonts w:hint="eastAsia"/>
          <w:b/>
          <w:color w:val="000000" w:themeColor="text1"/>
          <w:sz w:val="24"/>
          <w:szCs w:val="24"/>
        </w:rPr>
        <w:t xml:space="preserve">                                                   </w:t>
      </w:r>
      <w:r w:rsidRPr="00367CAC">
        <w:rPr>
          <w:rFonts w:hint="eastAsia"/>
          <w:b/>
          <w:color w:val="000000" w:themeColor="text1"/>
          <w:sz w:val="24"/>
          <w:szCs w:val="24"/>
        </w:rPr>
        <w:t>日期：</w:t>
      </w:r>
      <w:r w:rsidRPr="00367CAC">
        <w:rPr>
          <w:rFonts w:hint="eastAsia"/>
          <w:b/>
          <w:color w:val="000000" w:themeColor="text1"/>
          <w:sz w:val="24"/>
          <w:szCs w:val="24"/>
        </w:rPr>
        <w:t xml:space="preserve"> </w:t>
      </w:r>
      <w:r w:rsidRPr="00367CAC">
        <w:rPr>
          <w:rFonts w:hint="eastAsia"/>
          <w:color w:val="000000" w:themeColor="text1"/>
          <w:sz w:val="24"/>
          <w:szCs w:val="24"/>
          <w:u w:val="single"/>
        </w:rPr>
        <w:t xml:space="preserve">              </w:t>
      </w:r>
    </w:p>
    <w:p w:rsidR="00FA6101" w:rsidRPr="00367CAC" w:rsidRDefault="00FA6101">
      <w:pPr>
        <w:ind w:right="480"/>
        <w:rPr>
          <w:color w:val="000000" w:themeColor="text1"/>
          <w:sz w:val="24"/>
          <w:szCs w:val="24"/>
          <w:u w:val="single"/>
        </w:rPr>
      </w:pPr>
    </w:p>
    <w:p w:rsidR="00FA6101" w:rsidRPr="00367CAC" w:rsidRDefault="00FA6101">
      <w:pPr>
        <w:ind w:right="480"/>
        <w:rPr>
          <w:color w:val="000000" w:themeColor="text1"/>
          <w:sz w:val="24"/>
          <w:szCs w:val="24"/>
          <w:u w:val="single"/>
        </w:rPr>
      </w:pPr>
    </w:p>
    <w:p w:rsidR="00FA6101" w:rsidRPr="00367CAC" w:rsidRDefault="00FA6101">
      <w:pPr>
        <w:ind w:right="480"/>
        <w:rPr>
          <w:color w:val="000000" w:themeColor="text1"/>
          <w:sz w:val="24"/>
          <w:szCs w:val="24"/>
          <w:u w:val="single"/>
        </w:rPr>
      </w:pPr>
    </w:p>
    <w:p w:rsidR="00FA6101" w:rsidRPr="00367CAC" w:rsidRDefault="00FA6101">
      <w:pPr>
        <w:ind w:right="480"/>
        <w:rPr>
          <w:color w:val="000000" w:themeColor="text1"/>
          <w:sz w:val="24"/>
          <w:szCs w:val="24"/>
          <w:u w:val="single"/>
        </w:rPr>
      </w:pPr>
    </w:p>
    <w:p w:rsidR="00FA6101" w:rsidRPr="00367CAC" w:rsidRDefault="00B25245">
      <w:pPr>
        <w:ind w:right="480"/>
        <w:rPr>
          <w:color w:val="000000" w:themeColor="text1"/>
          <w:sz w:val="24"/>
          <w:szCs w:val="24"/>
          <w:u w:val="single"/>
        </w:rPr>
      </w:pPr>
      <w:r w:rsidRPr="00367CAC">
        <w:rPr>
          <w:rFonts w:hint="eastAsia"/>
          <w:b/>
          <w:color w:val="000000" w:themeColor="text1"/>
          <w:sz w:val="24"/>
          <w:szCs w:val="24"/>
        </w:rPr>
        <w:t>监督人员签名：</w:t>
      </w:r>
      <w:r w:rsidRPr="00367CAC">
        <w:rPr>
          <w:rFonts w:hint="eastAsia"/>
          <w:b/>
          <w:color w:val="000000" w:themeColor="text1"/>
          <w:sz w:val="24"/>
          <w:szCs w:val="24"/>
        </w:rPr>
        <w:t xml:space="preserve">                                               </w:t>
      </w:r>
      <w:r w:rsidRPr="00367CAC">
        <w:rPr>
          <w:rFonts w:hint="eastAsia"/>
          <w:b/>
          <w:color w:val="000000" w:themeColor="text1"/>
          <w:sz w:val="24"/>
          <w:szCs w:val="24"/>
        </w:rPr>
        <w:t>日期：</w:t>
      </w:r>
      <w:r w:rsidRPr="00367CAC">
        <w:rPr>
          <w:rFonts w:hint="eastAsia"/>
          <w:b/>
          <w:color w:val="000000" w:themeColor="text1"/>
          <w:sz w:val="24"/>
          <w:szCs w:val="24"/>
        </w:rPr>
        <w:t xml:space="preserve"> </w:t>
      </w:r>
      <w:r w:rsidRPr="00367CAC">
        <w:rPr>
          <w:rFonts w:hint="eastAsia"/>
          <w:color w:val="000000" w:themeColor="text1"/>
          <w:sz w:val="24"/>
          <w:szCs w:val="24"/>
          <w:u w:val="single"/>
        </w:rPr>
        <w:t xml:space="preserve">              </w:t>
      </w:r>
    </w:p>
    <w:p w:rsidR="00FA6101" w:rsidRPr="00367CAC" w:rsidRDefault="00FA6101">
      <w:pPr>
        <w:ind w:right="480"/>
        <w:rPr>
          <w:color w:val="000000" w:themeColor="text1"/>
          <w:sz w:val="24"/>
          <w:szCs w:val="24"/>
          <w:u w:val="single"/>
        </w:rPr>
      </w:pPr>
    </w:p>
    <w:p w:rsidR="00FA6101" w:rsidRPr="00367CAC" w:rsidRDefault="00FA6101">
      <w:pPr>
        <w:widowControl/>
        <w:spacing w:line="360" w:lineRule="auto"/>
        <w:rPr>
          <w:rFonts w:ascii="宋体" w:hAnsi="宋体"/>
          <w:b/>
          <w:color w:val="000000" w:themeColor="text1"/>
          <w:szCs w:val="21"/>
        </w:rPr>
        <w:sectPr w:rsidR="00FA6101" w:rsidRPr="00367CAC">
          <w:pgSz w:w="16838" w:h="11906" w:orient="landscape"/>
          <w:pgMar w:top="1440" w:right="1800" w:bottom="1440" w:left="1800" w:header="720" w:footer="891" w:gutter="0"/>
          <w:cols w:space="720"/>
          <w:docGrid w:linePitch="286"/>
        </w:sectPr>
      </w:pPr>
    </w:p>
    <w:p w:rsidR="00FA6101" w:rsidRPr="00367CAC" w:rsidRDefault="00B25245">
      <w:pPr>
        <w:widowControl/>
        <w:spacing w:line="360" w:lineRule="auto"/>
        <w:rPr>
          <w:rFonts w:ascii="宋体" w:hAnsi="宋体"/>
          <w:b/>
          <w:color w:val="000000" w:themeColor="text1"/>
          <w:szCs w:val="21"/>
        </w:rPr>
      </w:pPr>
      <w:r w:rsidRPr="00367CAC">
        <w:rPr>
          <w:rFonts w:ascii="宋体" w:hAnsi="宋体" w:hint="eastAsia"/>
          <w:b/>
          <w:color w:val="000000" w:themeColor="text1"/>
          <w:szCs w:val="21"/>
        </w:rPr>
        <w:lastRenderedPageBreak/>
        <w:t>表</w:t>
      </w:r>
      <w:r w:rsidRPr="00367CAC">
        <w:rPr>
          <w:rFonts w:ascii="宋体" w:hAnsi="宋体"/>
          <w:b/>
          <w:color w:val="000000" w:themeColor="text1"/>
          <w:szCs w:val="21"/>
        </w:rPr>
        <w:t>4</w:t>
      </w:r>
      <w:r w:rsidRPr="00367CAC">
        <w:rPr>
          <w:rFonts w:ascii="宋体" w:hAnsi="宋体" w:hint="eastAsia"/>
          <w:b/>
          <w:color w:val="000000" w:themeColor="text1"/>
          <w:szCs w:val="21"/>
        </w:rPr>
        <w:t>.</w:t>
      </w:r>
      <w:r w:rsidRPr="00367CAC">
        <w:rPr>
          <w:rFonts w:ascii="宋体" w:hAnsi="宋体" w:hint="eastAsia"/>
          <w:b/>
          <w:color w:val="000000" w:themeColor="text1"/>
          <w:sz w:val="28"/>
          <w:szCs w:val="28"/>
        </w:rPr>
        <w:t xml:space="preserve"> </w:t>
      </w:r>
      <w:r w:rsidRPr="00367CAC">
        <w:rPr>
          <w:rFonts w:ascii="宋体" w:hAnsi="宋体" w:hint="eastAsia"/>
          <w:b/>
          <w:color w:val="000000" w:themeColor="text1"/>
          <w:szCs w:val="21"/>
        </w:rPr>
        <w:t>技术标评分表</w:t>
      </w:r>
    </w:p>
    <w:p w:rsidR="00FA6101" w:rsidRPr="00367CAC" w:rsidRDefault="00B25245" w:rsidP="0014006C">
      <w:pPr>
        <w:widowControl/>
        <w:spacing w:line="360" w:lineRule="auto"/>
        <w:jc w:val="center"/>
        <w:rPr>
          <w:rFonts w:ascii="宋体" w:hAnsi="宋体"/>
          <w:color w:val="000000" w:themeColor="text1"/>
        </w:rPr>
      </w:pPr>
      <w:r w:rsidRPr="00367CAC">
        <w:rPr>
          <w:rFonts w:ascii="宋体" w:hAnsi="宋体" w:hint="eastAsia"/>
          <w:b/>
          <w:color w:val="000000" w:themeColor="text1"/>
          <w:sz w:val="28"/>
          <w:szCs w:val="28"/>
        </w:rPr>
        <w:t>技术标评分表</w:t>
      </w:r>
    </w:p>
    <w:p w:rsidR="00FA6101" w:rsidRPr="00367CAC" w:rsidRDefault="00FA6101">
      <w:pPr>
        <w:rPr>
          <w:color w:val="000000" w:themeColor="text1"/>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2690"/>
        <w:gridCol w:w="3578"/>
        <w:gridCol w:w="851"/>
        <w:gridCol w:w="1807"/>
      </w:tblGrid>
      <w:tr w:rsidR="00367CAC" w:rsidRPr="00367CAC" w:rsidTr="00540C89">
        <w:trPr>
          <w:trHeight w:val="510"/>
          <w:jc w:val="center"/>
        </w:trPr>
        <w:tc>
          <w:tcPr>
            <w:tcW w:w="821"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r w:rsidRPr="00367CAC">
              <w:rPr>
                <w:rFonts w:ascii="宋体" w:hAnsi="宋体" w:hint="eastAsia"/>
                <w:color w:val="000000" w:themeColor="text1"/>
                <w:kern w:val="0"/>
                <w:sz w:val="24"/>
                <w:szCs w:val="24"/>
              </w:rPr>
              <w:t>序号</w:t>
            </w:r>
          </w:p>
        </w:tc>
        <w:tc>
          <w:tcPr>
            <w:tcW w:w="2690"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r w:rsidRPr="00367CAC">
              <w:rPr>
                <w:rFonts w:ascii="宋体" w:hAnsi="宋体" w:hint="eastAsia"/>
                <w:color w:val="000000" w:themeColor="text1"/>
                <w:kern w:val="0"/>
                <w:sz w:val="24"/>
                <w:szCs w:val="24"/>
              </w:rPr>
              <w:t>评审项目</w:t>
            </w:r>
          </w:p>
        </w:tc>
        <w:tc>
          <w:tcPr>
            <w:tcW w:w="3578"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r w:rsidRPr="00367CAC">
              <w:rPr>
                <w:rFonts w:ascii="宋体" w:hAnsi="宋体" w:hint="eastAsia"/>
                <w:color w:val="000000" w:themeColor="text1"/>
                <w:kern w:val="0"/>
                <w:sz w:val="24"/>
                <w:szCs w:val="24"/>
              </w:rPr>
              <w:t>评审内容</w:t>
            </w:r>
          </w:p>
        </w:tc>
        <w:tc>
          <w:tcPr>
            <w:tcW w:w="851"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r w:rsidRPr="00367CAC">
              <w:rPr>
                <w:rFonts w:ascii="宋体" w:hAnsi="宋体" w:hint="eastAsia"/>
                <w:color w:val="000000" w:themeColor="text1"/>
                <w:kern w:val="0"/>
                <w:sz w:val="24"/>
                <w:szCs w:val="24"/>
              </w:rPr>
              <w:t>分数</w:t>
            </w:r>
          </w:p>
        </w:tc>
        <w:tc>
          <w:tcPr>
            <w:tcW w:w="1807"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r w:rsidRPr="00367CAC">
              <w:rPr>
                <w:rFonts w:ascii="宋体" w:hAnsi="宋体"/>
                <w:color w:val="000000" w:themeColor="text1"/>
                <w:kern w:val="0"/>
                <w:sz w:val="24"/>
                <w:szCs w:val="24"/>
              </w:rPr>
              <w:t>备注</w:t>
            </w:r>
          </w:p>
        </w:tc>
      </w:tr>
      <w:tr w:rsidR="00367CAC" w:rsidRPr="00367CAC" w:rsidTr="00540C89">
        <w:trPr>
          <w:trHeight w:val="510"/>
          <w:jc w:val="center"/>
        </w:trPr>
        <w:tc>
          <w:tcPr>
            <w:tcW w:w="821"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r w:rsidRPr="00367CAC">
              <w:rPr>
                <w:rFonts w:ascii="宋体" w:hAnsi="宋体" w:hint="eastAsia"/>
                <w:color w:val="000000" w:themeColor="text1"/>
                <w:kern w:val="0"/>
                <w:sz w:val="24"/>
                <w:szCs w:val="24"/>
              </w:rPr>
              <w:t>1</w:t>
            </w:r>
          </w:p>
        </w:tc>
        <w:tc>
          <w:tcPr>
            <w:tcW w:w="2690" w:type="dxa"/>
            <w:shd w:val="clear" w:color="auto" w:fill="auto"/>
            <w:vAlign w:val="center"/>
          </w:tcPr>
          <w:p w:rsidR="00540C89" w:rsidRPr="00367CAC" w:rsidRDefault="00540C89" w:rsidP="008D19C6">
            <w:pPr>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材料样板</w:t>
            </w:r>
          </w:p>
          <w:p w:rsidR="00540C89" w:rsidRPr="00367CAC" w:rsidRDefault="00540C89" w:rsidP="008D19C6">
            <w:pPr>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w:t>
            </w:r>
            <w:r w:rsidRPr="00367CAC">
              <w:rPr>
                <w:rFonts w:ascii="宋体" w:hAnsi="宋体"/>
                <w:color w:val="000000" w:themeColor="text1"/>
                <w:sz w:val="24"/>
                <w:szCs w:val="24"/>
              </w:rPr>
              <w:t>20</w:t>
            </w:r>
            <w:r w:rsidRPr="00367CAC">
              <w:rPr>
                <w:rFonts w:ascii="宋体" w:hAnsi="宋体" w:hint="eastAsia"/>
                <w:color w:val="000000" w:themeColor="text1"/>
                <w:sz w:val="24"/>
                <w:szCs w:val="24"/>
              </w:rPr>
              <w:t>分）</w:t>
            </w:r>
          </w:p>
        </w:tc>
        <w:tc>
          <w:tcPr>
            <w:tcW w:w="3578" w:type="dxa"/>
            <w:shd w:val="clear" w:color="auto" w:fill="auto"/>
            <w:vAlign w:val="center"/>
          </w:tcPr>
          <w:p w:rsidR="00540C89" w:rsidRPr="00367CAC" w:rsidRDefault="00540C89" w:rsidP="008D19C6">
            <w:pPr>
              <w:pStyle w:val="af8"/>
              <w:topLinePunct/>
              <w:autoSpaceDE w:val="0"/>
              <w:autoSpaceDN w:val="0"/>
              <w:adjustRightInd w:val="0"/>
              <w:snapToGrid w:val="0"/>
              <w:ind w:firstLineChars="0" w:firstLine="0"/>
              <w:jc w:val="left"/>
              <w:rPr>
                <w:rFonts w:ascii="宋体" w:hAnsi="宋体"/>
                <w:color w:val="000000" w:themeColor="text1"/>
                <w:sz w:val="24"/>
                <w:szCs w:val="24"/>
              </w:rPr>
            </w:pPr>
            <w:r w:rsidRPr="00367CAC">
              <w:rPr>
                <w:rFonts w:ascii="宋体" w:hAnsi="宋体" w:hint="eastAsia"/>
                <w:color w:val="000000" w:themeColor="text1"/>
                <w:sz w:val="24"/>
                <w:szCs w:val="24"/>
              </w:rPr>
              <w:t>家具、布艺、饰品陈设等材料样板质感强，材质高端，符合项目档次及调性；材料样板充实、完整、细致，种类及数量满足细节。优秀（</w:t>
            </w:r>
            <w:r w:rsidRPr="00367CAC">
              <w:rPr>
                <w:rFonts w:ascii="宋体" w:hAnsi="宋体"/>
                <w:color w:val="000000" w:themeColor="text1"/>
                <w:sz w:val="24"/>
                <w:szCs w:val="24"/>
              </w:rPr>
              <w:t>13</w:t>
            </w:r>
            <w:r w:rsidRPr="00367CAC">
              <w:rPr>
                <w:rFonts w:ascii="宋体" w:hAnsi="宋体" w:hint="eastAsia"/>
                <w:color w:val="000000" w:themeColor="text1"/>
                <w:sz w:val="24"/>
                <w:szCs w:val="24"/>
              </w:rPr>
              <w:t>-</w:t>
            </w:r>
            <w:r w:rsidRPr="00367CAC">
              <w:rPr>
                <w:rFonts w:ascii="宋体" w:hAnsi="宋体"/>
                <w:color w:val="000000" w:themeColor="text1"/>
                <w:sz w:val="24"/>
                <w:szCs w:val="24"/>
              </w:rPr>
              <w:t>20</w:t>
            </w:r>
            <w:r w:rsidRPr="00367CAC">
              <w:rPr>
                <w:rFonts w:ascii="宋体" w:hAnsi="宋体" w:hint="eastAsia"/>
                <w:color w:val="000000" w:themeColor="text1"/>
                <w:sz w:val="24"/>
                <w:szCs w:val="24"/>
              </w:rPr>
              <w:t>分）/良好（</w:t>
            </w:r>
            <w:r w:rsidRPr="00367CAC">
              <w:rPr>
                <w:rFonts w:ascii="宋体" w:hAnsi="宋体"/>
                <w:color w:val="000000" w:themeColor="text1"/>
                <w:sz w:val="24"/>
                <w:szCs w:val="24"/>
              </w:rPr>
              <w:t>7</w:t>
            </w:r>
            <w:r w:rsidRPr="00367CAC">
              <w:rPr>
                <w:rFonts w:ascii="宋体" w:hAnsi="宋体" w:hint="eastAsia"/>
                <w:color w:val="000000" w:themeColor="text1"/>
                <w:sz w:val="24"/>
                <w:szCs w:val="24"/>
              </w:rPr>
              <w:t>-</w:t>
            </w:r>
            <w:r w:rsidRPr="00367CAC">
              <w:rPr>
                <w:rFonts w:ascii="宋体" w:hAnsi="宋体"/>
                <w:color w:val="000000" w:themeColor="text1"/>
                <w:sz w:val="24"/>
                <w:szCs w:val="24"/>
              </w:rPr>
              <w:t>12</w:t>
            </w:r>
            <w:r w:rsidRPr="00367CAC">
              <w:rPr>
                <w:rFonts w:ascii="宋体" w:hAnsi="宋体" w:hint="eastAsia"/>
                <w:color w:val="000000" w:themeColor="text1"/>
                <w:sz w:val="24"/>
                <w:szCs w:val="24"/>
              </w:rPr>
              <w:t>分）/一般（1-</w:t>
            </w:r>
            <w:r w:rsidRPr="00367CAC">
              <w:rPr>
                <w:rFonts w:ascii="宋体" w:hAnsi="宋体"/>
                <w:color w:val="000000" w:themeColor="text1"/>
                <w:sz w:val="24"/>
                <w:szCs w:val="24"/>
              </w:rPr>
              <w:t>6</w:t>
            </w:r>
            <w:r w:rsidRPr="00367CAC">
              <w:rPr>
                <w:rFonts w:ascii="宋体" w:hAnsi="宋体" w:hint="eastAsia"/>
                <w:color w:val="000000" w:themeColor="text1"/>
                <w:sz w:val="24"/>
                <w:szCs w:val="24"/>
              </w:rPr>
              <w:t>分），最高</w:t>
            </w:r>
            <w:r w:rsidRPr="00367CAC">
              <w:rPr>
                <w:rFonts w:ascii="宋体" w:hAnsi="宋体"/>
                <w:color w:val="000000" w:themeColor="text1"/>
                <w:sz w:val="24"/>
                <w:szCs w:val="24"/>
              </w:rPr>
              <w:t>20</w:t>
            </w:r>
            <w:r w:rsidRPr="00367CAC">
              <w:rPr>
                <w:rFonts w:ascii="宋体" w:hAnsi="宋体" w:hint="eastAsia"/>
                <w:color w:val="000000" w:themeColor="text1"/>
                <w:sz w:val="24"/>
                <w:szCs w:val="24"/>
              </w:rPr>
              <w:t>分。</w:t>
            </w:r>
          </w:p>
        </w:tc>
        <w:tc>
          <w:tcPr>
            <w:tcW w:w="851"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r w:rsidRPr="00367CAC">
              <w:rPr>
                <w:rFonts w:ascii="宋体" w:hAnsi="宋体"/>
                <w:color w:val="000000" w:themeColor="text1"/>
                <w:kern w:val="0"/>
                <w:sz w:val="24"/>
                <w:szCs w:val="24"/>
              </w:rPr>
              <w:t>20</w:t>
            </w:r>
          </w:p>
        </w:tc>
        <w:tc>
          <w:tcPr>
            <w:tcW w:w="1807" w:type="dxa"/>
            <w:vAlign w:val="center"/>
          </w:tcPr>
          <w:p w:rsidR="00540C89" w:rsidRPr="00367CAC" w:rsidRDefault="00540C89" w:rsidP="008D19C6">
            <w:pPr>
              <w:adjustRightInd w:val="0"/>
              <w:snapToGrid w:val="0"/>
              <w:jc w:val="left"/>
              <w:rPr>
                <w:rFonts w:ascii="宋体" w:hAnsi="宋体"/>
                <w:color w:val="000000" w:themeColor="text1"/>
                <w:kern w:val="0"/>
                <w:sz w:val="24"/>
                <w:szCs w:val="24"/>
              </w:rPr>
            </w:pPr>
          </w:p>
        </w:tc>
      </w:tr>
      <w:tr w:rsidR="00367CAC" w:rsidRPr="00367CAC" w:rsidTr="00540C89">
        <w:trPr>
          <w:trHeight w:val="510"/>
          <w:jc w:val="center"/>
        </w:trPr>
        <w:tc>
          <w:tcPr>
            <w:tcW w:w="821"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r w:rsidRPr="00367CAC">
              <w:rPr>
                <w:rFonts w:ascii="宋体" w:hAnsi="宋体" w:hint="eastAsia"/>
                <w:color w:val="000000" w:themeColor="text1"/>
                <w:kern w:val="0"/>
                <w:sz w:val="24"/>
                <w:szCs w:val="24"/>
              </w:rPr>
              <w:t>2</w:t>
            </w:r>
          </w:p>
        </w:tc>
        <w:tc>
          <w:tcPr>
            <w:tcW w:w="2690" w:type="dxa"/>
            <w:shd w:val="clear" w:color="auto" w:fill="auto"/>
            <w:vAlign w:val="center"/>
          </w:tcPr>
          <w:p w:rsidR="00540C89" w:rsidRPr="00367CAC" w:rsidRDefault="00540C89" w:rsidP="008D19C6">
            <w:pPr>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品牌合作资源，采购优势（</w:t>
            </w:r>
            <w:r w:rsidRPr="00367CAC">
              <w:rPr>
                <w:rFonts w:ascii="宋体" w:hAnsi="宋体"/>
                <w:color w:val="000000" w:themeColor="text1"/>
                <w:sz w:val="24"/>
                <w:szCs w:val="24"/>
              </w:rPr>
              <w:t>10</w:t>
            </w:r>
            <w:r w:rsidRPr="00367CAC">
              <w:rPr>
                <w:rFonts w:ascii="宋体" w:hAnsi="宋体" w:hint="eastAsia"/>
                <w:color w:val="000000" w:themeColor="text1"/>
                <w:sz w:val="24"/>
                <w:szCs w:val="24"/>
              </w:rPr>
              <w:t>分）</w:t>
            </w:r>
          </w:p>
        </w:tc>
        <w:tc>
          <w:tcPr>
            <w:tcW w:w="3578" w:type="dxa"/>
            <w:shd w:val="clear" w:color="auto" w:fill="auto"/>
            <w:vAlign w:val="center"/>
          </w:tcPr>
          <w:p w:rsidR="00540C89" w:rsidRPr="00367CAC" w:rsidRDefault="00540C89" w:rsidP="008D19C6">
            <w:pPr>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公司采购渠道及采购资源优势，公司旗下拥有家具厂或长期稳定合作的家具厂，公司有自有品牌或品牌商合作授权，公司长期合作灯具及艺术品制造商的规模大、业绩丰富等（自有公司、品牌需提供营业执照或相关证明彩色复印件，合作业绩需提供合作合同关键页彩色复印件），优秀（7-</w:t>
            </w:r>
            <w:r w:rsidRPr="00367CAC">
              <w:rPr>
                <w:rFonts w:ascii="宋体" w:hAnsi="宋体"/>
                <w:color w:val="000000" w:themeColor="text1"/>
                <w:sz w:val="24"/>
                <w:szCs w:val="24"/>
              </w:rPr>
              <w:t>10</w:t>
            </w:r>
            <w:r w:rsidRPr="00367CAC">
              <w:rPr>
                <w:rFonts w:ascii="宋体" w:hAnsi="宋体" w:hint="eastAsia"/>
                <w:color w:val="000000" w:themeColor="text1"/>
                <w:sz w:val="24"/>
                <w:szCs w:val="24"/>
              </w:rPr>
              <w:t>分）/良好（4-6分）/一般（1-3分），最高</w:t>
            </w:r>
            <w:r w:rsidRPr="00367CAC">
              <w:rPr>
                <w:rFonts w:ascii="宋体" w:hAnsi="宋体"/>
                <w:color w:val="000000" w:themeColor="text1"/>
                <w:sz w:val="24"/>
                <w:szCs w:val="24"/>
              </w:rPr>
              <w:t>10</w:t>
            </w:r>
            <w:r w:rsidRPr="00367CAC">
              <w:rPr>
                <w:rFonts w:ascii="宋体" w:hAnsi="宋体" w:hint="eastAsia"/>
                <w:color w:val="000000" w:themeColor="text1"/>
                <w:sz w:val="24"/>
                <w:szCs w:val="24"/>
              </w:rPr>
              <w:t>分。</w:t>
            </w:r>
          </w:p>
        </w:tc>
        <w:tc>
          <w:tcPr>
            <w:tcW w:w="851"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r w:rsidRPr="00367CAC">
              <w:rPr>
                <w:rFonts w:ascii="宋体" w:hAnsi="宋体"/>
                <w:color w:val="000000" w:themeColor="text1"/>
                <w:kern w:val="0"/>
                <w:sz w:val="24"/>
                <w:szCs w:val="24"/>
              </w:rPr>
              <w:t>10</w:t>
            </w:r>
          </w:p>
        </w:tc>
        <w:tc>
          <w:tcPr>
            <w:tcW w:w="1807" w:type="dxa"/>
            <w:vAlign w:val="center"/>
          </w:tcPr>
          <w:p w:rsidR="00540C89" w:rsidRPr="00367CAC" w:rsidRDefault="00540C89" w:rsidP="008D19C6">
            <w:pPr>
              <w:adjustRightInd w:val="0"/>
              <w:snapToGrid w:val="0"/>
              <w:jc w:val="left"/>
              <w:rPr>
                <w:rFonts w:ascii="宋体" w:hAnsi="宋体"/>
                <w:color w:val="000000" w:themeColor="text1"/>
                <w:kern w:val="0"/>
                <w:sz w:val="24"/>
                <w:szCs w:val="24"/>
              </w:rPr>
            </w:pPr>
          </w:p>
        </w:tc>
      </w:tr>
      <w:tr w:rsidR="00367CAC" w:rsidRPr="00367CAC" w:rsidTr="00540C89">
        <w:trPr>
          <w:trHeight w:val="510"/>
          <w:jc w:val="center"/>
        </w:trPr>
        <w:tc>
          <w:tcPr>
            <w:tcW w:w="821"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r w:rsidRPr="00367CAC">
              <w:rPr>
                <w:rFonts w:ascii="宋体" w:hAnsi="宋体"/>
                <w:color w:val="000000" w:themeColor="text1"/>
                <w:kern w:val="0"/>
                <w:sz w:val="24"/>
                <w:szCs w:val="24"/>
              </w:rPr>
              <w:t>3</w:t>
            </w:r>
          </w:p>
        </w:tc>
        <w:tc>
          <w:tcPr>
            <w:tcW w:w="2690" w:type="dxa"/>
            <w:shd w:val="clear" w:color="auto" w:fill="auto"/>
            <w:vAlign w:val="center"/>
          </w:tcPr>
          <w:p w:rsidR="00540C89" w:rsidRPr="00367CAC" w:rsidRDefault="00540C89" w:rsidP="008D19C6">
            <w:pPr>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进度周期和方案落地性保障（10分）</w:t>
            </w:r>
          </w:p>
        </w:tc>
        <w:tc>
          <w:tcPr>
            <w:tcW w:w="3578" w:type="dxa"/>
            <w:shd w:val="clear" w:color="auto" w:fill="auto"/>
            <w:vAlign w:val="center"/>
          </w:tcPr>
          <w:p w:rsidR="00540C89" w:rsidRPr="00367CAC" w:rsidRDefault="00540C89" w:rsidP="008D19C6">
            <w:pPr>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进度计划编制合理，有详细的时间节点安排，满足项目的工期要求，对方案细节的把控要点，材料和工艺的可实施性，方案最终落地还原效果图的比例进行详细分析，对项目后期施工现场配合及进度把控有较好的技术和管理措施。优秀（7-10分）/良好（4-6分）/一般（1-3分），最高10分。</w:t>
            </w:r>
          </w:p>
        </w:tc>
        <w:tc>
          <w:tcPr>
            <w:tcW w:w="851"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r w:rsidRPr="00367CAC">
              <w:rPr>
                <w:rFonts w:ascii="宋体" w:hAnsi="宋体" w:hint="eastAsia"/>
                <w:color w:val="000000" w:themeColor="text1"/>
                <w:kern w:val="0"/>
                <w:sz w:val="24"/>
                <w:szCs w:val="24"/>
              </w:rPr>
              <w:t>10</w:t>
            </w:r>
          </w:p>
        </w:tc>
        <w:tc>
          <w:tcPr>
            <w:tcW w:w="1807" w:type="dxa"/>
            <w:vAlign w:val="center"/>
          </w:tcPr>
          <w:p w:rsidR="00540C89" w:rsidRPr="00367CAC" w:rsidRDefault="00540C89" w:rsidP="008D19C6">
            <w:pPr>
              <w:adjustRightInd w:val="0"/>
              <w:snapToGrid w:val="0"/>
              <w:jc w:val="left"/>
              <w:rPr>
                <w:rFonts w:ascii="宋体" w:hAnsi="宋体"/>
                <w:color w:val="000000" w:themeColor="text1"/>
                <w:kern w:val="0"/>
                <w:sz w:val="24"/>
                <w:szCs w:val="24"/>
              </w:rPr>
            </w:pPr>
          </w:p>
        </w:tc>
      </w:tr>
      <w:tr w:rsidR="00367CAC" w:rsidRPr="00367CAC" w:rsidTr="00540C89">
        <w:trPr>
          <w:trHeight w:val="510"/>
          <w:jc w:val="center"/>
        </w:trPr>
        <w:tc>
          <w:tcPr>
            <w:tcW w:w="821"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r w:rsidRPr="00367CAC">
              <w:rPr>
                <w:rFonts w:ascii="宋体" w:hAnsi="宋体"/>
                <w:color w:val="000000" w:themeColor="text1"/>
                <w:kern w:val="0"/>
                <w:sz w:val="24"/>
                <w:szCs w:val="24"/>
              </w:rPr>
              <w:t>4</w:t>
            </w:r>
          </w:p>
        </w:tc>
        <w:tc>
          <w:tcPr>
            <w:tcW w:w="2690" w:type="dxa"/>
            <w:shd w:val="clear" w:color="auto" w:fill="auto"/>
            <w:vAlign w:val="center"/>
          </w:tcPr>
          <w:p w:rsidR="00540C89" w:rsidRPr="00367CAC" w:rsidRDefault="00540C89" w:rsidP="008D19C6">
            <w:pPr>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公司业绩</w:t>
            </w:r>
          </w:p>
          <w:p w:rsidR="00540C89" w:rsidRPr="00367CAC" w:rsidRDefault="00540C89" w:rsidP="008D19C6">
            <w:pPr>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（10分）</w:t>
            </w:r>
          </w:p>
        </w:tc>
        <w:tc>
          <w:tcPr>
            <w:tcW w:w="3578" w:type="dxa"/>
            <w:shd w:val="clear" w:color="auto" w:fill="auto"/>
            <w:vAlign w:val="center"/>
          </w:tcPr>
          <w:p w:rsidR="00540C89" w:rsidRPr="00367CAC" w:rsidRDefault="00540C89" w:rsidP="008D19C6">
            <w:pPr>
              <w:pStyle w:val="af8"/>
              <w:topLinePunct/>
              <w:autoSpaceDE w:val="0"/>
              <w:autoSpaceDN w:val="0"/>
              <w:adjustRightInd w:val="0"/>
              <w:snapToGrid w:val="0"/>
              <w:ind w:firstLineChars="0" w:firstLine="0"/>
              <w:jc w:val="left"/>
              <w:rPr>
                <w:rFonts w:ascii="宋体" w:hAnsi="宋体"/>
                <w:color w:val="000000" w:themeColor="text1"/>
                <w:sz w:val="24"/>
                <w:szCs w:val="24"/>
              </w:rPr>
            </w:pPr>
            <w:r w:rsidRPr="00367CAC">
              <w:rPr>
                <w:rFonts w:ascii="宋体" w:hAnsi="宋体" w:hint="eastAsia"/>
                <w:color w:val="000000" w:themeColor="text1"/>
                <w:sz w:val="24"/>
                <w:szCs w:val="24"/>
                <w:highlight w:val="yellow"/>
              </w:rPr>
              <w:t>2019年1月1</w:t>
            </w:r>
            <w:r w:rsidRPr="00367CAC">
              <w:rPr>
                <w:rFonts w:ascii="宋体" w:hAnsi="宋体" w:hint="eastAsia"/>
                <w:color w:val="000000" w:themeColor="text1"/>
                <w:sz w:val="24"/>
                <w:szCs w:val="24"/>
              </w:rPr>
              <w:t>日至今，与深圳20强房地产企业品牌（含分子公司，深圳20强名单参考2019-2021年深房协数据）或与中国房地产50强企业品牌（含分子公司，中国房地产50强名单参考克尔瑞2019-2021年全国房地产50强数据）在北上广深落地的项目（住宅、商业、公寓、写字楼或综合体均可）；营销中心</w:t>
            </w:r>
            <w:r w:rsidRPr="00367CAC">
              <w:rPr>
                <w:rFonts w:ascii="宋体" w:hAnsi="宋体"/>
                <w:color w:val="000000" w:themeColor="text1"/>
                <w:sz w:val="24"/>
                <w:szCs w:val="24"/>
              </w:rPr>
              <w:t>软装</w:t>
            </w:r>
            <w:r w:rsidRPr="00367CAC">
              <w:rPr>
                <w:rFonts w:ascii="宋体" w:hAnsi="宋体" w:hint="eastAsia"/>
                <w:color w:val="000000" w:themeColor="text1"/>
                <w:sz w:val="24"/>
                <w:szCs w:val="24"/>
              </w:rPr>
              <w:t>服务业绩，</w:t>
            </w:r>
            <w:r w:rsidRPr="00367CAC">
              <w:rPr>
                <w:rFonts w:ascii="宋体" w:hAnsi="宋体"/>
                <w:color w:val="000000" w:themeColor="text1"/>
                <w:sz w:val="24"/>
                <w:szCs w:val="24"/>
              </w:rPr>
              <w:t>每一个得</w:t>
            </w:r>
            <w:r w:rsidRPr="00367CAC">
              <w:rPr>
                <w:rFonts w:ascii="宋体" w:hAnsi="宋体" w:hint="eastAsia"/>
                <w:color w:val="000000" w:themeColor="text1"/>
                <w:sz w:val="24"/>
                <w:szCs w:val="24"/>
              </w:rPr>
              <w:t>1</w:t>
            </w:r>
            <w:r w:rsidRPr="00367CAC">
              <w:rPr>
                <w:rFonts w:ascii="宋体" w:hAnsi="宋体"/>
                <w:color w:val="000000" w:themeColor="text1"/>
                <w:sz w:val="24"/>
                <w:szCs w:val="24"/>
              </w:rPr>
              <w:t>分</w:t>
            </w:r>
            <w:r w:rsidRPr="00367CAC">
              <w:rPr>
                <w:rFonts w:ascii="宋体" w:hAnsi="宋体" w:hint="eastAsia"/>
                <w:color w:val="000000" w:themeColor="text1"/>
                <w:sz w:val="24"/>
                <w:szCs w:val="24"/>
              </w:rPr>
              <w:t>，最高</w:t>
            </w:r>
            <w:r w:rsidRPr="00367CAC">
              <w:rPr>
                <w:rFonts w:ascii="宋体" w:hAnsi="宋体"/>
                <w:color w:val="000000" w:themeColor="text1"/>
                <w:sz w:val="24"/>
                <w:szCs w:val="24"/>
              </w:rPr>
              <w:t>5</w:t>
            </w:r>
            <w:r w:rsidRPr="00367CAC">
              <w:rPr>
                <w:rFonts w:ascii="宋体" w:hAnsi="宋体" w:hint="eastAsia"/>
                <w:color w:val="000000" w:themeColor="text1"/>
                <w:sz w:val="24"/>
                <w:szCs w:val="24"/>
              </w:rPr>
              <w:t>分；样板房</w:t>
            </w:r>
            <w:r w:rsidRPr="00367CAC">
              <w:rPr>
                <w:rFonts w:ascii="宋体" w:hAnsi="宋体"/>
                <w:color w:val="000000" w:themeColor="text1"/>
                <w:sz w:val="24"/>
                <w:szCs w:val="24"/>
              </w:rPr>
              <w:t>软装</w:t>
            </w:r>
            <w:r w:rsidRPr="00367CAC">
              <w:rPr>
                <w:rFonts w:ascii="宋体" w:hAnsi="宋体" w:hint="eastAsia"/>
                <w:color w:val="000000" w:themeColor="text1"/>
                <w:sz w:val="24"/>
                <w:szCs w:val="24"/>
              </w:rPr>
              <w:t>服务业绩，</w:t>
            </w:r>
            <w:r w:rsidRPr="00367CAC">
              <w:rPr>
                <w:rFonts w:ascii="宋体" w:hAnsi="宋体"/>
                <w:color w:val="000000" w:themeColor="text1"/>
                <w:sz w:val="24"/>
                <w:szCs w:val="24"/>
              </w:rPr>
              <w:t>每一个得</w:t>
            </w:r>
            <w:r w:rsidRPr="00367CAC">
              <w:rPr>
                <w:rFonts w:ascii="宋体" w:hAnsi="宋体" w:hint="eastAsia"/>
                <w:color w:val="000000" w:themeColor="text1"/>
                <w:sz w:val="24"/>
                <w:szCs w:val="24"/>
              </w:rPr>
              <w:t>1</w:t>
            </w:r>
            <w:r w:rsidRPr="00367CAC">
              <w:rPr>
                <w:rFonts w:ascii="宋体" w:hAnsi="宋体"/>
                <w:color w:val="000000" w:themeColor="text1"/>
                <w:sz w:val="24"/>
                <w:szCs w:val="24"/>
              </w:rPr>
              <w:t>分</w:t>
            </w:r>
            <w:r w:rsidRPr="00367CAC">
              <w:rPr>
                <w:rFonts w:ascii="宋体" w:hAnsi="宋体" w:hint="eastAsia"/>
                <w:color w:val="000000" w:themeColor="text1"/>
                <w:sz w:val="24"/>
                <w:szCs w:val="24"/>
              </w:rPr>
              <w:t>，最高</w:t>
            </w:r>
            <w:r w:rsidRPr="00367CAC">
              <w:rPr>
                <w:rFonts w:ascii="宋体" w:hAnsi="宋体"/>
                <w:color w:val="000000" w:themeColor="text1"/>
                <w:sz w:val="24"/>
                <w:szCs w:val="24"/>
              </w:rPr>
              <w:t>5</w:t>
            </w:r>
            <w:r w:rsidRPr="00367CAC">
              <w:rPr>
                <w:rFonts w:ascii="宋体" w:hAnsi="宋体" w:hint="eastAsia"/>
                <w:color w:val="000000" w:themeColor="text1"/>
                <w:sz w:val="24"/>
                <w:szCs w:val="24"/>
              </w:rPr>
              <w:t>分。</w:t>
            </w:r>
          </w:p>
          <w:p w:rsidR="00540C89" w:rsidRPr="00367CAC" w:rsidRDefault="00540C89" w:rsidP="008D19C6">
            <w:pPr>
              <w:tabs>
                <w:tab w:val="center" w:pos="4153"/>
                <w:tab w:val="right" w:pos="8306"/>
              </w:tabs>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lastRenderedPageBreak/>
              <w:t>备注：</w:t>
            </w:r>
          </w:p>
          <w:p w:rsidR="00540C89" w:rsidRPr="00367CAC" w:rsidRDefault="00540C89" w:rsidP="008D19C6">
            <w:pPr>
              <w:tabs>
                <w:tab w:val="center" w:pos="4153"/>
                <w:tab w:val="right" w:pos="8306"/>
              </w:tabs>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a.需按要求同时提供相关证明材料彩色扫描复印件，如合同关键页（包括但不限于名称、委托内容（同时含有“营销中心”或“销售中心”或“样板房”或“样板间”或“示范区”、“软装”等工作内容关键字）、签订日期、盖章页等）、方案图或实景图等证明文件，并加盖公章;</w:t>
            </w:r>
          </w:p>
          <w:p w:rsidR="00540C89" w:rsidRPr="00367CAC" w:rsidRDefault="00540C89" w:rsidP="008D19C6">
            <w:pPr>
              <w:tabs>
                <w:tab w:val="center" w:pos="4153"/>
                <w:tab w:val="right" w:pos="8306"/>
              </w:tabs>
              <w:topLinePunct/>
              <w:autoSpaceDE w:val="0"/>
              <w:autoSpaceDN w:val="0"/>
              <w:adjustRightInd w:val="0"/>
              <w:snapToGrid w:val="0"/>
              <w:jc w:val="left"/>
              <w:rPr>
                <w:rFonts w:ascii="宋体" w:hAnsi="宋体"/>
                <w:color w:val="000000" w:themeColor="text1"/>
                <w:sz w:val="24"/>
                <w:szCs w:val="24"/>
              </w:rPr>
            </w:pPr>
            <w:r w:rsidRPr="00367CAC">
              <w:rPr>
                <w:rFonts w:ascii="宋体" w:hAnsi="宋体" w:hint="eastAsia"/>
                <w:color w:val="000000" w:themeColor="text1"/>
                <w:sz w:val="24"/>
                <w:szCs w:val="24"/>
              </w:rPr>
              <w:t>b.营销中心和样板房以上业绩分别计分。</w:t>
            </w:r>
          </w:p>
        </w:tc>
        <w:tc>
          <w:tcPr>
            <w:tcW w:w="851"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r w:rsidRPr="00367CAC">
              <w:rPr>
                <w:rFonts w:ascii="宋体" w:hAnsi="宋体"/>
                <w:color w:val="000000" w:themeColor="text1"/>
                <w:kern w:val="0"/>
                <w:sz w:val="24"/>
                <w:szCs w:val="24"/>
              </w:rPr>
              <w:lastRenderedPageBreak/>
              <w:t>10</w:t>
            </w:r>
          </w:p>
        </w:tc>
        <w:tc>
          <w:tcPr>
            <w:tcW w:w="1807"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p>
        </w:tc>
      </w:tr>
      <w:tr w:rsidR="00540C89" w:rsidRPr="00367CAC" w:rsidTr="00540C89">
        <w:trPr>
          <w:trHeight w:val="510"/>
          <w:jc w:val="center"/>
        </w:trPr>
        <w:tc>
          <w:tcPr>
            <w:tcW w:w="821"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p>
        </w:tc>
        <w:tc>
          <w:tcPr>
            <w:tcW w:w="2690" w:type="dxa"/>
            <w:shd w:val="clear" w:color="auto" w:fill="auto"/>
            <w:vAlign w:val="center"/>
          </w:tcPr>
          <w:p w:rsidR="00540C89" w:rsidRPr="00367CAC" w:rsidRDefault="00540C89" w:rsidP="008D19C6">
            <w:pPr>
              <w:topLinePunct/>
              <w:autoSpaceDE w:val="0"/>
              <w:autoSpaceDN w:val="0"/>
              <w:adjustRightInd w:val="0"/>
              <w:snapToGrid w:val="0"/>
              <w:jc w:val="center"/>
              <w:rPr>
                <w:rFonts w:ascii="宋体" w:hAnsi="宋体"/>
                <w:color w:val="000000" w:themeColor="text1"/>
                <w:sz w:val="24"/>
                <w:szCs w:val="24"/>
              </w:rPr>
            </w:pPr>
            <w:r w:rsidRPr="00367CAC">
              <w:rPr>
                <w:rFonts w:ascii="仿宋_GB2312" w:eastAsia="仿宋_GB2312" w:hint="eastAsia"/>
                <w:color w:val="000000" w:themeColor="text1"/>
                <w:szCs w:val="21"/>
              </w:rPr>
              <w:t>总计</w:t>
            </w:r>
          </w:p>
        </w:tc>
        <w:tc>
          <w:tcPr>
            <w:tcW w:w="3578" w:type="dxa"/>
            <w:shd w:val="clear" w:color="auto" w:fill="auto"/>
            <w:vAlign w:val="center"/>
          </w:tcPr>
          <w:p w:rsidR="00540C89" w:rsidRPr="00367CAC" w:rsidRDefault="00540C89" w:rsidP="008D19C6">
            <w:pPr>
              <w:tabs>
                <w:tab w:val="center" w:pos="4153"/>
                <w:tab w:val="right" w:pos="8306"/>
              </w:tabs>
              <w:topLinePunct/>
              <w:autoSpaceDE w:val="0"/>
              <w:autoSpaceDN w:val="0"/>
              <w:adjustRightInd w:val="0"/>
              <w:snapToGrid w:val="0"/>
              <w:jc w:val="left"/>
              <w:rPr>
                <w:rFonts w:ascii="宋体" w:hAnsi="宋体"/>
                <w:b/>
                <w:color w:val="000000" w:themeColor="text1"/>
                <w:sz w:val="24"/>
                <w:szCs w:val="24"/>
              </w:rPr>
            </w:pPr>
          </w:p>
        </w:tc>
        <w:tc>
          <w:tcPr>
            <w:tcW w:w="851"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r w:rsidRPr="00367CAC">
              <w:rPr>
                <w:rFonts w:ascii="仿宋_GB2312" w:eastAsia="仿宋_GB2312" w:hint="eastAsia"/>
                <w:color w:val="000000" w:themeColor="text1"/>
                <w:szCs w:val="21"/>
              </w:rPr>
              <w:t>50</w:t>
            </w:r>
          </w:p>
        </w:tc>
        <w:tc>
          <w:tcPr>
            <w:tcW w:w="1807" w:type="dxa"/>
            <w:vAlign w:val="center"/>
          </w:tcPr>
          <w:p w:rsidR="00540C89" w:rsidRPr="00367CAC" w:rsidRDefault="00540C89" w:rsidP="008D19C6">
            <w:pPr>
              <w:adjustRightInd w:val="0"/>
              <w:snapToGrid w:val="0"/>
              <w:jc w:val="center"/>
              <w:rPr>
                <w:rFonts w:ascii="宋体" w:hAnsi="宋体"/>
                <w:color w:val="000000" w:themeColor="text1"/>
                <w:kern w:val="0"/>
                <w:sz w:val="24"/>
                <w:szCs w:val="24"/>
              </w:rPr>
            </w:pPr>
          </w:p>
        </w:tc>
      </w:tr>
    </w:tbl>
    <w:p w:rsidR="00540C89" w:rsidRPr="00367CAC" w:rsidRDefault="00540C89" w:rsidP="00540C89">
      <w:pPr>
        <w:rPr>
          <w:color w:val="000000" w:themeColor="text1"/>
        </w:rPr>
      </w:pPr>
    </w:p>
    <w:p w:rsidR="00540C89" w:rsidRPr="00367CAC" w:rsidRDefault="00540C89" w:rsidP="00540C89">
      <w:pPr>
        <w:rPr>
          <w:rFonts w:ascii="宋体"/>
          <w:b/>
          <w:bCs/>
          <w:color w:val="000000" w:themeColor="text1"/>
          <w:sz w:val="32"/>
        </w:rPr>
      </w:pPr>
      <w:r w:rsidRPr="00367CAC">
        <w:rPr>
          <w:rFonts w:hint="eastAsia"/>
          <w:color w:val="000000" w:themeColor="text1"/>
        </w:rPr>
        <w:t>评委签名：</w:t>
      </w:r>
      <w:r w:rsidRPr="00367CAC">
        <w:rPr>
          <w:rFonts w:ascii="宋体"/>
          <w:b/>
          <w:bCs/>
          <w:color w:val="000000" w:themeColor="text1"/>
          <w:sz w:val="32"/>
        </w:rPr>
        <w:t xml:space="preserve"> </w:t>
      </w:r>
    </w:p>
    <w:p w:rsidR="00540C89" w:rsidRPr="00367CAC" w:rsidRDefault="00540C89" w:rsidP="00540C89">
      <w:pPr>
        <w:rPr>
          <w:rFonts w:ascii="宋体"/>
          <w:b/>
          <w:bCs/>
          <w:color w:val="000000" w:themeColor="text1"/>
          <w:sz w:val="32"/>
        </w:rPr>
      </w:pPr>
    </w:p>
    <w:p w:rsidR="00540C89" w:rsidRPr="00367CAC" w:rsidRDefault="00540C89" w:rsidP="00540C89">
      <w:pPr>
        <w:rPr>
          <w:rFonts w:ascii="宋体"/>
          <w:b/>
          <w:bCs/>
          <w:color w:val="000000" w:themeColor="text1"/>
          <w:sz w:val="32"/>
        </w:rPr>
      </w:pPr>
    </w:p>
    <w:p w:rsidR="00540C89" w:rsidRPr="00367CAC" w:rsidRDefault="00540C89" w:rsidP="00540C89">
      <w:pPr>
        <w:rPr>
          <w:color w:val="000000" w:themeColor="text1"/>
        </w:rPr>
      </w:pPr>
      <w:r w:rsidRPr="00367CAC">
        <w:rPr>
          <w:rFonts w:hint="eastAsia"/>
          <w:color w:val="000000" w:themeColor="text1"/>
        </w:rPr>
        <w:t>监督签名：</w:t>
      </w:r>
      <w:r w:rsidRPr="00367CAC">
        <w:rPr>
          <w:rFonts w:hint="eastAsia"/>
          <w:color w:val="000000" w:themeColor="text1"/>
        </w:rPr>
        <w:t xml:space="preserve">                                        </w:t>
      </w:r>
      <w:r w:rsidRPr="00367CAC">
        <w:rPr>
          <w:rFonts w:hint="eastAsia"/>
          <w:color w:val="000000" w:themeColor="text1"/>
        </w:rPr>
        <w:t>日期：</w:t>
      </w:r>
      <w:r w:rsidRPr="00367CAC">
        <w:rPr>
          <w:rFonts w:hint="eastAsia"/>
          <w:color w:val="000000" w:themeColor="text1"/>
        </w:rPr>
        <w:t xml:space="preserve">        </w:t>
      </w:r>
      <w:r w:rsidRPr="00367CAC">
        <w:rPr>
          <w:rFonts w:hint="eastAsia"/>
          <w:color w:val="000000" w:themeColor="text1"/>
        </w:rPr>
        <w:t>年</w:t>
      </w:r>
      <w:r w:rsidRPr="00367CAC">
        <w:rPr>
          <w:rFonts w:hint="eastAsia"/>
          <w:color w:val="000000" w:themeColor="text1"/>
        </w:rPr>
        <w:t xml:space="preserve">    </w:t>
      </w:r>
      <w:r w:rsidRPr="00367CAC">
        <w:rPr>
          <w:rFonts w:hint="eastAsia"/>
          <w:color w:val="000000" w:themeColor="text1"/>
        </w:rPr>
        <w:t>月</w:t>
      </w:r>
      <w:r w:rsidRPr="00367CAC">
        <w:rPr>
          <w:rFonts w:hint="eastAsia"/>
          <w:color w:val="000000" w:themeColor="text1"/>
        </w:rPr>
        <w:t xml:space="preserve">    </w:t>
      </w:r>
      <w:r w:rsidRPr="00367CAC">
        <w:rPr>
          <w:rFonts w:hint="eastAsia"/>
          <w:color w:val="000000" w:themeColor="text1"/>
        </w:rPr>
        <w:t>日</w:t>
      </w:r>
    </w:p>
    <w:p w:rsidR="00FA6101" w:rsidRPr="00367CAC" w:rsidRDefault="00B25245" w:rsidP="0014006C">
      <w:pPr>
        <w:rPr>
          <w:color w:val="000000" w:themeColor="text1"/>
        </w:rPr>
      </w:pPr>
      <w:r w:rsidRPr="00367CAC">
        <w:rPr>
          <w:color w:val="000000" w:themeColor="text1"/>
        </w:rPr>
        <w:br w:type="page"/>
      </w:r>
      <w:bookmarkStart w:id="26" w:name="_Toc382294280"/>
      <w:bookmarkStart w:id="27" w:name="_Toc65054228"/>
      <w:bookmarkStart w:id="28" w:name="_Toc27468"/>
      <w:r w:rsidRPr="00367CAC">
        <w:rPr>
          <w:rFonts w:hint="eastAsia"/>
          <w:color w:val="000000" w:themeColor="text1"/>
        </w:rPr>
        <w:lastRenderedPageBreak/>
        <w:t>第七节</w:t>
      </w:r>
      <w:r w:rsidRPr="00367CAC">
        <w:rPr>
          <w:rFonts w:hint="eastAsia"/>
          <w:color w:val="000000" w:themeColor="text1"/>
        </w:rPr>
        <w:t xml:space="preserve"> </w:t>
      </w:r>
      <w:r w:rsidRPr="00367CAC">
        <w:rPr>
          <w:rFonts w:hint="eastAsia"/>
          <w:color w:val="000000" w:themeColor="text1"/>
        </w:rPr>
        <w:t>参选文件格式</w:t>
      </w:r>
      <w:bookmarkEnd w:id="26"/>
      <w:bookmarkEnd w:id="27"/>
      <w:bookmarkEnd w:id="28"/>
    </w:p>
    <w:p w:rsidR="00FA6101" w:rsidRPr="00367CAC" w:rsidRDefault="00FA6101">
      <w:pPr>
        <w:rPr>
          <w:rFonts w:ascii="Arial" w:hAnsi="Arial" w:cs="Arial"/>
          <w:b/>
          <w:color w:val="000000" w:themeColor="text1"/>
        </w:rPr>
      </w:pPr>
    </w:p>
    <w:p w:rsidR="00FA6101" w:rsidRPr="00367CAC" w:rsidRDefault="00FA6101">
      <w:pPr>
        <w:rPr>
          <w:rFonts w:ascii="Arial" w:hAnsi="Arial" w:cs="Arial"/>
          <w:b/>
          <w:color w:val="000000" w:themeColor="text1"/>
        </w:rPr>
      </w:pPr>
    </w:p>
    <w:p w:rsidR="00FA6101" w:rsidRPr="00367CAC" w:rsidRDefault="00FA6101">
      <w:pPr>
        <w:rPr>
          <w:rFonts w:ascii="Arial" w:hAnsi="Arial" w:cs="Arial"/>
          <w:b/>
          <w:color w:val="000000" w:themeColor="text1"/>
        </w:rPr>
      </w:pPr>
    </w:p>
    <w:p w:rsidR="00FA6101" w:rsidRPr="00367CAC" w:rsidRDefault="00FA6101">
      <w:pPr>
        <w:rPr>
          <w:rFonts w:ascii="Arial" w:hAnsi="Arial" w:cs="Arial"/>
          <w:b/>
          <w:color w:val="000000" w:themeColor="text1"/>
        </w:rPr>
      </w:pPr>
    </w:p>
    <w:p w:rsidR="00FA6101" w:rsidRPr="00367CAC" w:rsidRDefault="00FA6101">
      <w:pPr>
        <w:rPr>
          <w:rFonts w:ascii="Arial" w:hAnsi="Arial" w:cs="Arial"/>
          <w:b/>
          <w:color w:val="000000" w:themeColor="text1"/>
        </w:rPr>
      </w:pPr>
    </w:p>
    <w:p w:rsidR="00FA6101" w:rsidRPr="00367CAC" w:rsidRDefault="00FA6101">
      <w:pPr>
        <w:rPr>
          <w:rFonts w:ascii="Arial" w:hAnsi="Arial" w:cs="Arial"/>
          <w:b/>
          <w:color w:val="000000" w:themeColor="text1"/>
        </w:rPr>
      </w:pPr>
    </w:p>
    <w:p w:rsidR="00FA6101" w:rsidRPr="00367CAC" w:rsidRDefault="00FA6101">
      <w:pPr>
        <w:jc w:val="center"/>
        <w:rPr>
          <w:rFonts w:ascii="黑体" w:eastAsia="黑体" w:hAnsi="黑体"/>
          <w:b/>
          <w:color w:val="000000" w:themeColor="text1"/>
          <w:sz w:val="36"/>
          <w:szCs w:val="36"/>
        </w:rPr>
      </w:pPr>
    </w:p>
    <w:p w:rsidR="00540C89" w:rsidRPr="00367CAC" w:rsidRDefault="00540C89">
      <w:pPr>
        <w:jc w:val="center"/>
        <w:rPr>
          <w:rFonts w:ascii="黑体" w:eastAsia="黑体" w:hAnsi="黑体"/>
          <w:b/>
          <w:color w:val="000000" w:themeColor="text1"/>
          <w:sz w:val="36"/>
          <w:szCs w:val="36"/>
        </w:rPr>
      </w:pPr>
      <w:r w:rsidRPr="00367CAC">
        <w:rPr>
          <w:rFonts w:ascii="黑体" w:eastAsia="黑体" w:hAnsi="黑体" w:hint="eastAsia"/>
          <w:b/>
          <w:color w:val="000000" w:themeColor="text1"/>
          <w:sz w:val="36"/>
          <w:szCs w:val="36"/>
        </w:rPr>
        <w:t>深铁瑞城盖上营销中心白地样板房</w:t>
      </w:r>
      <w:r w:rsidRPr="00367CAC">
        <w:rPr>
          <w:rFonts w:ascii="黑体" w:eastAsia="黑体" w:hAnsi="黑体"/>
          <w:b/>
          <w:color w:val="000000" w:themeColor="text1"/>
          <w:sz w:val="36"/>
          <w:szCs w:val="36"/>
        </w:rPr>
        <w:br/>
      </w:r>
      <w:r w:rsidRPr="00367CAC">
        <w:rPr>
          <w:rFonts w:ascii="黑体" w:eastAsia="黑体" w:hAnsi="黑体" w:hint="eastAsia"/>
          <w:b/>
          <w:color w:val="000000" w:themeColor="text1"/>
          <w:sz w:val="36"/>
          <w:szCs w:val="36"/>
        </w:rPr>
        <w:t>软装采购及安装</w:t>
      </w:r>
    </w:p>
    <w:p w:rsidR="00FA6101" w:rsidRPr="00367CAC" w:rsidRDefault="00B25245">
      <w:pPr>
        <w:jc w:val="center"/>
        <w:rPr>
          <w:rFonts w:ascii="黑体" w:eastAsia="黑体" w:hAnsi="黑体"/>
          <w:b/>
          <w:color w:val="000000" w:themeColor="text1"/>
          <w:sz w:val="36"/>
          <w:szCs w:val="36"/>
        </w:rPr>
      </w:pPr>
      <w:r w:rsidRPr="00367CAC">
        <w:rPr>
          <w:rFonts w:ascii="黑体" w:eastAsia="黑体" w:hAnsi="黑体" w:hint="eastAsia"/>
          <w:b/>
          <w:color w:val="000000" w:themeColor="text1"/>
          <w:sz w:val="36"/>
          <w:szCs w:val="36"/>
        </w:rPr>
        <w:t>参选文件</w:t>
      </w: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B25245">
      <w:pPr>
        <w:rPr>
          <w:rFonts w:ascii="宋体" w:hAnsi="宋体"/>
          <w:b/>
          <w:color w:val="000000" w:themeColor="text1"/>
          <w:sz w:val="28"/>
          <w:szCs w:val="28"/>
          <w:u w:val="single"/>
        </w:rPr>
      </w:pPr>
      <w:r w:rsidRPr="00367CAC">
        <w:rPr>
          <w:rFonts w:ascii="宋体" w:hAnsi="宋体" w:hint="eastAsia"/>
          <w:b/>
          <w:color w:val="000000" w:themeColor="text1"/>
          <w:sz w:val="28"/>
          <w:szCs w:val="28"/>
        </w:rPr>
        <w:t>参选人：(公章)</w:t>
      </w:r>
      <w:r w:rsidRPr="00367CAC">
        <w:rPr>
          <w:rFonts w:ascii="宋体" w:hAnsi="宋体" w:hint="eastAsia"/>
          <w:b/>
          <w:color w:val="000000" w:themeColor="text1"/>
          <w:sz w:val="28"/>
          <w:szCs w:val="28"/>
          <w:u w:val="single"/>
        </w:rPr>
        <w:t xml:space="preserve">                           </w:t>
      </w: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 w:val="28"/>
          <w:szCs w:val="28"/>
        </w:rPr>
      </w:pPr>
    </w:p>
    <w:p w:rsidR="00FA6101" w:rsidRPr="00367CAC" w:rsidRDefault="00B25245">
      <w:pPr>
        <w:rPr>
          <w:rFonts w:ascii="宋体" w:hAnsi="宋体"/>
          <w:b/>
          <w:color w:val="000000" w:themeColor="text1"/>
          <w:sz w:val="28"/>
          <w:szCs w:val="28"/>
          <w:u w:val="single"/>
        </w:rPr>
      </w:pPr>
      <w:r w:rsidRPr="00367CAC">
        <w:rPr>
          <w:rFonts w:ascii="宋体" w:hAnsi="宋体" w:hint="eastAsia"/>
          <w:b/>
          <w:color w:val="000000" w:themeColor="text1"/>
          <w:sz w:val="28"/>
          <w:szCs w:val="28"/>
        </w:rPr>
        <w:t>法定代表人或其授权代表签字：</w:t>
      </w:r>
      <w:r w:rsidRPr="00367CAC">
        <w:rPr>
          <w:rFonts w:ascii="宋体" w:hAnsi="宋体" w:hint="eastAsia"/>
          <w:b/>
          <w:color w:val="000000" w:themeColor="text1"/>
          <w:sz w:val="28"/>
          <w:szCs w:val="28"/>
          <w:u w:val="single"/>
        </w:rPr>
        <w:t xml:space="preserve">                </w:t>
      </w:r>
    </w:p>
    <w:p w:rsidR="00FA6101" w:rsidRPr="00367CAC" w:rsidRDefault="00FA6101">
      <w:pPr>
        <w:rPr>
          <w:rFonts w:ascii="宋体" w:hAnsi="宋体"/>
          <w:b/>
          <w:color w:val="000000" w:themeColor="text1"/>
          <w:sz w:val="28"/>
          <w:szCs w:val="28"/>
        </w:rPr>
      </w:pPr>
    </w:p>
    <w:p w:rsidR="00FA6101" w:rsidRPr="00367CAC" w:rsidRDefault="00FA6101">
      <w:pPr>
        <w:rPr>
          <w:rFonts w:ascii="宋体" w:hAnsi="宋体"/>
          <w:b/>
          <w:color w:val="000000" w:themeColor="text1"/>
          <w:sz w:val="28"/>
          <w:szCs w:val="28"/>
        </w:rPr>
      </w:pPr>
    </w:p>
    <w:p w:rsidR="00FA6101" w:rsidRPr="00367CAC" w:rsidRDefault="00B25245">
      <w:pPr>
        <w:rPr>
          <w:rFonts w:ascii="宋体" w:hAnsi="宋体"/>
          <w:b/>
          <w:color w:val="000000" w:themeColor="text1"/>
          <w:sz w:val="28"/>
          <w:szCs w:val="28"/>
        </w:rPr>
      </w:pPr>
      <w:r w:rsidRPr="00367CAC">
        <w:rPr>
          <w:rFonts w:ascii="宋体" w:hAnsi="宋体" w:hint="eastAsia"/>
          <w:b/>
          <w:color w:val="000000" w:themeColor="text1"/>
          <w:sz w:val="28"/>
          <w:szCs w:val="28"/>
        </w:rPr>
        <w:t xml:space="preserve">日期： </w:t>
      </w:r>
      <w:r w:rsidRPr="00367CAC">
        <w:rPr>
          <w:rFonts w:ascii="宋体" w:hAnsi="宋体" w:hint="eastAsia"/>
          <w:b/>
          <w:color w:val="000000" w:themeColor="text1"/>
          <w:sz w:val="28"/>
          <w:szCs w:val="28"/>
          <w:u w:val="single"/>
        </w:rPr>
        <w:t xml:space="preserve">     </w:t>
      </w:r>
      <w:r w:rsidRPr="00367CAC">
        <w:rPr>
          <w:rFonts w:ascii="宋体" w:hAnsi="宋体" w:hint="eastAsia"/>
          <w:b/>
          <w:color w:val="000000" w:themeColor="text1"/>
          <w:sz w:val="28"/>
          <w:szCs w:val="28"/>
        </w:rPr>
        <w:t>年</w:t>
      </w:r>
      <w:r w:rsidRPr="00367CAC">
        <w:rPr>
          <w:rFonts w:ascii="宋体" w:hAnsi="宋体" w:hint="eastAsia"/>
          <w:b/>
          <w:color w:val="000000" w:themeColor="text1"/>
          <w:sz w:val="28"/>
          <w:szCs w:val="28"/>
          <w:u w:val="single"/>
        </w:rPr>
        <w:t xml:space="preserve">    </w:t>
      </w:r>
      <w:r w:rsidRPr="00367CAC">
        <w:rPr>
          <w:rFonts w:ascii="宋体" w:hAnsi="宋体" w:hint="eastAsia"/>
          <w:b/>
          <w:color w:val="000000" w:themeColor="text1"/>
          <w:sz w:val="28"/>
          <w:szCs w:val="28"/>
        </w:rPr>
        <w:t xml:space="preserve">月 </w:t>
      </w:r>
      <w:r w:rsidRPr="00367CAC">
        <w:rPr>
          <w:rFonts w:ascii="宋体" w:hAnsi="宋体" w:hint="eastAsia"/>
          <w:b/>
          <w:color w:val="000000" w:themeColor="text1"/>
          <w:sz w:val="28"/>
          <w:szCs w:val="28"/>
          <w:u w:val="single"/>
        </w:rPr>
        <w:t xml:space="preserve">    </w:t>
      </w:r>
      <w:r w:rsidRPr="00367CAC">
        <w:rPr>
          <w:rFonts w:ascii="宋体" w:hAnsi="宋体" w:hint="eastAsia"/>
          <w:b/>
          <w:color w:val="000000" w:themeColor="text1"/>
          <w:sz w:val="28"/>
          <w:szCs w:val="28"/>
        </w:rPr>
        <w:t xml:space="preserve"> 日</w:t>
      </w:r>
    </w:p>
    <w:p w:rsidR="00FA6101" w:rsidRPr="00367CAC" w:rsidRDefault="00FA6101">
      <w:pPr>
        <w:rPr>
          <w:rFonts w:ascii="宋体" w:hAnsi="宋体"/>
          <w:b/>
          <w:color w:val="000000" w:themeColor="text1"/>
          <w:szCs w:val="21"/>
        </w:rPr>
      </w:pPr>
    </w:p>
    <w:p w:rsidR="00FA6101" w:rsidRPr="00367CAC" w:rsidRDefault="00B25245">
      <w:pPr>
        <w:rPr>
          <w:rFonts w:ascii="宋体" w:hAnsi="宋体"/>
          <w:b/>
          <w:color w:val="000000" w:themeColor="text1"/>
          <w:szCs w:val="21"/>
        </w:rPr>
      </w:pPr>
      <w:r w:rsidRPr="00367CAC">
        <w:rPr>
          <w:rFonts w:ascii="宋体" w:hAnsi="宋体" w:hint="eastAsia"/>
          <w:b/>
          <w:color w:val="000000" w:themeColor="text1"/>
          <w:szCs w:val="21"/>
        </w:rPr>
        <w:t>参选单位郑重承诺：对本参选文件所提供资料的真实性、准确性、有效性负全部责任</w:t>
      </w:r>
    </w:p>
    <w:p w:rsidR="00FA6101" w:rsidRPr="00367CAC" w:rsidRDefault="00B25245">
      <w:pPr>
        <w:spacing w:line="360" w:lineRule="auto"/>
        <w:jc w:val="center"/>
        <w:rPr>
          <w:b/>
          <w:color w:val="000000" w:themeColor="text1"/>
          <w:sz w:val="32"/>
          <w:szCs w:val="32"/>
        </w:rPr>
      </w:pPr>
      <w:r w:rsidRPr="00367CAC">
        <w:rPr>
          <w:rFonts w:ascii="黑体" w:eastAsia="黑体"/>
          <w:b/>
          <w:color w:val="000000" w:themeColor="text1"/>
          <w:sz w:val="36"/>
          <w:szCs w:val="36"/>
        </w:rPr>
        <w:br w:type="page"/>
      </w:r>
      <w:bookmarkStart w:id="29" w:name="_Toc402782195"/>
      <w:r w:rsidRPr="00367CAC">
        <w:rPr>
          <w:rFonts w:hint="eastAsia"/>
          <w:b/>
          <w:color w:val="000000" w:themeColor="text1"/>
          <w:sz w:val="32"/>
          <w:szCs w:val="32"/>
        </w:rPr>
        <w:lastRenderedPageBreak/>
        <w:t>目录</w:t>
      </w:r>
      <w:bookmarkEnd w:id="29"/>
    </w:p>
    <w:p w:rsidR="00FA6101" w:rsidRPr="00367CAC" w:rsidRDefault="00B25245">
      <w:pPr>
        <w:rPr>
          <w:rFonts w:ascii="宋体" w:hAnsi="宋体"/>
          <w:b/>
          <w:color w:val="000000" w:themeColor="text1"/>
          <w:sz w:val="28"/>
          <w:szCs w:val="28"/>
        </w:rPr>
      </w:pPr>
      <w:bookmarkStart w:id="30" w:name="_Toc513044584"/>
      <w:r w:rsidRPr="00367CAC">
        <w:rPr>
          <w:rFonts w:ascii="宋体" w:hAnsi="宋体" w:hint="eastAsia"/>
          <w:b/>
          <w:color w:val="000000" w:themeColor="text1"/>
          <w:sz w:val="28"/>
          <w:szCs w:val="28"/>
        </w:rPr>
        <w:t>一、资格审查文件</w:t>
      </w:r>
    </w:p>
    <w:p w:rsidR="00FA6101" w:rsidRPr="00367CAC" w:rsidRDefault="00B25245">
      <w:pPr>
        <w:pStyle w:val="af8"/>
        <w:widowControl/>
        <w:numPr>
          <w:ilvl w:val="255"/>
          <w:numId w:val="0"/>
        </w:numPr>
        <w:overflowPunct w:val="0"/>
        <w:autoSpaceDE w:val="0"/>
        <w:autoSpaceDN w:val="0"/>
        <w:adjustRightInd w:val="0"/>
        <w:spacing w:line="360" w:lineRule="auto"/>
        <w:ind w:leftChars="200" w:left="420"/>
        <w:jc w:val="left"/>
        <w:textAlignment w:val="baseline"/>
        <w:rPr>
          <w:rFonts w:ascii="宋体" w:hAnsi="宋体"/>
          <w:b/>
          <w:color w:val="000000" w:themeColor="text1"/>
          <w:sz w:val="28"/>
          <w:szCs w:val="28"/>
        </w:rPr>
      </w:pPr>
      <w:r w:rsidRPr="00367CAC">
        <w:rPr>
          <w:rFonts w:ascii="宋体" w:hAnsi="宋体" w:hint="eastAsia"/>
          <w:color w:val="000000" w:themeColor="text1"/>
          <w:sz w:val="28"/>
          <w:szCs w:val="28"/>
        </w:rPr>
        <w:t>1、参选人营业执照复印件（须有注册时间或变更信息并加盖公章）</w:t>
      </w:r>
    </w:p>
    <w:p w:rsidR="00FA6101" w:rsidRPr="00367CAC" w:rsidRDefault="00B25245">
      <w:pPr>
        <w:rPr>
          <w:rFonts w:ascii="宋体" w:hAnsi="宋体"/>
          <w:b/>
          <w:color w:val="000000" w:themeColor="text1"/>
          <w:sz w:val="28"/>
          <w:szCs w:val="28"/>
        </w:rPr>
      </w:pPr>
      <w:r w:rsidRPr="00367CAC">
        <w:rPr>
          <w:rFonts w:ascii="宋体" w:hAnsi="宋体" w:hint="eastAsia"/>
          <w:b/>
          <w:color w:val="000000" w:themeColor="text1"/>
          <w:sz w:val="28"/>
          <w:szCs w:val="28"/>
        </w:rPr>
        <w:t>二、承诺函等原件</w:t>
      </w:r>
    </w:p>
    <w:p w:rsidR="00FA6101" w:rsidRPr="00367CAC" w:rsidRDefault="00B25245">
      <w:pPr>
        <w:pStyle w:val="af8"/>
        <w:widowControl/>
        <w:numPr>
          <w:ilvl w:val="0"/>
          <w:numId w:val="5"/>
        </w:numPr>
        <w:overflowPunct w:val="0"/>
        <w:autoSpaceDE w:val="0"/>
        <w:autoSpaceDN w:val="0"/>
        <w:adjustRightInd w:val="0"/>
        <w:spacing w:line="360" w:lineRule="auto"/>
        <w:ind w:firstLineChars="0"/>
        <w:jc w:val="left"/>
        <w:textAlignment w:val="baseline"/>
        <w:rPr>
          <w:rFonts w:ascii="宋体" w:hAnsi="宋体"/>
          <w:color w:val="000000" w:themeColor="text1"/>
          <w:sz w:val="28"/>
          <w:szCs w:val="28"/>
        </w:rPr>
      </w:pPr>
      <w:r w:rsidRPr="00367CAC">
        <w:rPr>
          <w:rFonts w:ascii="宋体" w:hAnsi="宋体" w:hint="eastAsia"/>
          <w:color w:val="000000" w:themeColor="text1"/>
          <w:sz w:val="28"/>
          <w:szCs w:val="28"/>
        </w:rPr>
        <w:t>承诺函原件（按比选文件格式）</w:t>
      </w:r>
    </w:p>
    <w:p w:rsidR="00FA6101" w:rsidRPr="00367CAC" w:rsidRDefault="00B25245">
      <w:pPr>
        <w:pStyle w:val="af8"/>
        <w:widowControl/>
        <w:numPr>
          <w:ilvl w:val="0"/>
          <w:numId w:val="5"/>
        </w:numPr>
        <w:overflowPunct w:val="0"/>
        <w:autoSpaceDE w:val="0"/>
        <w:autoSpaceDN w:val="0"/>
        <w:adjustRightInd w:val="0"/>
        <w:spacing w:line="360" w:lineRule="auto"/>
        <w:ind w:firstLineChars="0"/>
        <w:jc w:val="left"/>
        <w:textAlignment w:val="baseline"/>
        <w:rPr>
          <w:rFonts w:ascii="宋体" w:hAnsi="宋体"/>
          <w:color w:val="000000" w:themeColor="text1"/>
          <w:sz w:val="28"/>
          <w:szCs w:val="28"/>
        </w:rPr>
      </w:pPr>
      <w:r w:rsidRPr="00367CAC">
        <w:rPr>
          <w:rFonts w:ascii="宋体" w:hAnsi="宋体" w:hint="eastAsia"/>
          <w:color w:val="000000" w:themeColor="text1"/>
          <w:sz w:val="28"/>
          <w:szCs w:val="28"/>
        </w:rPr>
        <w:t>法定代表人资格证明书及身份证复印件</w:t>
      </w:r>
    </w:p>
    <w:p w:rsidR="00FA6101" w:rsidRPr="00367CAC" w:rsidRDefault="00B25245">
      <w:pPr>
        <w:pStyle w:val="af8"/>
        <w:widowControl/>
        <w:numPr>
          <w:ilvl w:val="0"/>
          <w:numId w:val="5"/>
        </w:numPr>
        <w:overflowPunct w:val="0"/>
        <w:autoSpaceDE w:val="0"/>
        <w:autoSpaceDN w:val="0"/>
        <w:adjustRightInd w:val="0"/>
        <w:spacing w:line="360" w:lineRule="auto"/>
        <w:ind w:firstLineChars="0"/>
        <w:jc w:val="left"/>
        <w:textAlignment w:val="baseline"/>
        <w:rPr>
          <w:rFonts w:ascii="宋体" w:hAnsi="宋体"/>
          <w:color w:val="000000" w:themeColor="text1"/>
          <w:sz w:val="28"/>
          <w:szCs w:val="28"/>
        </w:rPr>
      </w:pPr>
      <w:r w:rsidRPr="00367CAC">
        <w:rPr>
          <w:rFonts w:ascii="宋体" w:hAnsi="宋体" w:hint="eastAsia"/>
          <w:color w:val="000000" w:themeColor="text1"/>
          <w:sz w:val="28"/>
          <w:szCs w:val="28"/>
        </w:rPr>
        <w:t>法定代表人授权委托书原件及身份证复印件（若有）</w:t>
      </w:r>
    </w:p>
    <w:p w:rsidR="00FA6101" w:rsidRPr="00367CAC" w:rsidRDefault="00FA6101">
      <w:pPr>
        <w:rPr>
          <w:rFonts w:ascii="宋体" w:hAnsi="宋体"/>
          <w:b/>
          <w:color w:val="000000" w:themeColor="text1"/>
          <w:sz w:val="28"/>
          <w:szCs w:val="28"/>
        </w:rPr>
      </w:pPr>
    </w:p>
    <w:p w:rsidR="00FA6101" w:rsidRPr="00367CAC" w:rsidRDefault="00B25245">
      <w:pPr>
        <w:rPr>
          <w:rFonts w:ascii="宋体" w:hAnsi="宋体"/>
          <w:b/>
          <w:color w:val="000000" w:themeColor="text1"/>
          <w:sz w:val="28"/>
          <w:szCs w:val="28"/>
        </w:rPr>
      </w:pPr>
      <w:r w:rsidRPr="00367CAC">
        <w:rPr>
          <w:rFonts w:ascii="宋体" w:hAnsi="宋体" w:hint="eastAsia"/>
          <w:b/>
          <w:color w:val="000000" w:themeColor="text1"/>
          <w:sz w:val="28"/>
          <w:szCs w:val="28"/>
        </w:rPr>
        <w:t>三、技术标书</w:t>
      </w:r>
      <w:bookmarkEnd w:id="30"/>
    </w:p>
    <w:p w:rsidR="00FA6101" w:rsidRPr="00367CAC" w:rsidRDefault="00B25245">
      <w:pPr>
        <w:pStyle w:val="af8"/>
        <w:widowControl/>
        <w:numPr>
          <w:ilvl w:val="0"/>
          <w:numId w:val="6"/>
        </w:numPr>
        <w:overflowPunct w:val="0"/>
        <w:autoSpaceDE w:val="0"/>
        <w:autoSpaceDN w:val="0"/>
        <w:adjustRightInd w:val="0"/>
        <w:spacing w:line="360" w:lineRule="auto"/>
        <w:ind w:firstLineChars="0"/>
        <w:jc w:val="left"/>
        <w:textAlignment w:val="baseline"/>
        <w:rPr>
          <w:rFonts w:ascii="宋体" w:hAnsi="宋体"/>
          <w:color w:val="000000" w:themeColor="text1"/>
          <w:sz w:val="28"/>
          <w:szCs w:val="28"/>
        </w:rPr>
      </w:pPr>
      <w:r w:rsidRPr="00367CAC">
        <w:rPr>
          <w:rFonts w:ascii="宋体" w:hAnsi="宋体" w:hint="eastAsia"/>
          <w:color w:val="000000" w:themeColor="text1"/>
          <w:sz w:val="28"/>
          <w:szCs w:val="28"/>
        </w:rPr>
        <w:t>提供营销中心及</w:t>
      </w:r>
      <w:r w:rsidRPr="00367CAC">
        <w:rPr>
          <w:rFonts w:ascii="宋体" w:hAnsi="宋体"/>
          <w:color w:val="000000" w:themeColor="text1"/>
          <w:sz w:val="28"/>
          <w:szCs w:val="28"/>
        </w:rPr>
        <w:t>样板房</w:t>
      </w:r>
      <w:r w:rsidRPr="00367CAC">
        <w:rPr>
          <w:rFonts w:ascii="宋体" w:hAnsi="宋体" w:hint="eastAsia"/>
          <w:color w:val="000000" w:themeColor="text1"/>
          <w:sz w:val="28"/>
          <w:szCs w:val="28"/>
        </w:rPr>
        <w:t>主要的软装实物材料样板</w:t>
      </w:r>
    </w:p>
    <w:p w:rsidR="00FA6101" w:rsidRPr="00367CAC" w:rsidRDefault="00B25245">
      <w:pPr>
        <w:pStyle w:val="af8"/>
        <w:widowControl/>
        <w:numPr>
          <w:ilvl w:val="0"/>
          <w:numId w:val="6"/>
        </w:numPr>
        <w:overflowPunct w:val="0"/>
        <w:autoSpaceDE w:val="0"/>
        <w:autoSpaceDN w:val="0"/>
        <w:adjustRightInd w:val="0"/>
        <w:spacing w:line="360" w:lineRule="auto"/>
        <w:ind w:firstLineChars="0"/>
        <w:jc w:val="left"/>
        <w:textAlignment w:val="baseline"/>
        <w:rPr>
          <w:rFonts w:ascii="宋体" w:hAnsi="宋体"/>
          <w:color w:val="000000" w:themeColor="text1"/>
          <w:sz w:val="28"/>
          <w:szCs w:val="28"/>
        </w:rPr>
      </w:pPr>
      <w:r w:rsidRPr="00367CAC">
        <w:rPr>
          <w:rFonts w:ascii="宋体" w:hAnsi="宋体" w:hint="eastAsia"/>
          <w:color w:val="000000" w:themeColor="text1"/>
          <w:sz w:val="28"/>
          <w:szCs w:val="28"/>
        </w:rPr>
        <w:t>提供品牌合作资源，采购优势证明（主要采购渠道及采购资源，  有自有品牌或品牌合作授权等、合作的家具、灯具及艺术品制 造商的规模、业绩等相关文件）</w:t>
      </w:r>
    </w:p>
    <w:p w:rsidR="00FA6101" w:rsidRPr="00367CAC" w:rsidRDefault="00B25245">
      <w:pPr>
        <w:pStyle w:val="af8"/>
        <w:widowControl/>
        <w:numPr>
          <w:ilvl w:val="0"/>
          <w:numId w:val="6"/>
        </w:numPr>
        <w:overflowPunct w:val="0"/>
        <w:autoSpaceDE w:val="0"/>
        <w:autoSpaceDN w:val="0"/>
        <w:adjustRightInd w:val="0"/>
        <w:spacing w:line="360" w:lineRule="auto"/>
        <w:ind w:firstLineChars="0"/>
        <w:jc w:val="left"/>
        <w:textAlignment w:val="baseline"/>
        <w:rPr>
          <w:rFonts w:ascii="宋体" w:hAnsi="宋体"/>
          <w:color w:val="000000" w:themeColor="text1"/>
          <w:sz w:val="28"/>
          <w:szCs w:val="28"/>
        </w:rPr>
      </w:pPr>
      <w:r w:rsidRPr="00367CAC">
        <w:rPr>
          <w:rFonts w:ascii="宋体" w:hAnsi="宋体" w:hint="eastAsia"/>
          <w:color w:val="000000" w:themeColor="text1"/>
          <w:sz w:val="28"/>
          <w:szCs w:val="28"/>
        </w:rPr>
        <w:t>提供进度周期和落地性保障方案（项目进度计划，后期供货、施工配合、进度把控的技术管理措施及售后服务方案等</w:t>
      </w:r>
      <w:r w:rsidRPr="00367CAC">
        <w:rPr>
          <w:rFonts w:ascii="宋体" w:hAnsi="宋体"/>
          <w:color w:val="000000" w:themeColor="text1"/>
          <w:sz w:val="28"/>
          <w:szCs w:val="28"/>
        </w:rPr>
        <w:t>）</w:t>
      </w:r>
    </w:p>
    <w:p w:rsidR="00FA6101" w:rsidRPr="00367CAC" w:rsidRDefault="00B25245">
      <w:pPr>
        <w:pStyle w:val="af8"/>
        <w:widowControl/>
        <w:numPr>
          <w:ilvl w:val="0"/>
          <w:numId w:val="6"/>
        </w:numPr>
        <w:overflowPunct w:val="0"/>
        <w:autoSpaceDE w:val="0"/>
        <w:autoSpaceDN w:val="0"/>
        <w:adjustRightInd w:val="0"/>
        <w:spacing w:line="360" w:lineRule="auto"/>
        <w:ind w:firstLineChars="0"/>
        <w:jc w:val="left"/>
        <w:textAlignment w:val="baseline"/>
        <w:rPr>
          <w:rFonts w:ascii="宋体" w:hAnsi="宋体"/>
          <w:color w:val="000000" w:themeColor="text1"/>
          <w:sz w:val="28"/>
          <w:szCs w:val="28"/>
        </w:rPr>
      </w:pPr>
      <w:r w:rsidRPr="00367CAC">
        <w:rPr>
          <w:rFonts w:ascii="宋体" w:hAnsi="宋体" w:hint="eastAsia"/>
          <w:color w:val="000000" w:themeColor="text1"/>
          <w:sz w:val="28"/>
          <w:szCs w:val="28"/>
        </w:rPr>
        <w:t>提供公司业绩（证明材料均需盖公章）</w:t>
      </w:r>
    </w:p>
    <w:p w:rsidR="00FA6101" w:rsidRPr="00367CAC" w:rsidRDefault="00B25245">
      <w:pPr>
        <w:rPr>
          <w:rFonts w:ascii="宋体" w:hAnsi="宋体"/>
          <w:b/>
          <w:color w:val="000000" w:themeColor="text1"/>
          <w:sz w:val="28"/>
          <w:szCs w:val="28"/>
        </w:rPr>
      </w:pPr>
      <w:bookmarkStart w:id="31" w:name="_Toc513044585"/>
      <w:r w:rsidRPr="00367CAC">
        <w:rPr>
          <w:rFonts w:ascii="宋体" w:hAnsi="宋体" w:hint="eastAsia"/>
          <w:b/>
          <w:color w:val="000000" w:themeColor="text1"/>
          <w:sz w:val="28"/>
          <w:szCs w:val="28"/>
        </w:rPr>
        <w:t>四、商务标书</w:t>
      </w:r>
      <w:bookmarkEnd w:id="31"/>
    </w:p>
    <w:p w:rsidR="00FA6101" w:rsidRPr="00367CAC" w:rsidRDefault="00B25245">
      <w:pPr>
        <w:pStyle w:val="af8"/>
        <w:widowControl/>
        <w:overflowPunct w:val="0"/>
        <w:autoSpaceDE w:val="0"/>
        <w:autoSpaceDN w:val="0"/>
        <w:adjustRightInd w:val="0"/>
        <w:spacing w:line="360" w:lineRule="auto"/>
        <w:ind w:firstLineChars="300" w:firstLine="840"/>
        <w:textAlignment w:val="baseline"/>
        <w:rPr>
          <w:rFonts w:ascii="宋体" w:hAnsi="宋体"/>
          <w:color w:val="000000" w:themeColor="text1"/>
          <w:sz w:val="28"/>
          <w:szCs w:val="28"/>
        </w:rPr>
      </w:pPr>
      <w:r w:rsidRPr="00367CAC">
        <w:rPr>
          <w:rFonts w:ascii="宋体" w:hAnsi="宋体" w:hint="eastAsia"/>
          <w:color w:val="000000" w:themeColor="text1"/>
          <w:sz w:val="28"/>
          <w:szCs w:val="28"/>
        </w:rPr>
        <w:t>价格清单（加盖公章）</w:t>
      </w:r>
    </w:p>
    <w:p w:rsidR="00FA6101" w:rsidRPr="00367CAC" w:rsidRDefault="00B25245">
      <w:pPr>
        <w:rPr>
          <w:rFonts w:ascii="Arial" w:hAnsi="Arial" w:cs="Arial"/>
          <w:b/>
          <w:color w:val="000000" w:themeColor="text1"/>
        </w:rPr>
      </w:pPr>
      <w:r w:rsidRPr="00367CAC">
        <w:rPr>
          <w:rFonts w:ascii="Arial" w:hAnsi="Arial" w:cs="Arial"/>
          <w:b/>
          <w:color w:val="000000" w:themeColor="text1"/>
        </w:rPr>
        <w:br w:type="page"/>
      </w:r>
    </w:p>
    <w:p w:rsidR="00FA6101" w:rsidRPr="00367CAC" w:rsidRDefault="00B25245">
      <w:pPr>
        <w:pStyle w:val="3"/>
        <w:spacing w:before="0" w:after="0" w:line="360" w:lineRule="auto"/>
        <w:jc w:val="center"/>
        <w:rPr>
          <w:b w:val="0"/>
          <w:color w:val="000000" w:themeColor="text1"/>
        </w:rPr>
      </w:pPr>
      <w:bookmarkStart w:id="32" w:name="_Toc65054229"/>
      <w:r w:rsidRPr="00367CAC">
        <w:rPr>
          <w:rFonts w:hint="eastAsia"/>
          <w:color w:val="000000" w:themeColor="text1"/>
        </w:rPr>
        <w:lastRenderedPageBreak/>
        <w:t>一、资格审查文件格式</w:t>
      </w:r>
      <w:bookmarkEnd w:id="32"/>
    </w:p>
    <w:p w:rsidR="00FA6101" w:rsidRPr="00367CAC" w:rsidRDefault="00FA6101">
      <w:pPr>
        <w:jc w:val="center"/>
        <w:rPr>
          <w:b/>
          <w:color w:val="000000" w:themeColor="text1"/>
        </w:rPr>
      </w:pPr>
    </w:p>
    <w:p w:rsidR="00540C89" w:rsidRPr="00367CAC" w:rsidRDefault="00540C89" w:rsidP="00540C89">
      <w:pPr>
        <w:jc w:val="center"/>
        <w:rPr>
          <w:rFonts w:ascii="黑体" w:eastAsia="黑体" w:hAnsi="黑体"/>
          <w:b/>
          <w:color w:val="000000" w:themeColor="text1"/>
          <w:sz w:val="36"/>
          <w:szCs w:val="36"/>
        </w:rPr>
      </w:pPr>
      <w:r w:rsidRPr="00367CAC">
        <w:rPr>
          <w:rFonts w:ascii="黑体" w:eastAsia="黑体" w:hAnsi="黑体"/>
          <w:b/>
          <w:color w:val="000000" w:themeColor="text1"/>
          <w:sz w:val="36"/>
          <w:szCs w:val="36"/>
        </w:rPr>
        <w:t>深铁瑞城盖上营销中心白地样板房</w:t>
      </w:r>
      <w:r w:rsidRPr="00367CAC">
        <w:rPr>
          <w:rFonts w:ascii="黑体" w:eastAsia="黑体" w:hAnsi="黑体"/>
          <w:b/>
          <w:color w:val="000000" w:themeColor="text1"/>
          <w:sz w:val="36"/>
          <w:szCs w:val="36"/>
        </w:rPr>
        <w:br/>
        <w:t>软装采购及安装</w:t>
      </w:r>
    </w:p>
    <w:p w:rsidR="00FA6101" w:rsidRPr="00367CAC" w:rsidRDefault="00B25245">
      <w:pPr>
        <w:jc w:val="center"/>
        <w:rPr>
          <w:rFonts w:ascii="黑体" w:eastAsia="黑体" w:hAnsi="黑体"/>
          <w:b/>
          <w:color w:val="000000" w:themeColor="text1"/>
          <w:sz w:val="36"/>
          <w:szCs w:val="36"/>
        </w:rPr>
      </w:pPr>
      <w:r w:rsidRPr="00367CAC">
        <w:rPr>
          <w:rFonts w:ascii="黑体" w:eastAsia="黑体" w:hAnsi="黑体" w:hint="eastAsia"/>
          <w:b/>
          <w:color w:val="000000" w:themeColor="text1"/>
          <w:sz w:val="36"/>
          <w:szCs w:val="36"/>
        </w:rPr>
        <w:t>参选文件</w:t>
      </w:r>
    </w:p>
    <w:p w:rsidR="00FA6101" w:rsidRPr="00367CAC" w:rsidRDefault="00FA6101">
      <w:pPr>
        <w:rPr>
          <w:rFonts w:ascii="宋体" w:hAnsi="宋体"/>
          <w:b/>
          <w:color w:val="000000" w:themeColor="text1"/>
          <w:szCs w:val="21"/>
        </w:rPr>
      </w:pPr>
    </w:p>
    <w:p w:rsidR="00FA6101" w:rsidRPr="00367CAC" w:rsidRDefault="00B25245">
      <w:pPr>
        <w:jc w:val="center"/>
        <w:rPr>
          <w:rFonts w:ascii="宋体" w:hAnsi="宋体"/>
          <w:b/>
          <w:color w:val="000000" w:themeColor="text1"/>
          <w:szCs w:val="21"/>
        </w:rPr>
      </w:pPr>
      <w:r w:rsidRPr="00367CAC">
        <w:rPr>
          <w:rFonts w:hAnsi="宋体" w:hint="eastAsia"/>
          <w:b/>
          <w:bCs/>
          <w:color w:val="000000" w:themeColor="text1"/>
          <w:sz w:val="52"/>
          <w:szCs w:val="52"/>
        </w:rPr>
        <w:t>资格审查文件</w:t>
      </w: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B25245">
      <w:pPr>
        <w:rPr>
          <w:rFonts w:ascii="宋体" w:hAnsi="宋体"/>
          <w:b/>
          <w:color w:val="000000" w:themeColor="text1"/>
          <w:sz w:val="28"/>
          <w:szCs w:val="28"/>
          <w:u w:val="single"/>
        </w:rPr>
      </w:pPr>
      <w:r w:rsidRPr="00367CAC">
        <w:rPr>
          <w:rFonts w:ascii="宋体" w:hAnsi="宋体" w:hint="eastAsia"/>
          <w:b/>
          <w:color w:val="000000" w:themeColor="text1"/>
          <w:sz w:val="28"/>
          <w:szCs w:val="28"/>
        </w:rPr>
        <w:t>参选人：(公章)</w:t>
      </w:r>
      <w:r w:rsidRPr="00367CAC">
        <w:rPr>
          <w:rFonts w:ascii="宋体" w:hAnsi="宋体" w:hint="eastAsia"/>
          <w:b/>
          <w:color w:val="000000" w:themeColor="text1"/>
          <w:sz w:val="28"/>
          <w:szCs w:val="28"/>
          <w:u w:val="single"/>
        </w:rPr>
        <w:t xml:space="preserve">                           </w:t>
      </w: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 w:val="28"/>
          <w:szCs w:val="28"/>
        </w:rPr>
      </w:pPr>
    </w:p>
    <w:p w:rsidR="00FA6101" w:rsidRPr="00367CAC" w:rsidRDefault="00B25245">
      <w:pPr>
        <w:rPr>
          <w:rFonts w:ascii="宋体" w:hAnsi="宋体"/>
          <w:b/>
          <w:color w:val="000000" w:themeColor="text1"/>
          <w:sz w:val="28"/>
          <w:szCs w:val="28"/>
          <w:u w:val="single"/>
        </w:rPr>
      </w:pPr>
      <w:r w:rsidRPr="00367CAC">
        <w:rPr>
          <w:rFonts w:ascii="宋体" w:hAnsi="宋体" w:hint="eastAsia"/>
          <w:b/>
          <w:color w:val="000000" w:themeColor="text1"/>
          <w:sz w:val="28"/>
          <w:szCs w:val="28"/>
        </w:rPr>
        <w:t>法定代表人或其授权代表签字：</w:t>
      </w:r>
      <w:r w:rsidRPr="00367CAC">
        <w:rPr>
          <w:rFonts w:ascii="宋体" w:hAnsi="宋体" w:hint="eastAsia"/>
          <w:b/>
          <w:color w:val="000000" w:themeColor="text1"/>
          <w:sz w:val="28"/>
          <w:szCs w:val="28"/>
          <w:u w:val="single"/>
        </w:rPr>
        <w:t xml:space="preserve">                </w:t>
      </w:r>
    </w:p>
    <w:p w:rsidR="00FA6101" w:rsidRPr="00367CAC" w:rsidRDefault="00FA6101">
      <w:pPr>
        <w:rPr>
          <w:rFonts w:ascii="宋体" w:hAnsi="宋体"/>
          <w:b/>
          <w:color w:val="000000" w:themeColor="text1"/>
          <w:sz w:val="28"/>
          <w:szCs w:val="28"/>
        </w:rPr>
      </w:pPr>
    </w:p>
    <w:p w:rsidR="00FA6101" w:rsidRPr="00367CAC" w:rsidRDefault="00FA6101">
      <w:pPr>
        <w:rPr>
          <w:rFonts w:ascii="宋体" w:hAnsi="宋体"/>
          <w:b/>
          <w:color w:val="000000" w:themeColor="text1"/>
          <w:sz w:val="28"/>
          <w:szCs w:val="28"/>
        </w:rPr>
      </w:pPr>
    </w:p>
    <w:p w:rsidR="00FA6101" w:rsidRPr="00367CAC" w:rsidRDefault="00B25245">
      <w:pPr>
        <w:rPr>
          <w:rFonts w:ascii="宋体" w:hAnsi="宋体"/>
          <w:b/>
          <w:color w:val="000000" w:themeColor="text1"/>
          <w:sz w:val="28"/>
          <w:szCs w:val="28"/>
        </w:rPr>
      </w:pPr>
      <w:r w:rsidRPr="00367CAC">
        <w:rPr>
          <w:rFonts w:ascii="宋体" w:hAnsi="宋体" w:hint="eastAsia"/>
          <w:b/>
          <w:color w:val="000000" w:themeColor="text1"/>
          <w:sz w:val="28"/>
          <w:szCs w:val="28"/>
        </w:rPr>
        <w:t xml:space="preserve">日期： </w:t>
      </w:r>
      <w:r w:rsidRPr="00367CAC">
        <w:rPr>
          <w:rFonts w:ascii="宋体" w:hAnsi="宋体" w:hint="eastAsia"/>
          <w:b/>
          <w:color w:val="000000" w:themeColor="text1"/>
          <w:sz w:val="28"/>
          <w:szCs w:val="28"/>
          <w:u w:val="single"/>
        </w:rPr>
        <w:t xml:space="preserve">     </w:t>
      </w:r>
      <w:r w:rsidRPr="00367CAC">
        <w:rPr>
          <w:rFonts w:ascii="宋体" w:hAnsi="宋体" w:hint="eastAsia"/>
          <w:b/>
          <w:color w:val="000000" w:themeColor="text1"/>
          <w:sz w:val="28"/>
          <w:szCs w:val="28"/>
        </w:rPr>
        <w:t>年</w:t>
      </w:r>
      <w:r w:rsidRPr="00367CAC">
        <w:rPr>
          <w:rFonts w:ascii="宋体" w:hAnsi="宋体" w:hint="eastAsia"/>
          <w:b/>
          <w:color w:val="000000" w:themeColor="text1"/>
          <w:sz w:val="28"/>
          <w:szCs w:val="28"/>
          <w:u w:val="single"/>
        </w:rPr>
        <w:t xml:space="preserve">    </w:t>
      </w:r>
      <w:r w:rsidRPr="00367CAC">
        <w:rPr>
          <w:rFonts w:ascii="宋体" w:hAnsi="宋体" w:hint="eastAsia"/>
          <w:b/>
          <w:color w:val="000000" w:themeColor="text1"/>
          <w:sz w:val="28"/>
          <w:szCs w:val="28"/>
        </w:rPr>
        <w:t xml:space="preserve">月 </w:t>
      </w:r>
      <w:r w:rsidRPr="00367CAC">
        <w:rPr>
          <w:rFonts w:ascii="宋体" w:hAnsi="宋体" w:hint="eastAsia"/>
          <w:b/>
          <w:color w:val="000000" w:themeColor="text1"/>
          <w:sz w:val="28"/>
          <w:szCs w:val="28"/>
          <w:u w:val="single"/>
        </w:rPr>
        <w:t xml:space="preserve">    </w:t>
      </w:r>
      <w:r w:rsidRPr="00367CAC">
        <w:rPr>
          <w:rFonts w:ascii="宋体" w:hAnsi="宋体" w:hint="eastAsia"/>
          <w:b/>
          <w:color w:val="000000" w:themeColor="text1"/>
          <w:sz w:val="28"/>
          <w:szCs w:val="28"/>
        </w:rPr>
        <w:t xml:space="preserve"> 日</w:t>
      </w:r>
    </w:p>
    <w:p w:rsidR="00FA6101" w:rsidRPr="00367CAC" w:rsidRDefault="00FA6101">
      <w:pPr>
        <w:rPr>
          <w:rFonts w:ascii="宋体" w:hAnsi="宋体"/>
          <w:b/>
          <w:color w:val="000000" w:themeColor="text1"/>
          <w:szCs w:val="21"/>
        </w:rPr>
      </w:pPr>
    </w:p>
    <w:p w:rsidR="00FA6101" w:rsidRPr="00367CAC" w:rsidRDefault="00B25245">
      <w:pPr>
        <w:rPr>
          <w:rFonts w:ascii="宋体" w:hAnsi="宋体"/>
          <w:b/>
          <w:color w:val="000000" w:themeColor="text1"/>
          <w:szCs w:val="21"/>
        </w:rPr>
      </w:pPr>
      <w:r w:rsidRPr="00367CAC">
        <w:rPr>
          <w:rFonts w:ascii="宋体" w:hAnsi="宋体" w:hint="eastAsia"/>
          <w:b/>
          <w:color w:val="000000" w:themeColor="text1"/>
          <w:szCs w:val="21"/>
        </w:rPr>
        <w:t>参选单位郑重承诺：对本参选文件所提供资料的真实性、准确性、有效性负全部责任</w:t>
      </w:r>
    </w:p>
    <w:p w:rsidR="00FA6101" w:rsidRPr="00367CAC" w:rsidRDefault="00B25245">
      <w:pPr>
        <w:spacing w:line="360" w:lineRule="auto"/>
        <w:jc w:val="center"/>
        <w:rPr>
          <w:b/>
          <w:color w:val="000000" w:themeColor="text1"/>
        </w:rPr>
      </w:pPr>
      <w:r w:rsidRPr="00367CAC">
        <w:rPr>
          <w:rFonts w:ascii="黑体" w:eastAsia="黑体"/>
          <w:b/>
          <w:color w:val="000000" w:themeColor="text1"/>
          <w:sz w:val="36"/>
          <w:szCs w:val="36"/>
        </w:rPr>
        <w:br w:type="page"/>
      </w:r>
    </w:p>
    <w:p w:rsidR="00FA6101" w:rsidRPr="00367CAC" w:rsidRDefault="00B25245">
      <w:pPr>
        <w:spacing w:line="360" w:lineRule="auto"/>
        <w:jc w:val="center"/>
        <w:rPr>
          <w:b/>
          <w:color w:val="000000" w:themeColor="text1"/>
          <w:sz w:val="28"/>
          <w:szCs w:val="28"/>
        </w:rPr>
      </w:pPr>
      <w:r w:rsidRPr="00367CAC">
        <w:rPr>
          <w:rFonts w:hint="eastAsia"/>
          <w:b/>
          <w:color w:val="000000" w:themeColor="text1"/>
          <w:sz w:val="28"/>
          <w:szCs w:val="28"/>
        </w:rPr>
        <w:lastRenderedPageBreak/>
        <w:t>目录</w:t>
      </w:r>
    </w:p>
    <w:p w:rsidR="00FA6101" w:rsidRPr="00367CAC" w:rsidRDefault="00B25245">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color w:val="000000" w:themeColor="text1"/>
          <w:sz w:val="28"/>
          <w:szCs w:val="28"/>
        </w:rPr>
      </w:pPr>
      <w:r w:rsidRPr="00367CAC">
        <w:rPr>
          <w:rFonts w:ascii="宋体" w:hAnsi="宋体" w:hint="eastAsia"/>
          <w:color w:val="000000" w:themeColor="text1"/>
          <w:sz w:val="28"/>
          <w:szCs w:val="28"/>
        </w:rPr>
        <w:t>参选人营业执照复印件（加盖公章）</w:t>
      </w:r>
    </w:p>
    <w:p w:rsidR="00FA6101" w:rsidRPr="00367CAC" w:rsidRDefault="00B25245">
      <w:pPr>
        <w:spacing w:line="360" w:lineRule="auto"/>
        <w:jc w:val="center"/>
        <w:rPr>
          <w:b/>
          <w:color w:val="000000" w:themeColor="text1"/>
        </w:rPr>
      </w:pPr>
      <w:r w:rsidRPr="00367CAC">
        <w:rPr>
          <w:b/>
          <w:color w:val="000000" w:themeColor="text1"/>
        </w:rPr>
        <w:br w:type="page"/>
      </w:r>
    </w:p>
    <w:p w:rsidR="00FA6101" w:rsidRPr="00367CAC" w:rsidRDefault="00FA6101">
      <w:pPr>
        <w:pStyle w:val="af8"/>
        <w:overflowPunct w:val="0"/>
        <w:autoSpaceDE w:val="0"/>
        <w:autoSpaceDN w:val="0"/>
        <w:adjustRightInd w:val="0"/>
        <w:ind w:left="2" w:firstLineChars="0" w:firstLine="0"/>
        <w:textAlignment w:val="baseline"/>
        <w:rPr>
          <w:rFonts w:ascii="宋体" w:hAnsi="宋体"/>
          <w:color w:val="000000" w:themeColor="text1"/>
          <w:sz w:val="28"/>
          <w:szCs w:val="28"/>
        </w:rPr>
        <w:sectPr w:rsidR="00FA6101" w:rsidRPr="00367CAC">
          <w:pgSz w:w="11906" w:h="16838"/>
          <w:pgMar w:top="1440" w:right="1797" w:bottom="1440" w:left="1797" w:header="851" w:footer="992" w:gutter="0"/>
          <w:cols w:space="720"/>
          <w:docGrid w:linePitch="312"/>
        </w:sectPr>
      </w:pPr>
    </w:p>
    <w:p w:rsidR="00FA6101" w:rsidRPr="00367CAC" w:rsidRDefault="00B25245">
      <w:pPr>
        <w:pStyle w:val="3"/>
        <w:spacing w:before="0" w:after="0" w:line="360" w:lineRule="auto"/>
        <w:jc w:val="center"/>
        <w:rPr>
          <w:color w:val="000000" w:themeColor="text1"/>
        </w:rPr>
      </w:pPr>
      <w:bookmarkStart w:id="33" w:name="_Toc65054230"/>
      <w:r w:rsidRPr="00367CAC">
        <w:rPr>
          <w:rFonts w:hint="eastAsia"/>
          <w:color w:val="000000" w:themeColor="text1"/>
        </w:rPr>
        <w:lastRenderedPageBreak/>
        <w:t>二、承诺函格式</w:t>
      </w:r>
      <w:bookmarkEnd w:id="33"/>
    </w:p>
    <w:p w:rsidR="00FA6101" w:rsidRPr="00367CAC" w:rsidRDefault="00B25245">
      <w:pPr>
        <w:jc w:val="center"/>
        <w:rPr>
          <w:rFonts w:ascii="黑体" w:eastAsia="黑体" w:hAnsi="黑体"/>
          <w:b/>
          <w:color w:val="000000" w:themeColor="text1"/>
          <w:sz w:val="30"/>
          <w:szCs w:val="30"/>
        </w:rPr>
      </w:pPr>
      <w:r w:rsidRPr="00367CAC">
        <w:rPr>
          <w:rFonts w:ascii="黑体" w:eastAsia="黑体" w:hAnsi="黑体" w:hint="eastAsia"/>
          <w:b/>
          <w:color w:val="000000" w:themeColor="text1"/>
          <w:sz w:val="30"/>
          <w:szCs w:val="30"/>
        </w:rPr>
        <w:t>承诺函</w:t>
      </w:r>
    </w:p>
    <w:p w:rsidR="00FA6101" w:rsidRPr="00367CAC" w:rsidRDefault="00FA6101">
      <w:pPr>
        <w:jc w:val="center"/>
        <w:rPr>
          <w:rFonts w:ascii="黑体" w:eastAsia="黑体" w:hAnsi="黑体"/>
          <w:b/>
          <w:color w:val="000000" w:themeColor="text1"/>
          <w:sz w:val="30"/>
          <w:szCs w:val="30"/>
        </w:rPr>
      </w:pPr>
    </w:p>
    <w:p w:rsidR="00FA6101" w:rsidRPr="00367CAC" w:rsidRDefault="00B25245">
      <w:pPr>
        <w:spacing w:line="400" w:lineRule="exact"/>
        <w:rPr>
          <w:rFonts w:ascii="宋体" w:hAnsi="宋体"/>
          <w:color w:val="000000" w:themeColor="text1"/>
        </w:rPr>
      </w:pPr>
      <w:r w:rsidRPr="00367CAC">
        <w:rPr>
          <w:rFonts w:ascii="宋体" w:hAnsi="宋体" w:hint="eastAsia"/>
          <w:color w:val="000000" w:themeColor="text1"/>
        </w:rPr>
        <w:t>致：深圳市地铁集团有限公司</w:t>
      </w:r>
    </w:p>
    <w:p w:rsidR="00FA6101" w:rsidRPr="00367CAC" w:rsidRDefault="00B25245">
      <w:pPr>
        <w:spacing w:line="400" w:lineRule="exact"/>
        <w:jc w:val="left"/>
        <w:rPr>
          <w:rFonts w:ascii="宋体" w:hAnsi="宋体"/>
          <w:color w:val="000000" w:themeColor="text1"/>
        </w:rPr>
      </w:pPr>
      <w:r w:rsidRPr="00367CAC">
        <w:rPr>
          <w:rFonts w:ascii="宋体" w:hAnsi="宋体" w:hint="eastAsia"/>
          <w:color w:val="000000" w:themeColor="text1"/>
        </w:rPr>
        <w:t xml:space="preserve">　　1、经分析研究了贵司提供的“</w:t>
      </w:r>
      <w:r w:rsidR="00540C89" w:rsidRPr="00367CAC">
        <w:rPr>
          <w:color w:val="000000" w:themeColor="text1"/>
        </w:rPr>
        <w:t>深铁瑞城盖上营销中心白地样板房软装采购及安装</w:t>
      </w:r>
      <w:r w:rsidRPr="00367CAC">
        <w:rPr>
          <w:rFonts w:ascii="宋体" w:hAnsi="宋体" w:hint="eastAsia"/>
          <w:color w:val="000000" w:themeColor="text1"/>
        </w:rPr>
        <w:t>”比选文件，我方愿以投标总报价</w:t>
      </w:r>
      <w:r w:rsidRPr="00367CAC">
        <w:rPr>
          <w:rFonts w:ascii="宋体" w:hAnsi="宋体" w:hint="eastAsia"/>
          <w:b/>
          <w:color w:val="000000" w:themeColor="text1"/>
          <w:sz w:val="28"/>
          <w:szCs w:val="28"/>
          <w:u w:val="single"/>
        </w:rPr>
        <w:t xml:space="preserve">                </w:t>
      </w:r>
      <w:r w:rsidRPr="00367CAC">
        <w:rPr>
          <w:rFonts w:ascii="宋体" w:hAnsi="宋体" w:hint="eastAsia"/>
          <w:color w:val="000000" w:themeColor="text1"/>
        </w:rPr>
        <w:t>元(小写￥</w:t>
      </w:r>
      <w:r w:rsidRPr="00367CAC">
        <w:rPr>
          <w:rFonts w:ascii="宋体" w:hAnsi="宋体" w:hint="eastAsia"/>
          <w:color w:val="000000" w:themeColor="text1"/>
          <w:u w:val="single"/>
        </w:rPr>
        <w:t xml:space="preserve">          </w:t>
      </w:r>
      <w:r w:rsidRPr="00367CAC">
        <w:rPr>
          <w:rFonts w:ascii="宋体" w:hAnsi="宋体" w:hint="eastAsia"/>
          <w:color w:val="000000" w:themeColor="text1"/>
        </w:rPr>
        <w:t>)为贵司提供服务，并按比选文件以及国家和地方有关规定的要求，承担并完成本项目的任务。</w:t>
      </w:r>
    </w:p>
    <w:p w:rsidR="00FA6101" w:rsidRPr="00367CAC" w:rsidRDefault="00B25245">
      <w:pPr>
        <w:spacing w:line="400" w:lineRule="exact"/>
        <w:jc w:val="left"/>
        <w:rPr>
          <w:rFonts w:ascii="宋体" w:hAnsi="宋体"/>
          <w:color w:val="000000" w:themeColor="text1"/>
        </w:rPr>
      </w:pPr>
      <w:r w:rsidRPr="00367CAC">
        <w:rPr>
          <w:rFonts w:ascii="宋体" w:hAnsi="宋体" w:hint="eastAsia"/>
          <w:color w:val="000000" w:themeColor="text1"/>
        </w:rPr>
        <w:t xml:space="preserve">　　2、如果贵司接受我方的参选文件，我方保证按贵司要求完成</w:t>
      </w:r>
      <w:r w:rsidR="00540C89" w:rsidRPr="00367CAC">
        <w:rPr>
          <w:rFonts w:hint="eastAsia"/>
          <w:color w:val="000000" w:themeColor="text1"/>
          <w:u w:val="single"/>
        </w:rPr>
        <w:t>深铁瑞城盖上营销中心白地样板房软装采购及安装</w:t>
      </w:r>
      <w:r w:rsidRPr="00367CAC">
        <w:rPr>
          <w:rFonts w:ascii="宋体" w:hAnsi="宋体" w:hint="eastAsia"/>
          <w:color w:val="000000" w:themeColor="text1"/>
        </w:rPr>
        <w:t>比选文件要求的各项工作。</w:t>
      </w:r>
    </w:p>
    <w:p w:rsidR="00FA6101" w:rsidRPr="00367CAC" w:rsidRDefault="00B25245">
      <w:pPr>
        <w:spacing w:line="400" w:lineRule="exact"/>
        <w:rPr>
          <w:rFonts w:ascii="宋体" w:hAnsi="宋体"/>
          <w:color w:val="000000" w:themeColor="text1"/>
        </w:rPr>
      </w:pPr>
      <w:r w:rsidRPr="00367CAC">
        <w:rPr>
          <w:rFonts w:ascii="宋体" w:hAnsi="宋体" w:hint="eastAsia"/>
          <w:color w:val="000000" w:themeColor="text1"/>
        </w:rPr>
        <w:t xml:space="preserve">　　3、我方同意在规定的递交参选文件截止之日起1</w:t>
      </w:r>
      <w:r w:rsidRPr="00367CAC">
        <w:rPr>
          <w:rFonts w:ascii="宋体" w:hAnsi="宋体"/>
          <w:color w:val="000000" w:themeColor="text1"/>
        </w:rPr>
        <w:t>20</w:t>
      </w:r>
      <w:r w:rsidRPr="00367CAC">
        <w:rPr>
          <w:rFonts w:ascii="宋体" w:hAnsi="宋体" w:hint="eastAsia"/>
          <w:color w:val="000000" w:themeColor="text1"/>
        </w:rPr>
        <w:t>天内遵守本次比选。在该期限期满之前，本报价对我方始终有约束力，并可随时被接受。</w:t>
      </w:r>
    </w:p>
    <w:p w:rsidR="00FA6101" w:rsidRPr="00367CAC" w:rsidRDefault="00B25245">
      <w:pPr>
        <w:spacing w:line="400" w:lineRule="exact"/>
        <w:ind w:firstLine="480"/>
        <w:rPr>
          <w:rFonts w:ascii="宋体" w:hAnsi="宋体"/>
          <w:color w:val="000000" w:themeColor="text1"/>
        </w:rPr>
      </w:pPr>
      <w:r w:rsidRPr="00367CAC">
        <w:rPr>
          <w:rFonts w:ascii="宋体" w:hAnsi="宋体" w:hint="eastAsia"/>
          <w:color w:val="000000" w:themeColor="text1"/>
        </w:rPr>
        <w:t>4、如果我方中选，我方保证在</w:t>
      </w:r>
      <w:r w:rsidR="004723AA" w:rsidRPr="00367CAC">
        <w:rPr>
          <w:rFonts w:ascii="宋体" w:hAnsi="宋体" w:hint="eastAsia"/>
          <w:color w:val="000000" w:themeColor="text1"/>
        </w:rPr>
        <w:t>比选文件</w:t>
      </w:r>
      <w:r w:rsidR="004723AA" w:rsidRPr="00367CAC">
        <w:rPr>
          <w:rFonts w:ascii="宋体" w:hAnsi="宋体"/>
          <w:color w:val="000000" w:themeColor="text1"/>
        </w:rPr>
        <w:t>规定的时间</w:t>
      </w:r>
      <w:r w:rsidRPr="00367CAC">
        <w:rPr>
          <w:rFonts w:ascii="宋体" w:hAnsi="宋体" w:hint="eastAsia"/>
          <w:color w:val="000000" w:themeColor="text1"/>
        </w:rPr>
        <w:t>可开始为</w:t>
      </w:r>
      <w:r w:rsidRPr="00367CAC">
        <w:rPr>
          <w:rFonts w:ascii="宋体" w:hAnsi="宋体" w:hint="eastAsia"/>
          <w:color w:val="000000" w:themeColor="text1"/>
          <w:u w:val="single"/>
        </w:rPr>
        <w:t xml:space="preserve"> </w:t>
      </w:r>
      <w:r w:rsidRPr="00367CAC">
        <w:rPr>
          <w:rFonts w:ascii="宋体" w:hAnsi="宋体"/>
          <w:color w:val="000000" w:themeColor="text1"/>
          <w:u w:val="single"/>
        </w:rPr>
        <w:t xml:space="preserve"> </w:t>
      </w:r>
      <w:r w:rsidR="004723AA" w:rsidRPr="00367CAC">
        <w:rPr>
          <w:rFonts w:ascii="宋体" w:hAnsi="宋体" w:hint="eastAsia"/>
          <w:color w:val="000000" w:themeColor="text1"/>
          <w:u w:val="single"/>
        </w:rPr>
        <w:t>本项目</w:t>
      </w:r>
      <w:r w:rsidRPr="00367CAC">
        <w:rPr>
          <w:rFonts w:ascii="宋体" w:hAnsi="宋体" w:hint="eastAsia"/>
          <w:color w:val="000000" w:themeColor="text1"/>
          <w:u w:val="single"/>
        </w:rPr>
        <w:t xml:space="preserve">  </w:t>
      </w:r>
      <w:r w:rsidRPr="00367CAC">
        <w:rPr>
          <w:rFonts w:ascii="宋体" w:hAnsi="宋体" w:hint="eastAsia"/>
          <w:color w:val="000000" w:themeColor="text1"/>
        </w:rPr>
        <w:t>本项目提供服务，并在贵司规定的期限内提供相应的成果文件。</w:t>
      </w:r>
    </w:p>
    <w:p w:rsidR="00FA6101" w:rsidRPr="00367CAC" w:rsidRDefault="00B25245">
      <w:pPr>
        <w:spacing w:line="400" w:lineRule="exact"/>
        <w:ind w:firstLine="480"/>
        <w:rPr>
          <w:rFonts w:ascii="宋体" w:hAnsi="宋体"/>
          <w:color w:val="000000" w:themeColor="text1"/>
        </w:rPr>
      </w:pPr>
      <w:r w:rsidRPr="00367CAC">
        <w:rPr>
          <w:rFonts w:ascii="宋体" w:hAnsi="宋体" w:hint="eastAsia"/>
          <w:color w:val="000000" w:themeColor="text1"/>
        </w:rPr>
        <w:t>5、</w:t>
      </w:r>
      <w:r w:rsidR="00540C89" w:rsidRPr="00367CAC">
        <w:rPr>
          <w:rFonts w:ascii="宋体" w:hAnsi="宋体" w:hint="eastAsia"/>
          <w:color w:val="000000" w:themeColor="text1"/>
        </w:rPr>
        <w:t>我方保证在</w:t>
      </w:r>
      <w:r w:rsidR="00540C89" w:rsidRPr="00367CAC">
        <w:rPr>
          <w:rFonts w:ascii="宋体" w:hAnsi="宋体"/>
          <w:color w:val="000000" w:themeColor="text1"/>
        </w:rPr>
        <w:t xml:space="preserve"> 60 </w:t>
      </w:r>
      <w:r w:rsidRPr="00367CAC">
        <w:rPr>
          <w:rFonts w:ascii="宋体" w:hAnsi="宋体" w:hint="eastAsia"/>
          <w:color w:val="000000" w:themeColor="text1"/>
        </w:rPr>
        <w:t>日内（或</w:t>
      </w:r>
      <w:r w:rsidR="00540C89" w:rsidRPr="00367CAC">
        <w:rPr>
          <w:rFonts w:ascii="宋体" w:hAnsi="宋体"/>
          <w:color w:val="000000" w:themeColor="text1"/>
        </w:rPr>
        <w:t>2022</w:t>
      </w:r>
      <w:r w:rsidRPr="00367CAC">
        <w:rPr>
          <w:rFonts w:ascii="宋体" w:hAnsi="宋体" w:hint="eastAsia"/>
          <w:color w:val="000000" w:themeColor="text1"/>
        </w:rPr>
        <w:t>年</w:t>
      </w:r>
      <w:r w:rsidR="00540C89" w:rsidRPr="00367CAC">
        <w:rPr>
          <w:rFonts w:ascii="宋体" w:hAnsi="宋体"/>
          <w:color w:val="000000" w:themeColor="text1"/>
        </w:rPr>
        <w:t>9</w:t>
      </w:r>
      <w:r w:rsidRPr="00367CAC">
        <w:rPr>
          <w:rFonts w:ascii="宋体" w:hAnsi="宋体" w:hint="eastAsia"/>
          <w:color w:val="000000" w:themeColor="text1"/>
        </w:rPr>
        <w:t>月</w:t>
      </w:r>
      <w:r w:rsidR="00540C89" w:rsidRPr="00367CAC">
        <w:rPr>
          <w:rFonts w:ascii="宋体" w:hAnsi="宋体"/>
          <w:color w:val="000000" w:themeColor="text1"/>
        </w:rPr>
        <w:t>30</w:t>
      </w:r>
      <w:r w:rsidRPr="00367CAC">
        <w:rPr>
          <w:rFonts w:ascii="宋体" w:hAnsi="宋体" w:hint="eastAsia"/>
          <w:color w:val="000000" w:themeColor="text1"/>
        </w:rPr>
        <w:t>日前）完成并移交本工程（非我方造成的工期延误除外）。</w:t>
      </w:r>
    </w:p>
    <w:p w:rsidR="00FA6101" w:rsidRPr="00367CAC" w:rsidRDefault="00B25245">
      <w:pPr>
        <w:spacing w:line="400" w:lineRule="exact"/>
        <w:rPr>
          <w:rFonts w:ascii="宋体" w:hAnsi="宋体"/>
          <w:color w:val="000000" w:themeColor="text1"/>
        </w:rPr>
      </w:pPr>
      <w:r w:rsidRPr="00367CAC">
        <w:rPr>
          <w:rFonts w:ascii="宋体" w:hAnsi="宋体" w:hint="eastAsia"/>
          <w:color w:val="000000" w:themeColor="text1"/>
        </w:rPr>
        <w:t xml:space="preserve">　　6、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w:t>
      </w:r>
    </w:p>
    <w:p w:rsidR="00FA6101" w:rsidRPr="00367CAC" w:rsidRDefault="00B25245">
      <w:pPr>
        <w:spacing w:line="400" w:lineRule="exact"/>
        <w:ind w:firstLine="420"/>
        <w:rPr>
          <w:rFonts w:ascii="宋体" w:hAnsi="宋体"/>
          <w:color w:val="000000" w:themeColor="text1"/>
          <w:szCs w:val="21"/>
        </w:rPr>
      </w:pPr>
      <w:r w:rsidRPr="00367CAC">
        <w:rPr>
          <w:rFonts w:ascii="宋体" w:hAnsi="宋体" w:hint="eastAsia"/>
          <w:color w:val="000000" w:themeColor="text1"/>
        </w:rPr>
        <w:t>7、</w:t>
      </w:r>
      <w:r w:rsidRPr="00367CAC">
        <w:rPr>
          <w:rFonts w:ascii="宋体" w:hAnsi="宋体" w:hint="eastAsia"/>
          <w:color w:val="000000" w:themeColor="text1"/>
          <w:szCs w:val="21"/>
        </w:rPr>
        <w:t>我方理解，贵司不一定接受最低价的报价或可能接受其他任何报价；同时也理解，贵司不负担我方参加本次</w:t>
      </w:r>
      <w:r w:rsidRPr="00367CAC">
        <w:rPr>
          <w:rFonts w:ascii="宋体" w:hAnsi="宋体" w:hint="eastAsia"/>
          <w:color w:val="000000" w:themeColor="text1"/>
        </w:rPr>
        <w:t>比选</w:t>
      </w:r>
      <w:r w:rsidRPr="00367CAC">
        <w:rPr>
          <w:rFonts w:ascii="宋体" w:hAnsi="宋体" w:hint="eastAsia"/>
          <w:color w:val="000000" w:themeColor="text1"/>
          <w:szCs w:val="21"/>
        </w:rPr>
        <w:t>活动所发生的任何成本或费用。</w:t>
      </w:r>
    </w:p>
    <w:p w:rsidR="00FA6101" w:rsidRPr="00367CAC" w:rsidRDefault="00B25245">
      <w:pPr>
        <w:spacing w:line="400" w:lineRule="exact"/>
        <w:ind w:firstLine="420"/>
        <w:rPr>
          <w:rFonts w:ascii="宋体" w:hAnsi="宋体"/>
          <w:color w:val="000000" w:themeColor="text1"/>
          <w:szCs w:val="21"/>
        </w:rPr>
      </w:pPr>
      <w:r w:rsidRPr="00367CAC">
        <w:rPr>
          <w:rFonts w:ascii="宋体" w:hAnsi="宋体" w:hint="eastAsia"/>
          <w:color w:val="000000" w:themeColor="text1"/>
          <w:szCs w:val="21"/>
        </w:rPr>
        <w:t>8、我方承诺无条件服从条款：“比选人在签订合同之前任何时候均有权宣布终止比选程序，对受影响的参选单位不承担任何责任，也无义务向受影响的参选单位作出解释。</w:t>
      </w:r>
      <w:r w:rsidRPr="00367CAC">
        <w:rPr>
          <w:rFonts w:ascii="宋体" w:hAnsi="宋体" w:hint="eastAsia"/>
          <w:color w:val="000000" w:themeColor="text1"/>
        </w:rPr>
        <w:t>”</w:t>
      </w:r>
    </w:p>
    <w:p w:rsidR="00FA6101" w:rsidRPr="00367CAC" w:rsidRDefault="00B25245">
      <w:pPr>
        <w:spacing w:line="400" w:lineRule="exact"/>
        <w:ind w:left="420"/>
        <w:rPr>
          <w:rFonts w:ascii="宋体" w:hAnsi="宋体"/>
          <w:color w:val="000000" w:themeColor="text1"/>
          <w:szCs w:val="21"/>
        </w:rPr>
      </w:pPr>
      <w:r w:rsidRPr="00367CAC">
        <w:rPr>
          <w:rFonts w:ascii="宋体" w:hAnsi="宋体" w:hint="eastAsia"/>
          <w:color w:val="000000" w:themeColor="text1"/>
        </w:rPr>
        <w:t>与本参选文件有关的正式通讯地址为：</w:t>
      </w:r>
    </w:p>
    <w:p w:rsidR="00FA6101" w:rsidRPr="00367CAC" w:rsidRDefault="00B25245">
      <w:pPr>
        <w:pStyle w:val="a8"/>
        <w:spacing w:line="400" w:lineRule="exact"/>
        <w:ind w:firstLine="420"/>
        <w:rPr>
          <w:rFonts w:hAnsi="宋体"/>
          <w:color w:val="000000" w:themeColor="text1"/>
        </w:rPr>
      </w:pPr>
      <w:r w:rsidRPr="00367CAC">
        <w:rPr>
          <w:rFonts w:hAnsi="宋体" w:hint="eastAsia"/>
          <w:color w:val="000000" w:themeColor="text1"/>
        </w:rPr>
        <w:t>地址：</w:t>
      </w:r>
      <w:r w:rsidRPr="00367CAC">
        <w:rPr>
          <w:rFonts w:hAnsi="宋体" w:hint="eastAsia"/>
          <w:color w:val="000000" w:themeColor="text1"/>
          <w:u w:val="single"/>
        </w:rPr>
        <w:t xml:space="preserve">                                </w:t>
      </w:r>
      <w:r w:rsidRPr="00367CAC">
        <w:rPr>
          <w:rFonts w:hAnsi="宋体" w:hint="eastAsia"/>
          <w:color w:val="000000" w:themeColor="text1"/>
        </w:rPr>
        <w:t xml:space="preserve"> 邮政编码：</w:t>
      </w:r>
      <w:r w:rsidRPr="00367CAC">
        <w:rPr>
          <w:rFonts w:hAnsi="宋体" w:hint="eastAsia"/>
          <w:color w:val="000000" w:themeColor="text1"/>
          <w:u w:val="single"/>
        </w:rPr>
        <w:t xml:space="preserve">             </w:t>
      </w:r>
    </w:p>
    <w:p w:rsidR="00FA6101" w:rsidRPr="00367CAC" w:rsidRDefault="00B25245">
      <w:pPr>
        <w:pStyle w:val="a8"/>
        <w:spacing w:line="400" w:lineRule="exact"/>
        <w:ind w:firstLine="420"/>
        <w:rPr>
          <w:rFonts w:hAnsi="宋体"/>
          <w:color w:val="000000" w:themeColor="text1"/>
          <w:u w:val="single"/>
        </w:rPr>
      </w:pPr>
      <w:r w:rsidRPr="00367CAC">
        <w:rPr>
          <w:rFonts w:hAnsi="宋体" w:hint="eastAsia"/>
          <w:color w:val="000000" w:themeColor="text1"/>
        </w:rPr>
        <w:t>电话：</w:t>
      </w:r>
      <w:r w:rsidRPr="00367CAC">
        <w:rPr>
          <w:rFonts w:hAnsi="宋体" w:hint="eastAsia"/>
          <w:color w:val="000000" w:themeColor="text1"/>
          <w:u w:val="single"/>
        </w:rPr>
        <w:t xml:space="preserve">                                      　　　　　　　　　</w:t>
      </w:r>
    </w:p>
    <w:p w:rsidR="00FA6101" w:rsidRPr="00367CAC" w:rsidRDefault="00B25245">
      <w:pPr>
        <w:pStyle w:val="a8"/>
        <w:spacing w:line="400" w:lineRule="exact"/>
        <w:ind w:firstLine="420"/>
        <w:rPr>
          <w:rFonts w:hAnsi="宋体"/>
          <w:color w:val="000000" w:themeColor="text1"/>
        </w:rPr>
      </w:pPr>
      <w:r w:rsidRPr="00367CAC">
        <w:rPr>
          <w:rFonts w:hAnsi="宋体" w:hint="eastAsia"/>
          <w:color w:val="000000" w:themeColor="text1"/>
        </w:rPr>
        <w:t>传真：</w:t>
      </w:r>
      <w:r w:rsidRPr="00367CAC">
        <w:rPr>
          <w:rFonts w:hAnsi="宋体" w:hint="eastAsia"/>
          <w:color w:val="000000" w:themeColor="text1"/>
          <w:u w:val="single"/>
        </w:rPr>
        <w:t xml:space="preserve">　　　　　　　　　　　　　　　　　　　　　　　　　　　　</w:t>
      </w:r>
    </w:p>
    <w:p w:rsidR="00FA6101" w:rsidRPr="00367CAC" w:rsidRDefault="00B25245">
      <w:pPr>
        <w:pStyle w:val="a8"/>
        <w:spacing w:line="400" w:lineRule="exact"/>
        <w:ind w:firstLine="420"/>
        <w:rPr>
          <w:rFonts w:hAnsi="宋体"/>
          <w:color w:val="000000" w:themeColor="text1"/>
          <w:u w:val="single"/>
        </w:rPr>
      </w:pPr>
      <w:r w:rsidRPr="00367CAC">
        <w:rPr>
          <w:rFonts w:hAnsi="宋体" w:hint="eastAsia"/>
          <w:color w:val="000000" w:themeColor="text1"/>
        </w:rPr>
        <w:t>开户名称：</w:t>
      </w:r>
      <w:r w:rsidRPr="00367CAC">
        <w:rPr>
          <w:rFonts w:hAnsi="宋体" w:hint="eastAsia"/>
          <w:color w:val="000000" w:themeColor="text1"/>
          <w:u w:val="single"/>
        </w:rPr>
        <w:t xml:space="preserve">                                                    </w:t>
      </w:r>
    </w:p>
    <w:p w:rsidR="00FA6101" w:rsidRPr="00367CAC" w:rsidRDefault="00B25245">
      <w:pPr>
        <w:pStyle w:val="a8"/>
        <w:spacing w:line="400" w:lineRule="exact"/>
        <w:ind w:firstLine="420"/>
        <w:rPr>
          <w:rFonts w:hAnsi="宋体"/>
          <w:color w:val="000000" w:themeColor="text1"/>
          <w:u w:val="single"/>
        </w:rPr>
      </w:pPr>
      <w:r w:rsidRPr="00367CAC">
        <w:rPr>
          <w:rFonts w:hAnsi="宋体" w:hint="eastAsia"/>
          <w:color w:val="000000" w:themeColor="text1"/>
        </w:rPr>
        <w:t>开户银行：</w:t>
      </w:r>
      <w:r w:rsidRPr="00367CAC">
        <w:rPr>
          <w:rFonts w:hAnsi="宋体" w:hint="eastAsia"/>
          <w:color w:val="000000" w:themeColor="text1"/>
          <w:u w:val="single"/>
        </w:rPr>
        <w:t xml:space="preserve">                                                    </w:t>
      </w:r>
    </w:p>
    <w:p w:rsidR="00FA6101" w:rsidRPr="00367CAC" w:rsidRDefault="00B25245">
      <w:pPr>
        <w:pStyle w:val="a8"/>
        <w:spacing w:line="400" w:lineRule="exact"/>
        <w:ind w:firstLine="420"/>
        <w:rPr>
          <w:rFonts w:hAnsi="宋体"/>
          <w:color w:val="000000" w:themeColor="text1"/>
          <w:u w:val="single"/>
        </w:rPr>
      </w:pPr>
      <w:r w:rsidRPr="00367CAC">
        <w:rPr>
          <w:rFonts w:hAnsi="宋体" w:hint="eastAsia"/>
          <w:color w:val="000000" w:themeColor="text1"/>
        </w:rPr>
        <w:t>帐    号：</w:t>
      </w:r>
      <w:r w:rsidRPr="00367CAC">
        <w:rPr>
          <w:rFonts w:hAnsi="宋体" w:hint="eastAsia"/>
          <w:color w:val="000000" w:themeColor="text1"/>
          <w:u w:val="single"/>
        </w:rPr>
        <w:t xml:space="preserve">                                                    </w:t>
      </w:r>
    </w:p>
    <w:p w:rsidR="00FA6101" w:rsidRPr="00367CAC" w:rsidRDefault="00B25245">
      <w:pPr>
        <w:pStyle w:val="a8"/>
        <w:spacing w:line="400" w:lineRule="exact"/>
        <w:ind w:firstLine="420"/>
        <w:rPr>
          <w:rFonts w:hAnsi="宋体"/>
          <w:color w:val="000000" w:themeColor="text1"/>
        </w:rPr>
      </w:pPr>
      <w:r w:rsidRPr="00367CAC">
        <w:rPr>
          <w:rFonts w:hAnsi="宋体" w:hint="eastAsia"/>
          <w:color w:val="000000" w:themeColor="text1"/>
        </w:rPr>
        <w:t>法定代表人或其</w:t>
      </w:r>
      <w:r w:rsidRPr="00367CAC">
        <w:rPr>
          <w:rFonts w:hint="eastAsia"/>
          <w:bCs/>
          <w:color w:val="000000" w:themeColor="text1"/>
        </w:rPr>
        <w:t>授权代表</w:t>
      </w:r>
      <w:r w:rsidRPr="00367CAC">
        <w:rPr>
          <w:rFonts w:hAnsi="宋体" w:hint="eastAsia"/>
          <w:color w:val="000000" w:themeColor="text1"/>
        </w:rPr>
        <w:t>签名(或盖章)：</w:t>
      </w:r>
      <w:r w:rsidRPr="00367CAC">
        <w:rPr>
          <w:rFonts w:hAnsi="宋体" w:hint="eastAsia"/>
          <w:color w:val="000000" w:themeColor="text1"/>
          <w:u w:val="single"/>
        </w:rPr>
        <w:t xml:space="preserve">                       </w:t>
      </w:r>
    </w:p>
    <w:p w:rsidR="00FA6101" w:rsidRPr="00367CAC" w:rsidRDefault="00B25245">
      <w:pPr>
        <w:pStyle w:val="a8"/>
        <w:spacing w:line="400" w:lineRule="exact"/>
        <w:ind w:firstLine="420"/>
        <w:rPr>
          <w:rFonts w:hAnsi="宋体"/>
          <w:color w:val="000000" w:themeColor="text1"/>
        </w:rPr>
      </w:pPr>
      <w:r w:rsidRPr="00367CAC">
        <w:rPr>
          <w:rFonts w:hAnsi="宋体" w:hint="eastAsia"/>
          <w:color w:val="000000" w:themeColor="text1"/>
        </w:rPr>
        <w:t>参选单位盖公章：</w:t>
      </w:r>
      <w:r w:rsidRPr="00367CAC">
        <w:rPr>
          <w:rFonts w:hAnsi="宋体" w:hint="eastAsia"/>
          <w:color w:val="000000" w:themeColor="text1"/>
          <w:u w:val="single"/>
        </w:rPr>
        <w:t xml:space="preserve">                                                </w:t>
      </w:r>
    </w:p>
    <w:p w:rsidR="00FA6101" w:rsidRPr="00367CAC" w:rsidRDefault="00B25245">
      <w:pPr>
        <w:pStyle w:val="a8"/>
        <w:spacing w:line="400" w:lineRule="exact"/>
        <w:ind w:firstLineChars="200" w:firstLine="400"/>
        <w:rPr>
          <w:rFonts w:hAnsi="宋体"/>
          <w:color w:val="000000" w:themeColor="text1"/>
          <w:u w:val="single"/>
        </w:rPr>
      </w:pPr>
      <w:r w:rsidRPr="00367CAC">
        <w:rPr>
          <w:rFonts w:hAnsi="宋体" w:hint="eastAsia"/>
          <w:color w:val="000000" w:themeColor="text1"/>
        </w:rPr>
        <w:t>参选日期：</w:t>
      </w:r>
      <w:r w:rsidRPr="00367CAC">
        <w:rPr>
          <w:rFonts w:hAnsi="宋体" w:hint="eastAsia"/>
          <w:color w:val="000000" w:themeColor="text1"/>
          <w:u w:val="single"/>
        </w:rPr>
        <w:t xml:space="preserve">                                                    </w:t>
      </w:r>
    </w:p>
    <w:p w:rsidR="00FA6101" w:rsidRPr="00367CAC" w:rsidRDefault="00FA6101">
      <w:pPr>
        <w:overflowPunct w:val="0"/>
        <w:autoSpaceDE w:val="0"/>
        <w:autoSpaceDN w:val="0"/>
        <w:adjustRightInd w:val="0"/>
        <w:spacing w:line="480" w:lineRule="auto"/>
        <w:textAlignment w:val="baseline"/>
        <w:rPr>
          <w:rFonts w:hAnsi="宋体"/>
          <w:b/>
          <w:bCs/>
          <w:color w:val="000000" w:themeColor="text1"/>
        </w:rPr>
      </w:pPr>
    </w:p>
    <w:p w:rsidR="00FA6101" w:rsidRPr="00367CAC" w:rsidRDefault="00B25245">
      <w:pPr>
        <w:overflowPunct w:val="0"/>
        <w:autoSpaceDE w:val="0"/>
        <w:autoSpaceDN w:val="0"/>
        <w:adjustRightInd w:val="0"/>
        <w:spacing w:line="480" w:lineRule="auto"/>
        <w:textAlignment w:val="baseline"/>
        <w:rPr>
          <w:rFonts w:hAnsi="宋体"/>
          <w:b/>
          <w:bCs/>
          <w:color w:val="000000" w:themeColor="text1"/>
        </w:rPr>
      </w:pPr>
      <w:r w:rsidRPr="00367CAC">
        <w:rPr>
          <w:rFonts w:hAnsi="宋体" w:hint="eastAsia"/>
          <w:b/>
          <w:bCs/>
          <w:color w:val="000000" w:themeColor="text1"/>
        </w:rPr>
        <w:t>【注：</w:t>
      </w:r>
      <w:r w:rsidRPr="00367CAC">
        <w:rPr>
          <w:rFonts w:hAnsi="宋体" w:hint="eastAsia"/>
          <w:b/>
          <w:bCs/>
          <w:color w:val="000000" w:themeColor="text1"/>
        </w:rPr>
        <w:t xml:space="preserve"> </w:t>
      </w:r>
      <w:r w:rsidRPr="00367CAC">
        <w:rPr>
          <w:rFonts w:hAnsi="宋体" w:hint="eastAsia"/>
          <w:b/>
          <w:bCs/>
          <w:color w:val="000000" w:themeColor="text1"/>
        </w:rPr>
        <w:t>请注意承诺函价格与价格清单一致，不一致时参选人的参选文件将不被比选人受理。】</w:t>
      </w:r>
    </w:p>
    <w:p w:rsidR="00FA6101" w:rsidRPr="00367CAC" w:rsidRDefault="00FA6101">
      <w:pPr>
        <w:pStyle w:val="a8"/>
        <w:spacing w:line="360" w:lineRule="auto"/>
        <w:rPr>
          <w:b/>
          <w:color w:val="000000" w:themeColor="text1"/>
        </w:rPr>
      </w:pPr>
    </w:p>
    <w:p w:rsidR="00FA6101" w:rsidRPr="00367CAC" w:rsidRDefault="00B25245">
      <w:pPr>
        <w:pStyle w:val="a8"/>
        <w:spacing w:line="360" w:lineRule="auto"/>
        <w:rPr>
          <w:b/>
          <w:color w:val="000000" w:themeColor="text1"/>
        </w:rPr>
      </w:pPr>
      <w:r w:rsidRPr="00367CAC">
        <w:rPr>
          <w:rFonts w:hint="eastAsia"/>
          <w:b/>
          <w:color w:val="000000" w:themeColor="text1"/>
        </w:rPr>
        <w:t>2</w:t>
      </w:r>
      <w:r w:rsidRPr="00367CAC">
        <w:rPr>
          <w:b/>
          <w:color w:val="000000" w:themeColor="text1"/>
        </w:rPr>
        <w:t>、法定代表人资格证明书</w:t>
      </w:r>
      <w:r w:rsidRPr="00367CAC">
        <w:rPr>
          <w:rFonts w:hint="eastAsia"/>
          <w:b/>
          <w:color w:val="000000" w:themeColor="text1"/>
        </w:rPr>
        <w:t>原件及法人身份证复印件加盖公章</w:t>
      </w:r>
    </w:p>
    <w:p w:rsidR="00FA6101" w:rsidRPr="00367CAC" w:rsidRDefault="00FA6101">
      <w:pPr>
        <w:spacing w:line="360" w:lineRule="auto"/>
        <w:ind w:firstLine="5651"/>
        <w:rPr>
          <w:rFonts w:eastAsia="华文中宋"/>
          <w:color w:val="000000" w:themeColor="text1"/>
          <w:sz w:val="24"/>
        </w:rPr>
      </w:pPr>
    </w:p>
    <w:p w:rsidR="00FA6101" w:rsidRPr="00367CAC" w:rsidRDefault="00FA6101">
      <w:pPr>
        <w:pStyle w:val="a8"/>
        <w:spacing w:afterLines="50" w:after="120" w:line="360" w:lineRule="auto"/>
        <w:jc w:val="center"/>
        <w:rPr>
          <w:rFonts w:ascii="Times New Roman" w:eastAsia="华文细黑" w:hAnsi="Times New Roman"/>
          <w:color w:val="000000" w:themeColor="text1"/>
          <w:sz w:val="44"/>
        </w:rPr>
      </w:pPr>
    </w:p>
    <w:p w:rsidR="00FA6101" w:rsidRPr="00367CAC" w:rsidRDefault="00FA6101">
      <w:pPr>
        <w:pStyle w:val="a6"/>
        <w:spacing w:line="480" w:lineRule="auto"/>
        <w:ind w:firstLineChars="455" w:firstLine="1274"/>
        <w:rPr>
          <w:color w:val="000000" w:themeColor="text1"/>
          <w:sz w:val="28"/>
          <w:szCs w:val="28"/>
        </w:rPr>
      </w:pPr>
    </w:p>
    <w:p w:rsidR="00FA6101" w:rsidRPr="00367CAC" w:rsidRDefault="00B25245">
      <w:pPr>
        <w:pStyle w:val="a8"/>
        <w:spacing w:afterLines="50" w:after="120" w:line="440" w:lineRule="exact"/>
        <w:jc w:val="center"/>
        <w:rPr>
          <w:rFonts w:ascii="Times New Roman" w:hAnsi="Times New Roman"/>
          <w:color w:val="000000" w:themeColor="text1"/>
          <w:sz w:val="44"/>
        </w:rPr>
      </w:pPr>
      <w:r w:rsidRPr="00367CAC">
        <w:rPr>
          <w:rFonts w:ascii="Times New Roman" w:hAnsi="Times New Roman" w:hint="eastAsia"/>
          <w:color w:val="000000" w:themeColor="text1"/>
          <w:sz w:val="44"/>
        </w:rPr>
        <w:t>法定代表人资格证明书</w:t>
      </w:r>
    </w:p>
    <w:p w:rsidR="00FA6101" w:rsidRPr="00367CAC" w:rsidRDefault="00FA6101">
      <w:pPr>
        <w:pStyle w:val="a8"/>
        <w:ind w:firstLineChars="200" w:firstLine="480"/>
        <w:rPr>
          <w:rFonts w:ascii="Times New Roman" w:hAnsi="Times New Roman"/>
          <w:color w:val="000000" w:themeColor="text1"/>
          <w:sz w:val="24"/>
        </w:rPr>
      </w:pPr>
    </w:p>
    <w:p w:rsidR="00FA6101" w:rsidRPr="00367CAC" w:rsidRDefault="00FA6101">
      <w:pPr>
        <w:pStyle w:val="a8"/>
        <w:ind w:leftChars="133" w:left="279"/>
        <w:rPr>
          <w:rFonts w:ascii="Times New Roman" w:hAnsi="Times New Roman"/>
          <w:color w:val="000000" w:themeColor="text1"/>
          <w:sz w:val="28"/>
        </w:rPr>
      </w:pPr>
    </w:p>
    <w:p w:rsidR="00FA6101" w:rsidRPr="00367CAC" w:rsidRDefault="00B25245">
      <w:pPr>
        <w:pStyle w:val="a8"/>
        <w:spacing w:line="480" w:lineRule="auto"/>
        <w:ind w:leftChars="133" w:left="279"/>
        <w:rPr>
          <w:rFonts w:ascii="Times New Roman" w:hAnsi="Times New Roman"/>
          <w:color w:val="000000" w:themeColor="text1"/>
          <w:sz w:val="24"/>
          <w:u w:val="single"/>
        </w:rPr>
      </w:pPr>
      <w:r w:rsidRPr="00367CAC">
        <w:rPr>
          <w:rFonts w:ascii="Times New Roman" w:hAnsi="Times New Roman" w:hint="eastAsia"/>
          <w:color w:val="000000" w:themeColor="text1"/>
          <w:sz w:val="24"/>
        </w:rPr>
        <w:t>单位名称：</w:t>
      </w:r>
      <w:r w:rsidRPr="00367CAC">
        <w:rPr>
          <w:rFonts w:ascii="Times New Roman" w:hAnsi="Times New Roman"/>
          <w:color w:val="000000" w:themeColor="text1"/>
          <w:sz w:val="24"/>
          <w:u w:val="single"/>
        </w:rPr>
        <w:t xml:space="preserve">                                                      </w:t>
      </w:r>
    </w:p>
    <w:p w:rsidR="00FA6101" w:rsidRPr="00367CAC" w:rsidRDefault="00B25245">
      <w:pPr>
        <w:pStyle w:val="a8"/>
        <w:spacing w:line="480" w:lineRule="auto"/>
        <w:ind w:leftChars="133" w:left="279"/>
        <w:rPr>
          <w:rFonts w:ascii="Times New Roman" w:hAnsi="Times New Roman"/>
          <w:color w:val="000000" w:themeColor="text1"/>
          <w:sz w:val="24"/>
          <w:u w:val="single"/>
        </w:rPr>
      </w:pPr>
      <w:r w:rsidRPr="00367CAC">
        <w:rPr>
          <w:rFonts w:ascii="Times New Roman" w:hAnsi="Times New Roman" w:hint="eastAsia"/>
          <w:color w:val="000000" w:themeColor="text1"/>
          <w:sz w:val="24"/>
        </w:rPr>
        <w:t>地</w:t>
      </w:r>
      <w:r w:rsidRPr="00367CAC">
        <w:rPr>
          <w:rFonts w:ascii="Times New Roman" w:hAnsi="Times New Roman"/>
          <w:color w:val="000000" w:themeColor="text1"/>
          <w:sz w:val="24"/>
        </w:rPr>
        <w:t xml:space="preserve">    </w:t>
      </w:r>
      <w:r w:rsidRPr="00367CAC">
        <w:rPr>
          <w:rFonts w:ascii="Times New Roman" w:hAnsi="Times New Roman" w:hint="eastAsia"/>
          <w:color w:val="000000" w:themeColor="text1"/>
          <w:sz w:val="24"/>
        </w:rPr>
        <w:t>址：</w:t>
      </w:r>
      <w:r w:rsidRPr="00367CAC">
        <w:rPr>
          <w:rFonts w:ascii="Times New Roman" w:hAnsi="Times New Roman"/>
          <w:color w:val="000000" w:themeColor="text1"/>
          <w:sz w:val="24"/>
          <w:u w:val="single"/>
        </w:rPr>
        <w:t xml:space="preserve">                                                      </w:t>
      </w:r>
    </w:p>
    <w:p w:rsidR="00FA6101" w:rsidRPr="00367CAC" w:rsidRDefault="00B25245">
      <w:pPr>
        <w:pStyle w:val="a8"/>
        <w:spacing w:line="480" w:lineRule="auto"/>
        <w:ind w:leftChars="133" w:left="279"/>
        <w:rPr>
          <w:rFonts w:ascii="Times New Roman" w:hAnsi="Times New Roman"/>
          <w:color w:val="000000" w:themeColor="text1"/>
          <w:sz w:val="24"/>
          <w:u w:val="single"/>
        </w:rPr>
      </w:pPr>
      <w:r w:rsidRPr="00367CAC">
        <w:rPr>
          <w:rFonts w:ascii="Times New Roman" w:hAnsi="Times New Roman" w:hint="eastAsia"/>
          <w:color w:val="000000" w:themeColor="text1"/>
          <w:sz w:val="24"/>
        </w:rPr>
        <w:t>姓名：</w:t>
      </w:r>
      <w:r w:rsidRPr="00367CAC">
        <w:rPr>
          <w:rFonts w:ascii="Times New Roman" w:hAnsi="Times New Roman"/>
          <w:color w:val="000000" w:themeColor="text1"/>
          <w:sz w:val="24"/>
          <w:u w:val="single"/>
        </w:rPr>
        <w:t xml:space="preserve">            </w:t>
      </w:r>
      <w:r w:rsidRPr="00367CAC">
        <w:rPr>
          <w:rFonts w:ascii="Times New Roman" w:hAnsi="Times New Roman"/>
          <w:color w:val="000000" w:themeColor="text1"/>
          <w:sz w:val="24"/>
        </w:rPr>
        <w:t xml:space="preserve"> </w:t>
      </w:r>
      <w:r w:rsidRPr="00367CAC">
        <w:rPr>
          <w:rFonts w:ascii="Times New Roman" w:hAnsi="Times New Roman" w:hint="eastAsia"/>
          <w:color w:val="000000" w:themeColor="text1"/>
          <w:sz w:val="24"/>
        </w:rPr>
        <w:t>性别：</w:t>
      </w:r>
      <w:r w:rsidRPr="00367CAC">
        <w:rPr>
          <w:rFonts w:ascii="Times New Roman" w:hAnsi="Times New Roman"/>
          <w:color w:val="000000" w:themeColor="text1"/>
          <w:sz w:val="24"/>
          <w:u w:val="single"/>
        </w:rPr>
        <w:t xml:space="preserve">    </w:t>
      </w:r>
      <w:r w:rsidRPr="00367CAC">
        <w:rPr>
          <w:rFonts w:ascii="Times New Roman" w:hAnsi="Times New Roman"/>
          <w:color w:val="000000" w:themeColor="text1"/>
          <w:sz w:val="24"/>
        </w:rPr>
        <w:t xml:space="preserve"> </w:t>
      </w:r>
      <w:r w:rsidRPr="00367CAC">
        <w:rPr>
          <w:rFonts w:ascii="Times New Roman" w:hAnsi="Times New Roman" w:hint="eastAsia"/>
          <w:color w:val="000000" w:themeColor="text1"/>
          <w:sz w:val="24"/>
        </w:rPr>
        <w:t>年龄：</w:t>
      </w:r>
      <w:r w:rsidRPr="00367CAC">
        <w:rPr>
          <w:rFonts w:ascii="Times New Roman" w:hAnsi="Times New Roman"/>
          <w:color w:val="000000" w:themeColor="text1"/>
          <w:sz w:val="24"/>
          <w:u w:val="single"/>
        </w:rPr>
        <w:t xml:space="preserve">      </w:t>
      </w:r>
      <w:r w:rsidRPr="00367CAC">
        <w:rPr>
          <w:rFonts w:ascii="Times New Roman" w:hAnsi="Times New Roman"/>
          <w:color w:val="000000" w:themeColor="text1"/>
          <w:sz w:val="24"/>
        </w:rPr>
        <w:t xml:space="preserve"> </w:t>
      </w:r>
      <w:r w:rsidRPr="00367CAC">
        <w:rPr>
          <w:rFonts w:ascii="Times New Roman" w:hAnsi="Times New Roman" w:hint="eastAsia"/>
          <w:color w:val="000000" w:themeColor="text1"/>
          <w:sz w:val="24"/>
        </w:rPr>
        <w:t>职务：</w:t>
      </w:r>
      <w:r w:rsidRPr="00367CAC">
        <w:rPr>
          <w:rFonts w:ascii="Times New Roman" w:hAnsi="Times New Roman"/>
          <w:color w:val="000000" w:themeColor="text1"/>
          <w:sz w:val="24"/>
          <w:u w:val="single"/>
        </w:rPr>
        <w:t xml:space="preserve">               </w:t>
      </w:r>
    </w:p>
    <w:p w:rsidR="00FA6101" w:rsidRPr="00367CAC" w:rsidRDefault="00B25245">
      <w:pPr>
        <w:pStyle w:val="a8"/>
        <w:spacing w:line="480" w:lineRule="auto"/>
        <w:ind w:leftChars="133" w:left="279"/>
        <w:rPr>
          <w:rFonts w:ascii="Times New Roman" w:hAnsi="Times New Roman"/>
          <w:color w:val="000000" w:themeColor="text1"/>
          <w:sz w:val="24"/>
        </w:rPr>
      </w:pPr>
      <w:r w:rsidRPr="00367CAC">
        <w:rPr>
          <w:rFonts w:ascii="Times New Roman" w:hAnsi="Times New Roman" w:hint="eastAsia"/>
          <w:color w:val="000000" w:themeColor="text1"/>
          <w:sz w:val="24"/>
        </w:rPr>
        <w:t>系</w:t>
      </w:r>
      <w:r w:rsidRPr="00367CAC">
        <w:rPr>
          <w:rFonts w:ascii="Times New Roman" w:hAnsi="Times New Roman"/>
          <w:color w:val="000000" w:themeColor="text1"/>
          <w:sz w:val="24"/>
          <w:u w:val="single"/>
        </w:rPr>
        <w:t xml:space="preserve">                                               </w:t>
      </w:r>
      <w:r w:rsidRPr="00367CAC">
        <w:rPr>
          <w:rFonts w:ascii="Times New Roman" w:hAnsi="Times New Roman" w:hint="eastAsia"/>
          <w:color w:val="000000" w:themeColor="text1"/>
          <w:sz w:val="24"/>
        </w:rPr>
        <w:t>的法定代表人。</w:t>
      </w:r>
    </w:p>
    <w:p w:rsidR="00FA6101" w:rsidRPr="00367CAC" w:rsidRDefault="00FA6101">
      <w:pPr>
        <w:pStyle w:val="a8"/>
        <w:spacing w:line="480" w:lineRule="auto"/>
        <w:ind w:leftChars="171" w:left="359"/>
        <w:rPr>
          <w:rFonts w:ascii="Times New Roman" w:hAnsi="Times New Roman"/>
          <w:color w:val="000000" w:themeColor="text1"/>
          <w:sz w:val="24"/>
        </w:rPr>
      </w:pPr>
    </w:p>
    <w:p w:rsidR="00FA6101" w:rsidRPr="00367CAC" w:rsidRDefault="00B25245">
      <w:pPr>
        <w:pStyle w:val="a8"/>
        <w:spacing w:line="480" w:lineRule="auto"/>
        <w:ind w:leftChars="171" w:left="359"/>
        <w:rPr>
          <w:rFonts w:ascii="Times New Roman" w:hAnsi="Times New Roman"/>
          <w:color w:val="000000" w:themeColor="text1"/>
          <w:sz w:val="24"/>
        </w:rPr>
      </w:pPr>
      <w:r w:rsidRPr="00367CAC">
        <w:rPr>
          <w:rFonts w:ascii="Times New Roman" w:hAnsi="Times New Roman" w:hint="eastAsia"/>
          <w:color w:val="000000" w:themeColor="text1"/>
          <w:sz w:val="24"/>
        </w:rPr>
        <w:t>特此证明。</w:t>
      </w:r>
    </w:p>
    <w:p w:rsidR="00FA6101" w:rsidRPr="00367CAC" w:rsidRDefault="00FA6101">
      <w:pPr>
        <w:pStyle w:val="a8"/>
        <w:spacing w:line="480" w:lineRule="auto"/>
        <w:ind w:left="133" w:firstLineChars="525" w:firstLine="1260"/>
        <w:rPr>
          <w:rFonts w:ascii="Times New Roman" w:hAnsi="Times New Roman"/>
          <w:color w:val="000000" w:themeColor="text1"/>
          <w:sz w:val="24"/>
        </w:rPr>
      </w:pPr>
    </w:p>
    <w:p w:rsidR="00FA6101" w:rsidRPr="00367CAC" w:rsidRDefault="00FA6101">
      <w:pPr>
        <w:pStyle w:val="a8"/>
        <w:spacing w:line="480" w:lineRule="auto"/>
        <w:ind w:left="133" w:firstLineChars="525" w:firstLine="1260"/>
        <w:rPr>
          <w:rFonts w:ascii="Times New Roman" w:hAnsi="Times New Roman"/>
          <w:color w:val="000000" w:themeColor="text1"/>
          <w:sz w:val="24"/>
        </w:rPr>
      </w:pPr>
    </w:p>
    <w:p w:rsidR="00FA6101" w:rsidRPr="00367CAC" w:rsidRDefault="00B25245">
      <w:pPr>
        <w:pStyle w:val="a8"/>
        <w:spacing w:line="480" w:lineRule="auto"/>
        <w:ind w:left="133" w:firstLineChars="525" w:firstLine="1260"/>
        <w:rPr>
          <w:rFonts w:ascii="Times New Roman" w:hAnsi="Times New Roman"/>
          <w:color w:val="000000" w:themeColor="text1"/>
          <w:sz w:val="24"/>
          <w:u w:val="single"/>
        </w:rPr>
      </w:pPr>
      <w:r w:rsidRPr="00367CAC">
        <w:rPr>
          <w:rFonts w:ascii="Times New Roman" w:hAnsi="Times New Roman" w:hint="eastAsia"/>
          <w:color w:val="000000" w:themeColor="text1"/>
          <w:sz w:val="24"/>
        </w:rPr>
        <w:t>参选单位</w:t>
      </w:r>
      <w:r w:rsidRPr="00367CAC">
        <w:rPr>
          <w:rFonts w:ascii="Times New Roman" w:hAnsi="Times New Roman" w:hint="eastAsia"/>
          <w:color w:val="000000" w:themeColor="text1"/>
          <w:sz w:val="24"/>
        </w:rPr>
        <w:t>(</w:t>
      </w:r>
      <w:r w:rsidRPr="00367CAC">
        <w:rPr>
          <w:rFonts w:ascii="Times New Roman" w:hAnsi="Times New Roman" w:hint="eastAsia"/>
          <w:color w:val="000000" w:themeColor="text1"/>
          <w:sz w:val="24"/>
        </w:rPr>
        <w:t>盖章</w:t>
      </w:r>
      <w:r w:rsidRPr="00367CAC">
        <w:rPr>
          <w:rFonts w:ascii="Times New Roman" w:hAnsi="Times New Roman" w:hint="eastAsia"/>
          <w:color w:val="000000" w:themeColor="text1"/>
          <w:sz w:val="24"/>
        </w:rPr>
        <w:t>)</w:t>
      </w:r>
      <w:r w:rsidRPr="00367CAC">
        <w:rPr>
          <w:rFonts w:ascii="Times New Roman" w:hAnsi="Times New Roman" w:hint="eastAsia"/>
          <w:color w:val="000000" w:themeColor="text1"/>
          <w:sz w:val="24"/>
        </w:rPr>
        <w:t>：</w:t>
      </w:r>
      <w:r w:rsidRPr="00367CAC">
        <w:rPr>
          <w:rFonts w:ascii="Times New Roman" w:hAnsi="Times New Roman"/>
          <w:color w:val="000000" w:themeColor="text1"/>
          <w:sz w:val="24"/>
          <w:u w:val="single"/>
        </w:rPr>
        <w:t xml:space="preserve">        [</w:t>
      </w:r>
      <w:r w:rsidRPr="00367CAC">
        <w:rPr>
          <w:rFonts w:ascii="Times New Roman" w:hAnsi="Times New Roman" w:hint="eastAsia"/>
          <w:color w:val="000000" w:themeColor="text1"/>
          <w:sz w:val="24"/>
          <w:u w:val="single"/>
        </w:rPr>
        <w:t>参选单位名称</w:t>
      </w:r>
      <w:r w:rsidRPr="00367CAC">
        <w:rPr>
          <w:rFonts w:ascii="Times New Roman" w:hAnsi="Times New Roman"/>
          <w:color w:val="000000" w:themeColor="text1"/>
          <w:sz w:val="24"/>
          <w:u w:val="single"/>
        </w:rPr>
        <w:t xml:space="preserve">]                </w:t>
      </w:r>
    </w:p>
    <w:p w:rsidR="00FA6101" w:rsidRPr="00367CAC" w:rsidRDefault="00FA6101">
      <w:pPr>
        <w:pStyle w:val="a8"/>
        <w:spacing w:line="480" w:lineRule="auto"/>
        <w:ind w:left="133" w:firstLineChars="525" w:firstLine="1260"/>
        <w:rPr>
          <w:rFonts w:ascii="Times New Roman" w:hAnsi="Times New Roman"/>
          <w:color w:val="000000" w:themeColor="text1"/>
          <w:sz w:val="24"/>
          <w:u w:val="single"/>
        </w:rPr>
      </w:pPr>
    </w:p>
    <w:p w:rsidR="00FA6101" w:rsidRPr="00367CAC" w:rsidRDefault="00B25245">
      <w:pPr>
        <w:pStyle w:val="a8"/>
        <w:spacing w:line="480" w:lineRule="auto"/>
        <w:ind w:left="133" w:firstLineChars="525" w:firstLine="1260"/>
        <w:rPr>
          <w:rFonts w:ascii="Times New Roman" w:hAnsi="Times New Roman"/>
          <w:color w:val="000000" w:themeColor="text1"/>
          <w:sz w:val="24"/>
        </w:rPr>
      </w:pPr>
      <w:r w:rsidRPr="00367CAC">
        <w:rPr>
          <w:rFonts w:ascii="Times New Roman" w:hAnsi="Times New Roman" w:hint="eastAsia"/>
          <w:color w:val="000000" w:themeColor="text1"/>
          <w:sz w:val="24"/>
        </w:rPr>
        <w:t>日</w:t>
      </w:r>
      <w:r w:rsidRPr="00367CAC">
        <w:rPr>
          <w:rFonts w:ascii="Times New Roman" w:hAnsi="Times New Roman"/>
          <w:color w:val="000000" w:themeColor="text1"/>
          <w:sz w:val="24"/>
        </w:rPr>
        <w:t xml:space="preserve">         </w:t>
      </w:r>
      <w:r w:rsidRPr="00367CAC">
        <w:rPr>
          <w:rFonts w:ascii="Times New Roman" w:hAnsi="Times New Roman" w:hint="eastAsia"/>
          <w:color w:val="000000" w:themeColor="text1"/>
          <w:sz w:val="24"/>
        </w:rPr>
        <w:t>期：</w:t>
      </w:r>
      <w:r w:rsidRPr="00367CAC">
        <w:rPr>
          <w:rFonts w:ascii="Times New Roman" w:hAnsi="Times New Roman"/>
          <w:color w:val="000000" w:themeColor="text1"/>
          <w:sz w:val="24"/>
          <w:u w:val="single"/>
        </w:rPr>
        <w:t xml:space="preserve">           </w:t>
      </w:r>
      <w:r w:rsidRPr="00367CAC">
        <w:rPr>
          <w:rFonts w:ascii="Times New Roman" w:hAnsi="Times New Roman" w:hint="eastAsia"/>
          <w:color w:val="000000" w:themeColor="text1"/>
          <w:sz w:val="24"/>
        </w:rPr>
        <w:t>年</w:t>
      </w:r>
      <w:r w:rsidRPr="00367CAC">
        <w:rPr>
          <w:rFonts w:ascii="Times New Roman" w:hAnsi="Times New Roman"/>
          <w:color w:val="000000" w:themeColor="text1"/>
          <w:sz w:val="24"/>
          <w:u w:val="single"/>
        </w:rPr>
        <w:t xml:space="preserve">        </w:t>
      </w:r>
      <w:r w:rsidRPr="00367CAC">
        <w:rPr>
          <w:rFonts w:ascii="Times New Roman" w:hAnsi="Times New Roman" w:hint="eastAsia"/>
          <w:color w:val="000000" w:themeColor="text1"/>
          <w:sz w:val="24"/>
        </w:rPr>
        <w:t>月</w:t>
      </w:r>
      <w:r w:rsidRPr="00367CAC">
        <w:rPr>
          <w:rFonts w:ascii="Times New Roman" w:hAnsi="Times New Roman"/>
          <w:color w:val="000000" w:themeColor="text1"/>
          <w:sz w:val="24"/>
          <w:u w:val="single"/>
        </w:rPr>
        <w:t xml:space="preserve">        </w:t>
      </w:r>
      <w:r w:rsidRPr="00367CAC">
        <w:rPr>
          <w:rFonts w:ascii="Times New Roman" w:hAnsi="Times New Roman" w:hint="eastAsia"/>
          <w:color w:val="000000" w:themeColor="text1"/>
          <w:sz w:val="24"/>
        </w:rPr>
        <w:t>日</w:t>
      </w:r>
    </w:p>
    <w:p w:rsidR="00FA6101" w:rsidRPr="00367CAC" w:rsidRDefault="00FA6101">
      <w:pPr>
        <w:pStyle w:val="a8"/>
        <w:spacing w:line="360" w:lineRule="auto"/>
        <w:rPr>
          <w:rFonts w:ascii="Times New Roman" w:hAnsi="Times New Roman"/>
          <w:color w:val="000000" w:themeColor="text1"/>
        </w:rPr>
      </w:pPr>
    </w:p>
    <w:p w:rsidR="00FA6101" w:rsidRPr="00367CAC" w:rsidRDefault="00FA6101">
      <w:pPr>
        <w:pStyle w:val="a8"/>
        <w:spacing w:line="360" w:lineRule="auto"/>
        <w:rPr>
          <w:rFonts w:ascii="Times New Roman" w:hAnsi="Times New Roman"/>
          <w:color w:val="000000" w:themeColor="text1"/>
        </w:rPr>
      </w:pPr>
    </w:p>
    <w:p w:rsidR="00FA6101" w:rsidRPr="00367CAC" w:rsidRDefault="00FA6101">
      <w:pPr>
        <w:pStyle w:val="a8"/>
        <w:spacing w:line="360" w:lineRule="auto"/>
        <w:rPr>
          <w:rFonts w:ascii="Times New Roman" w:hAnsi="Times New Roman"/>
          <w:color w:val="000000" w:themeColor="text1"/>
        </w:rPr>
        <w:sectPr w:rsidR="00FA6101" w:rsidRPr="00367CAC">
          <w:headerReference w:type="first" r:id="rId16"/>
          <w:pgSz w:w="11906" w:h="16838"/>
          <w:pgMar w:top="1440" w:right="987" w:bottom="1440" w:left="1440" w:header="720" w:footer="891" w:gutter="0"/>
          <w:cols w:space="720"/>
        </w:sectPr>
      </w:pPr>
    </w:p>
    <w:p w:rsidR="00FA6101" w:rsidRPr="00367CAC" w:rsidRDefault="00B25245">
      <w:pPr>
        <w:pStyle w:val="a8"/>
        <w:spacing w:line="360" w:lineRule="auto"/>
        <w:rPr>
          <w:b/>
          <w:color w:val="000000" w:themeColor="text1"/>
        </w:rPr>
      </w:pPr>
      <w:r w:rsidRPr="00367CAC">
        <w:rPr>
          <w:rFonts w:hint="eastAsia"/>
          <w:b/>
          <w:color w:val="000000" w:themeColor="text1"/>
        </w:rPr>
        <w:lastRenderedPageBreak/>
        <w:t>3</w:t>
      </w:r>
      <w:r w:rsidRPr="00367CAC">
        <w:rPr>
          <w:b/>
          <w:color w:val="000000" w:themeColor="text1"/>
        </w:rPr>
        <w:t>、法人代表授权委托书</w:t>
      </w:r>
      <w:r w:rsidRPr="00367CAC">
        <w:rPr>
          <w:rFonts w:hint="eastAsia"/>
          <w:b/>
          <w:color w:val="000000" w:themeColor="text1"/>
        </w:rPr>
        <w:t>原件（若有）及被授权人身份证复印件并加盖公章</w:t>
      </w:r>
    </w:p>
    <w:p w:rsidR="00FA6101" w:rsidRPr="00367CAC" w:rsidRDefault="00FA6101">
      <w:pPr>
        <w:spacing w:line="360" w:lineRule="auto"/>
        <w:jc w:val="center"/>
        <w:rPr>
          <w:b/>
          <w:color w:val="000000" w:themeColor="text1"/>
          <w:sz w:val="24"/>
          <w:szCs w:val="24"/>
        </w:rPr>
      </w:pPr>
    </w:p>
    <w:p w:rsidR="00FA6101" w:rsidRPr="00367CAC" w:rsidRDefault="00FA6101">
      <w:pPr>
        <w:pStyle w:val="a8"/>
        <w:spacing w:afterLines="50" w:after="120" w:line="440" w:lineRule="exact"/>
        <w:jc w:val="center"/>
        <w:rPr>
          <w:rFonts w:ascii="Times New Roman" w:hAnsi="Times New Roman"/>
          <w:color w:val="000000" w:themeColor="text1"/>
          <w:sz w:val="44"/>
        </w:rPr>
      </w:pPr>
    </w:p>
    <w:p w:rsidR="00FA6101" w:rsidRPr="00367CAC" w:rsidRDefault="00B25245">
      <w:pPr>
        <w:pStyle w:val="a8"/>
        <w:spacing w:afterLines="50" w:after="120" w:line="440" w:lineRule="exact"/>
        <w:jc w:val="center"/>
        <w:rPr>
          <w:rFonts w:ascii="Times New Roman" w:hAnsi="Times New Roman"/>
          <w:color w:val="000000" w:themeColor="text1"/>
          <w:sz w:val="44"/>
        </w:rPr>
      </w:pPr>
      <w:r w:rsidRPr="00367CAC">
        <w:rPr>
          <w:rFonts w:ascii="Times New Roman" w:hAnsi="Times New Roman" w:hint="eastAsia"/>
          <w:color w:val="000000" w:themeColor="text1"/>
          <w:sz w:val="44"/>
        </w:rPr>
        <w:t>法人代表授</w:t>
      </w:r>
      <w:r w:rsidRPr="00367CAC">
        <w:rPr>
          <w:rFonts w:ascii="Times New Roman" w:hAnsi="Times New Roman" w:hint="eastAsia"/>
          <w:color w:val="000000" w:themeColor="text1"/>
          <w:sz w:val="44"/>
          <w:szCs w:val="52"/>
        </w:rPr>
        <w:t>权</w:t>
      </w:r>
      <w:r w:rsidRPr="00367CAC">
        <w:rPr>
          <w:rFonts w:ascii="Times New Roman" w:hAnsi="Times New Roman" w:hint="eastAsia"/>
          <w:color w:val="000000" w:themeColor="text1"/>
          <w:sz w:val="44"/>
        </w:rPr>
        <w:t>委托</w:t>
      </w:r>
      <w:r w:rsidRPr="00367CAC">
        <w:rPr>
          <w:rFonts w:ascii="Times New Roman" w:hAnsi="Times New Roman" w:hint="eastAsia"/>
          <w:color w:val="000000" w:themeColor="text1"/>
          <w:sz w:val="44"/>
          <w:szCs w:val="52"/>
        </w:rPr>
        <w:t>书</w:t>
      </w:r>
    </w:p>
    <w:p w:rsidR="00FA6101" w:rsidRPr="00367CAC" w:rsidRDefault="00FA6101">
      <w:pPr>
        <w:pStyle w:val="a8"/>
        <w:spacing w:afterLines="50" w:after="120" w:line="440" w:lineRule="exact"/>
        <w:jc w:val="center"/>
        <w:rPr>
          <w:rFonts w:ascii="Times New Roman" w:eastAsia="华文细黑" w:hAnsi="Times New Roman"/>
          <w:color w:val="000000" w:themeColor="text1"/>
          <w:sz w:val="44"/>
        </w:rPr>
      </w:pPr>
    </w:p>
    <w:p w:rsidR="00FA6101" w:rsidRPr="00367CAC" w:rsidRDefault="00B25245">
      <w:pPr>
        <w:pStyle w:val="a8"/>
        <w:spacing w:line="480" w:lineRule="auto"/>
        <w:ind w:left="178" w:firstLine="480"/>
        <w:rPr>
          <w:rFonts w:hAnsi="宋体"/>
          <w:color w:val="000000" w:themeColor="text1"/>
          <w:sz w:val="24"/>
          <w:u w:val="single"/>
        </w:rPr>
      </w:pPr>
      <w:r w:rsidRPr="00367CAC">
        <w:rPr>
          <w:rFonts w:hAnsi="宋体" w:hint="eastAsia"/>
          <w:color w:val="000000" w:themeColor="text1"/>
          <w:sz w:val="24"/>
        </w:rPr>
        <w:t>本授权委托书声明：我</w:t>
      </w:r>
      <w:r w:rsidRPr="00367CAC">
        <w:rPr>
          <w:rFonts w:hAnsi="宋体" w:hint="eastAsia"/>
          <w:color w:val="000000" w:themeColor="text1"/>
          <w:sz w:val="24"/>
          <w:u w:val="single"/>
        </w:rPr>
        <w:t xml:space="preserve">            </w:t>
      </w:r>
      <w:r w:rsidRPr="00367CAC">
        <w:rPr>
          <w:rFonts w:hAnsi="宋体" w:hint="eastAsia"/>
          <w:color w:val="000000" w:themeColor="text1"/>
          <w:sz w:val="24"/>
        </w:rPr>
        <w:t>(姓名)系</w:t>
      </w:r>
      <w:r w:rsidRPr="00367CAC">
        <w:rPr>
          <w:rFonts w:hAnsi="宋体" w:hint="eastAsia"/>
          <w:color w:val="000000" w:themeColor="text1"/>
          <w:sz w:val="24"/>
          <w:u w:val="single"/>
        </w:rPr>
        <w:t xml:space="preserve">                           </w:t>
      </w:r>
    </w:p>
    <w:p w:rsidR="00FA6101" w:rsidRPr="00367CAC" w:rsidRDefault="00B25245">
      <w:pPr>
        <w:pStyle w:val="a8"/>
        <w:spacing w:line="480" w:lineRule="auto"/>
        <w:ind w:left="181"/>
        <w:rPr>
          <w:rFonts w:hAnsi="宋体"/>
          <w:color w:val="000000" w:themeColor="text1"/>
          <w:sz w:val="24"/>
        </w:rPr>
      </w:pPr>
      <w:r w:rsidRPr="00367CAC">
        <w:rPr>
          <w:rFonts w:hAnsi="宋体" w:hint="eastAsia"/>
          <w:color w:val="000000" w:themeColor="text1"/>
          <w:sz w:val="24"/>
          <w:u w:val="single"/>
        </w:rPr>
        <w:t xml:space="preserve">                          </w:t>
      </w:r>
      <w:r w:rsidRPr="00367CAC">
        <w:rPr>
          <w:rFonts w:hAnsi="宋体" w:hint="eastAsia"/>
          <w:color w:val="000000" w:themeColor="text1"/>
          <w:sz w:val="24"/>
        </w:rPr>
        <w:t>(参选单位名称)的法定代表人，现授权委托</w:t>
      </w:r>
      <w:r w:rsidRPr="00367CAC">
        <w:rPr>
          <w:rFonts w:hAnsi="宋体" w:hint="eastAsia"/>
          <w:color w:val="000000" w:themeColor="text1"/>
          <w:sz w:val="24"/>
          <w:u w:val="single"/>
        </w:rPr>
        <w:t xml:space="preserve">               </w:t>
      </w:r>
      <w:r w:rsidRPr="00367CAC">
        <w:rPr>
          <w:rFonts w:hAnsi="宋体" w:hint="eastAsia"/>
          <w:color w:val="000000" w:themeColor="text1"/>
          <w:sz w:val="24"/>
        </w:rPr>
        <w:t>(姓名)为本公司参加</w:t>
      </w:r>
      <w:r w:rsidR="004723AA" w:rsidRPr="00367CAC">
        <w:rPr>
          <w:rFonts w:hint="eastAsia"/>
          <w:color w:val="000000" w:themeColor="text1"/>
          <w:sz w:val="24"/>
          <w:szCs w:val="24"/>
          <w:u w:val="single"/>
        </w:rPr>
        <w:t>深铁瑞城盖上营销中心白地样板房软装采购及安装</w:t>
      </w:r>
      <w:r w:rsidRPr="00367CAC">
        <w:rPr>
          <w:rFonts w:hAnsi="宋体"/>
          <w:b/>
          <w:color w:val="000000" w:themeColor="text1"/>
          <w:sz w:val="24"/>
          <w:szCs w:val="24"/>
          <w:u w:val="single"/>
        </w:rPr>
        <w:t xml:space="preserve"> </w:t>
      </w:r>
      <w:r w:rsidRPr="00367CAC">
        <w:rPr>
          <w:rFonts w:hAnsi="宋体" w:hint="eastAsia"/>
          <w:color w:val="000000" w:themeColor="text1"/>
          <w:sz w:val="24"/>
        </w:rPr>
        <w:t>项目比选的代理人，我承认代理人全权代表我所签署的比选文件内容，并以本公司名义处理一切与之有关的事宜。</w:t>
      </w:r>
    </w:p>
    <w:p w:rsidR="00FA6101" w:rsidRPr="00367CAC" w:rsidRDefault="00B25245">
      <w:pPr>
        <w:pStyle w:val="a8"/>
        <w:spacing w:line="480" w:lineRule="auto"/>
        <w:ind w:left="178" w:firstLine="480"/>
        <w:rPr>
          <w:rFonts w:hAnsi="宋体"/>
          <w:color w:val="000000" w:themeColor="text1"/>
          <w:sz w:val="24"/>
        </w:rPr>
      </w:pPr>
      <w:r w:rsidRPr="00367CAC">
        <w:rPr>
          <w:rFonts w:hAnsi="宋体" w:hint="eastAsia"/>
          <w:color w:val="000000" w:themeColor="text1"/>
          <w:sz w:val="24"/>
        </w:rPr>
        <w:t>代理人无转委托权，特此委托。</w:t>
      </w:r>
    </w:p>
    <w:p w:rsidR="00FA6101" w:rsidRPr="00367CAC" w:rsidRDefault="00B25245">
      <w:pPr>
        <w:pStyle w:val="a8"/>
        <w:spacing w:line="480" w:lineRule="auto"/>
        <w:ind w:firstLineChars="250" w:firstLine="600"/>
        <w:rPr>
          <w:rFonts w:hAnsi="宋体"/>
          <w:color w:val="000000" w:themeColor="text1"/>
          <w:sz w:val="24"/>
        </w:rPr>
      </w:pPr>
      <w:r w:rsidRPr="00367CAC">
        <w:rPr>
          <w:rFonts w:hAnsi="宋体" w:hint="eastAsia"/>
          <w:color w:val="000000" w:themeColor="text1"/>
          <w:sz w:val="24"/>
        </w:rPr>
        <w:t>本授权书自签发之日起180日内有效。</w:t>
      </w:r>
    </w:p>
    <w:p w:rsidR="00FA6101" w:rsidRPr="00367CAC" w:rsidRDefault="00FA6101">
      <w:pPr>
        <w:pStyle w:val="a8"/>
        <w:spacing w:line="480" w:lineRule="auto"/>
        <w:ind w:left="85" w:firstLine="720"/>
        <w:rPr>
          <w:rFonts w:hAnsi="宋体"/>
          <w:color w:val="000000" w:themeColor="text1"/>
          <w:sz w:val="24"/>
        </w:rPr>
      </w:pPr>
    </w:p>
    <w:p w:rsidR="00FA6101" w:rsidRPr="00367CAC" w:rsidRDefault="00FA6101">
      <w:pPr>
        <w:pStyle w:val="a8"/>
        <w:spacing w:line="480" w:lineRule="auto"/>
        <w:ind w:left="85" w:firstLine="720"/>
        <w:rPr>
          <w:rFonts w:hAnsi="宋体"/>
          <w:color w:val="000000" w:themeColor="text1"/>
          <w:sz w:val="24"/>
        </w:rPr>
      </w:pPr>
    </w:p>
    <w:p w:rsidR="00FA6101" w:rsidRPr="00367CAC" w:rsidRDefault="00FA6101">
      <w:pPr>
        <w:pStyle w:val="a8"/>
        <w:spacing w:line="480" w:lineRule="auto"/>
        <w:ind w:left="85" w:firstLine="720"/>
        <w:rPr>
          <w:rFonts w:hAnsi="宋体"/>
          <w:color w:val="000000" w:themeColor="text1"/>
          <w:sz w:val="24"/>
        </w:rPr>
      </w:pPr>
    </w:p>
    <w:p w:rsidR="00FA6101" w:rsidRPr="00367CAC" w:rsidRDefault="00B25245">
      <w:pPr>
        <w:pStyle w:val="a8"/>
        <w:spacing w:line="480" w:lineRule="auto"/>
        <w:ind w:left="84" w:firstLine="480"/>
        <w:rPr>
          <w:rFonts w:hAnsi="宋体"/>
          <w:color w:val="000000" w:themeColor="text1"/>
          <w:sz w:val="24"/>
          <w:u w:val="single"/>
        </w:rPr>
      </w:pPr>
      <w:r w:rsidRPr="00367CAC">
        <w:rPr>
          <w:rFonts w:hAnsi="宋体" w:hint="eastAsia"/>
          <w:color w:val="000000" w:themeColor="text1"/>
          <w:sz w:val="24"/>
        </w:rPr>
        <w:t>代理人：</w:t>
      </w:r>
      <w:r w:rsidRPr="00367CAC">
        <w:rPr>
          <w:rFonts w:hAnsi="宋体" w:hint="eastAsia"/>
          <w:color w:val="000000" w:themeColor="text1"/>
          <w:sz w:val="24"/>
          <w:u w:val="single"/>
        </w:rPr>
        <w:t xml:space="preserve">                </w:t>
      </w:r>
      <w:r w:rsidRPr="00367CAC">
        <w:rPr>
          <w:rFonts w:hAnsi="宋体" w:hint="eastAsia"/>
          <w:color w:val="000000" w:themeColor="text1"/>
          <w:sz w:val="24"/>
        </w:rPr>
        <w:t xml:space="preserve">  性别：</w:t>
      </w:r>
      <w:r w:rsidRPr="00367CAC">
        <w:rPr>
          <w:rFonts w:hAnsi="宋体" w:hint="eastAsia"/>
          <w:color w:val="000000" w:themeColor="text1"/>
          <w:sz w:val="24"/>
          <w:u w:val="single"/>
        </w:rPr>
        <w:t xml:space="preserve">          </w:t>
      </w:r>
      <w:r w:rsidRPr="00367CAC">
        <w:rPr>
          <w:rFonts w:hAnsi="宋体" w:hint="eastAsia"/>
          <w:color w:val="000000" w:themeColor="text1"/>
          <w:sz w:val="24"/>
        </w:rPr>
        <w:t xml:space="preserve">  年龄：</w:t>
      </w:r>
      <w:r w:rsidRPr="00367CAC">
        <w:rPr>
          <w:rFonts w:hAnsi="宋体" w:hint="eastAsia"/>
          <w:color w:val="000000" w:themeColor="text1"/>
          <w:sz w:val="24"/>
          <w:u w:val="single"/>
        </w:rPr>
        <w:t xml:space="preserve">             </w:t>
      </w:r>
    </w:p>
    <w:p w:rsidR="00FA6101" w:rsidRPr="00367CAC" w:rsidRDefault="00B25245">
      <w:pPr>
        <w:pStyle w:val="a8"/>
        <w:spacing w:line="480" w:lineRule="auto"/>
        <w:ind w:left="84" w:firstLine="480"/>
        <w:rPr>
          <w:rFonts w:hAnsi="宋体"/>
          <w:color w:val="000000" w:themeColor="text1"/>
          <w:sz w:val="24"/>
          <w:u w:val="single"/>
        </w:rPr>
      </w:pPr>
      <w:r w:rsidRPr="00367CAC">
        <w:rPr>
          <w:rFonts w:hAnsi="宋体" w:hint="eastAsia"/>
          <w:color w:val="000000" w:themeColor="text1"/>
          <w:sz w:val="24"/>
        </w:rPr>
        <w:t>身份证号码：</w:t>
      </w:r>
      <w:r w:rsidRPr="00367CAC">
        <w:rPr>
          <w:rFonts w:hAnsi="宋体" w:hint="eastAsia"/>
          <w:color w:val="000000" w:themeColor="text1"/>
          <w:sz w:val="24"/>
          <w:u w:val="single"/>
        </w:rPr>
        <w:t xml:space="preserve">                          </w:t>
      </w:r>
      <w:r w:rsidRPr="00367CAC">
        <w:rPr>
          <w:rFonts w:hAnsi="宋体" w:hint="eastAsia"/>
          <w:color w:val="000000" w:themeColor="text1"/>
          <w:sz w:val="24"/>
        </w:rPr>
        <w:t xml:space="preserve">  职务：</w:t>
      </w:r>
      <w:r w:rsidRPr="00367CAC">
        <w:rPr>
          <w:rFonts w:hAnsi="宋体" w:hint="eastAsia"/>
          <w:color w:val="000000" w:themeColor="text1"/>
          <w:sz w:val="24"/>
          <w:u w:val="single"/>
        </w:rPr>
        <w:t xml:space="preserve">                 </w:t>
      </w:r>
    </w:p>
    <w:p w:rsidR="00FA6101" w:rsidRPr="00367CAC" w:rsidRDefault="00B25245">
      <w:pPr>
        <w:pStyle w:val="a8"/>
        <w:spacing w:line="480" w:lineRule="auto"/>
        <w:ind w:left="84" w:firstLine="480"/>
        <w:rPr>
          <w:rFonts w:hAnsi="宋体"/>
          <w:color w:val="000000" w:themeColor="text1"/>
          <w:sz w:val="24"/>
          <w:u w:val="single"/>
        </w:rPr>
      </w:pPr>
      <w:r w:rsidRPr="00367CAC">
        <w:rPr>
          <w:rFonts w:hAnsi="宋体" w:hint="eastAsia"/>
          <w:color w:val="000000" w:themeColor="text1"/>
          <w:sz w:val="24"/>
        </w:rPr>
        <w:t>参选单位(盖章)：</w:t>
      </w:r>
      <w:r w:rsidRPr="00367CAC">
        <w:rPr>
          <w:rFonts w:hAnsi="宋体" w:hint="eastAsia"/>
          <w:color w:val="000000" w:themeColor="text1"/>
          <w:sz w:val="24"/>
          <w:u w:val="single"/>
        </w:rPr>
        <w:t xml:space="preserve">                                                </w:t>
      </w:r>
    </w:p>
    <w:p w:rsidR="00FA6101" w:rsidRPr="00367CAC" w:rsidRDefault="00B25245">
      <w:pPr>
        <w:pStyle w:val="a8"/>
        <w:spacing w:line="480" w:lineRule="auto"/>
        <w:ind w:left="84" w:firstLine="480"/>
        <w:rPr>
          <w:rFonts w:hAnsi="宋体"/>
          <w:color w:val="000000" w:themeColor="text1"/>
          <w:sz w:val="24"/>
        </w:rPr>
      </w:pPr>
      <w:r w:rsidRPr="00367CAC">
        <w:rPr>
          <w:rFonts w:hAnsi="宋体" w:hint="eastAsia"/>
          <w:color w:val="000000" w:themeColor="text1"/>
          <w:sz w:val="24"/>
        </w:rPr>
        <w:t>法定代表人(签字或盖章)：</w:t>
      </w:r>
      <w:r w:rsidRPr="00367CAC">
        <w:rPr>
          <w:rFonts w:hAnsi="宋体" w:hint="eastAsia"/>
          <w:color w:val="000000" w:themeColor="text1"/>
          <w:sz w:val="24"/>
          <w:u w:val="single"/>
        </w:rPr>
        <w:t xml:space="preserve">                                      </w:t>
      </w:r>
      <w:r w:rsidRPr="00367CAC">
        <w:rPr>
          <w:rFonts w:hAnsi="宋体" w:hint="eastAsia"/>
          <w:color w:val="000000" w:themeColor="text1"/>
          <w:sz w:val="24"/>
        </w:rPr>
        <w:t xml:space="preserve">  </w:t>
      </w:r>
    </w:p>
    <w:p w:rsidR="00FA6101" w:rsidRPr="00367CAC" w:rsidRDefault="00B25245">
      <w:pPr>
        <w:pStyle w:val="a8"/>
        <w:spacing w:line="480" w:lineRule="auto"/>
        <w:ind w:left="84" w:firstLine="480"/>
        <w:rPr>
          <w:color w:val="000000" w:themeColor="text1"/>
        </w:rPr>
      </w:pPr>
      <w:r w:rsidRPr="00367CAC">
        <w:rPr>
          <w:rFonts w:hAnsi="宋体" w:hint="eastAsia"/>
          <w:color w:val="000000" w:themeColor="text1"/>
          <w:sz w:val="24"/>
        </w:rPr>
        <w:t>授权委托日期：</w:t>
      </w:r>
      <w:r w:rsidRPr="00367CAC">
        <w:rPr>
          <w:rFonts w:hAnsi="宋体" w:hint="eastAsia"/>
          <w:color w:val="000000" w:themeColor="text1"/>
          <w:sz w:val="24"/>
          <w:u w:val="single"/>
        </w:rPr>
        <w:t xml:space="preserve">             </w:t>
      </w:r>
      <w:r w:rsidRPr="00367CAC">
        <w:rPr>
          <w:rFonts w:hAnsi="宋体" w:hint="eastAsia"/>
          <w:color w:val="000000" w:themeColor="text1"/>
          <w:sz w:val="24"/>
        </w:rPr>
        <w:t>年</w:t>
      </w:r>
      <w:r w:rsidRPr="00367CAC">
        <w:rPr>
          <w:rFonts w:hAnsi="宋体" w:hint="eastAsia"/>
          <w:color w:val="000000" w:themeColor="text1"/>
          <w:sz w:val="24"/>
          <w:u w:val="single"/>
        </w:rPr>
        <w:t xml:space="preserve">       </w:t>
      </w:r>
      <w:r w:rsidRPr="00367CAC">
        <w:rPr>
          <w:rFonts w:hAnsi="宋体" w:hint="eastAsia"/>
          <w:color w:val="000000" w:themeColor="text1"/>
          <w:sz w:val="24"/>
        </w:rPr>
        <w:t>月</w:t>
      </w:r>
      <w:r w:rsidRPr="00367CAC">
        <w:rPr>
          <w:rFonts w:hAnsi="宋体" w:hint="eastAsia"/>
          <w:color w:val="000000" w:themeColor="text1"/>
          <w:sz w:val="24"/>
          <w:u w:val="single"/>
        </w:rPr>
        <w:t xml:space="preserve">       </w:t>
      </w:r>
      <w:r w:rsidRPr="00367CAC">
        <w:rPr>
          <w:rFonts w:hAnsi="宋体" w:hint="eastAsia"/>
          <w:color w:val="000000" w:themeColor="text1"/>
          <w:sz w:val="24"/>
        </w:rPr>
        <w:t>日</w:t>
      </w:r>
    </w:p>
    <w:p w:rsidR="00FA6101" w:rsidRPr="00367CAC" w:rsidRDefault="00FA6101">
      <w:pPr>
        <w:pStyle w:val="a6"/>
        <w:spacing w:line="480" w:lineRule="auto"/>
        <w:ind w:firstLineChars="455" w:firstLine="1274"/>
        <w:rPr>
          <w:color w:val="000000" w:themeColor="text1"/>
          <w:sz w:val="28"/>
          <w:szCs w:val="28"/>
        </w:rPr>
      </w:pPr>
    </w:p>
    <w:p w:rsidR="00FA6101" w:rsidRPr="00367CAC" w:rsidRDefault="00B25245">
      <w:pPr>
        <w:pStyle w:val="a8"/>
        <w:spacing w:line="360" w:lineRule="auto"/>
        <w:rPr>
          <w:rFonts w:hAnsi="宋体"/>
          <w:b/>
          <w:color w:val="000000" w:themeColor="text1"/>
          <w:sz w:val="36"/>
          <w:szCs w:val="36"/>
        </w:rPr>
      </w:pPr>
      <w:r w:rsidRPr="00367CAC">
        <w:rPr>
          <w:rFonts w:hAnsi="宋体" w:hint="eastAsia"/>
          <w:b/>
          <w:color w:val="000000" w:themeColor="text1"/>
          <w:sz w:val="36"/>
          <w:szCs w:val="36"/>
        </w:rPr>
        <w:t>备注：（报价文件若非法定代表人签字的，必须提供）</w:t>
      </w:r>
    </w:p>
    <w:p w:rsidR="00FA6101" w:rsidRPr="00367CAC" w:rsidRDefault="00B25245">
      <w:pPr>
        <w:pStyle w:val="3"/>
        <w:spacing w:before="0" w:after="0" w:line="360" w:lineRule="auto"/>
        <w:jc w:val="center"/>
        <w:rPr>
          <w:rFonts w:ascii="宋体" w:hAnsi="宋体"/>
          <w:color w:val="000000" w:themeColor="text1"/>
          <w:sz w:val="28"/>
          <w:szCs w:val="28"/>
        </w:rPr>
      </w:pPr>
      <w:bookmarkStart w:id="34" w:name="_Toc65054231"/>
      <w:r w:rsidRPr="00367CAC">
        <w:rPr>
          <w:rFonts w:hint="eastAsia"/>
          <w:color w:val="000000" w:themeColor="text1"/>
        </w:rPr>
        <w:lastRenderedPageBreak/>
        <w:t>三、技术标书格式</w:t>
      </w:r>
      <w:bookmarkEnd w:id="34"/>
    </w:p>
    <w:p w:rsidR="00FA6101" w:rsidRPr="00367CAC" w:rsidRDefault="00FA6101">
      <w:pPr>
        <w:jc w:val="center"/>
        <w:rPr>
          <w:rFonts w:ascii="黑体" w:eastAsia="黑体" w:hAnsi="黑体"/>
          <w:b/>
          <w:color w:val="000000" w:themeColor="text1"/>
          <w:sz w:val="36"/>
          <w:szCs w:val="36"/>
        </w:rPr>
      </w:pPr>
    </w:p>
    <w:p w:rsidR="004723AA" w:rsidRPr="00367CAC" w:rsidRDefault="004723AA">
      <w:pPr>
        <w:jc w:val="center"/>
        <w:rPr>
          <w:rFonts w:ascii="黑体" w:eastAsia="黑体" w:hAnsi="黑体"/>
          <w:b/>
          <w:color w:val="000000" w:themeColor="text1"/>
          <w:sz w:val="36"/>
          <w:szCs w:val="36"/>
        </w:rPr>
      </w:pPr>
      <w:r w:rsidRPr="00367CAC">
        <w:rPr>
          <w:rFonts w:ascii="黑体" w:eastAsia="黑体" w:hAnsi="黑体" w:hint="eastAsia"/>
          <w:b/>
          <w:color w:val="000000" w:themeColor="text1"/>
          <w:sz w:val="36"/>
          <w:szCs w:val="36"/>
        </w:rPr>
        <w:t>深铁瑞城盖上营销中心白地样板房软装采购及安装</w:t>
      </w:r>
    </w:p>
    <w:p w:rsidR="00FA6101" w:rsidRPr="00367CAC" w:rsidRDefault="00B25245">
      <w:pPr>
        <w:jc w:val="center"/>
        <w:rPr>
          <w:rFonts w:ascii="黑体" w:eastAsia="黑体" w:hAnsi="黑体"/>
          <w:b/>
          <w:color w:val="000000" w:themeColor="text1"/>
          <w:sz w:val="36"/>
          <w:szCs w:val="36"/>
        </w:rPr>
      </w:pPr>
      <w:r w:rsidRPr="00367CAC">
        <w:rPr>
          <w:rFonts w:ascii="黑体" w:eastAsia="黑体" w:hAnsi="黑体" w:hint="eastAsia"/>
          <w:b/>
          <w:color w:val="000000" w:themeColor="text1"/>
          <w:sz w:val="36"/>
          <w:szCs w:val="36"/>
        </w:rPr>
        <w:t>参选文件</w:t>
      </w:r>
    </w:p>
    <w:p w:rsidR="00FA6101" w:rsidRPr="00367CAC" w:rsidRDefault="00FA6101">
      <w:pPr>
        <w:rPr>
          <w:rFonts w:ascii="宋体" w:hAnsi="宋体"/>
          <w:b/>
          <w:color w:val="000000" w:themeColor="text1"/>
          <w:szCs w:val="21"/>
        </w:rPr>
      </w:pPr>
    </w:p>
    <w:p w:rsidR="00FA6101" w:rsidRPr="00367CAC" w:rsidRDefault="00B25245">
      <w:pPr>
        <w:jc w:val="center"/>
        <w:rPr>
          <w:rFonts w:ascii="宋体" w:hAnsi="宋体"/>
          <w:b/>
          <w:color w:val="000000" w:themeColor="text1"/>
          <w:szCs w:val="21"/>
        </w:rPr>
      </w:pPr>
      <w:r w:rsidRPr="00367CAC">
        <w:rPr>
          <w:rFonts w:hAnsi="宋体" w:hint="eastAsia"/>
          <w:b/>
          <w:bCs/>
          <w:color w:val="000000" w:themeColor="text1"/>
          <w:sz w:val="52"/>
          <w:szCs w:val="52"/>
        </w:rPr>
        <w:t>技术标书</w:t>
      </w: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B25245">
      <w:pPr>
        <w:rPr>
          <w:rFonts w:ascii="宋体" w:hAnsi="宋体"/>
          <w:b/>
          <w:color w:val="000000" w:themeColor="text1"/>
          <w:sz w:val="28"/>
          <w:szCs w:val="28"/>
          <w:u w:val="single"/>
        </w:rPr>
      </w:pPr>
      <w:r w:rsidRPr="00367CAC">
        <w:rPr>
          <w:rFonts w:ascii="宋体" w:hAnsi="宋体" w:hint="eastAsia"/>
          <w:b/>
          <w:color w:val="000000" w:themeColor="text1"/>
          <w:sz w:val="28"/>
          <w:szCs w:val="28"/>
        </w:rPr>
        <w:t>参选人：(公章)</w:t>
      </w:r>
      <w:r w:rsidRPr="00367CAC">
        <w:rPr>
          <w:rFonts w:ascii="宋体" w:hAnsi="宋体" w:hint="eastAsia"/>
          <w:b/>
          <w:color w:val="000000" w:themeColor="text1"/>
          <w:sz w:val="28"/>
          <w:szCs w:val="28"/>
          <w:u w:val="single"/>
        </w:rPr>
        <w:t xml:space="preserve">                           </w:t>
      </w: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 w:val="28"/>
          <w:szCs w:val="28"/>
        </w:rPr>
      </w:pPr>
    </w:p>
    <w:p w:rsidR="00FA6101" w:rsidRPr="00367CAC" w:rsidRDefault="00B25245">
      <w:pPr>
        <w:rPr>
          <w:rFonts w:ascii="宋体" w:hAnsi="宋体"/>
          <w:b/>
          <w:color w:val="000000" w:themeColor="text1"/>
          <w:sz w:val="28"/>
          <w:szCs w:val="28"/>
          <w:u w:val="single"/>
        </w:rPr>
      </w:pPr>
      <w:r w:rsidRPr="00367CAC">
        <w:rPr>
          <w:rFonts w:ascii="宋体" w:hAnsi="宋体" w:hint="eastAsia"/>
          <w:b/>
          <w:color w:val="000000" w:themeColor="text1"/>
          <w:sz w:val="28"/>
          <w:szCs w:val="28"/>
        </w:rPr>
        <w:t>法定代表人或其授权代表签字：</w:t>
      </w:r>
      <w:r w:rsidRPr="00367CAC">
        <w:rPr>
          <w:rFonts w:ascii="宋体" w:hAnsi="宋体" w:hint="eastAsia"/>
          <w:b/>
          <w:color w:val="000000" w:themeColor="text1"/>
          <w:sz w:val="28"/>
          <w:szCs w:val="28"/>
          <w:u w:val="single"/>
        </w:rPr>
        <w:t xml:space="preserve">                </w:t>
      </w:r>
    </w:p>
    <w:p w:rsidR="00FA6101" w:rsidRPr="00367CAC" w:rsidRDefault="00FA6101">
      <w:pPr>
        <w:rPr>
          <w:rFonts w:ascii="宋体" w:hAnsi="宋体"/>
          <w:b/>
          <w:color w:val="000000" w:themeColor="text1"/>
          <w:sz w:val="28"/>
          <w:szCs w:val="28"/>
        </w:rPr>
      </w:pPr>
    </w:p>
    <w:p w:rsidR="00FA6101" w:rsidRPr="00367CAC" w:rsidRDefault="00FA6101">
      <w:pPr>
        <w:rPr>
          <w:rFonts w:ascii="宋体" w:hAnsi="宋体"/>
          <w:b/>
          <w:color w:val="000000" w:themeColor="text1"/>
          <w:sz w:val="28"/>
          <w:szCs w:val="28"/>
        </w:rPr>
      </w:pPr>
    </w:p>
    <w:p w:rsidR="00FA6101" w:rsidRPr="00367CAC" w:rsidRDefault="00B25245">
      <w:pPr>
        <w:rPr>
          <w:rFonts w:ascii="宋体" w:hAnsi="宋体"/>
          <w:b/>
          <w:color w:val="000000" w:themeColor="text1"/>
          <w:sz w:val="28"/>
          <w:szCs w:val="28"/>
        </w:rPr>
      </w:pPr>
      <w:r w:rsidRPr="00367CAC">
        <w:rPr>
          <w:rFonts w:ascii="宋体" w:hAnsi="宋体" w:hint="eastAsia"/>
          <w:b/>
          <w:color w:val="000000" w:themeColor="text1"/>
          <w:sz w:val="28"/>
          <w:szCs w:val="28"/>
        </w:rPr>
        <w:t xml:space="preserve">日期： </w:t>
      </w:r>
      <w:r w:rsidRPr="00367CAC">
        <w:rPr>
          <w:rFonts w:ascii="宋体" w:hAnsi="宋体" w:hint="eastAsia"/>
          <w:b/>
          <w:color w:val="000000" w:themeColor="text1"/>
          <w:sz w:val="28"/>
          <w:szCs w:val="28"/>
          <w:u w:val="single"/>
        </w:rPr>
        <w:t xml:space="preserve">     </w:t>
      </w:r>
      <w:r w:rsidRPr="00367CAC">
        <w:rPr>
          <w:rFonts w:ascii="宋体" w:hAnsi="宋体" w:hint="eastAsia"/>
          <w:b/>
          <w:color w:val="000000" w:themeColor="text1"/>
          <w:sz w:val="28"/>
          <w:szCs w:val="28"/>
        </w:rPr>
        <w:t>年</w:t>
      </w:r>
      <w:r w:rsidRPr="00367CAC">
        <w:rPr>
          <w:rFonts w:ascii="宋体" w:hAnsi="宋体" w:hint="eastAsia"/>
          <w:b/>
          <w:color w:val="000000" w:themeColor="text1"/>
          <w:sz w:val="28"/>
          <w:szCs w:val="28"/>
          <w:u w:val="single"/>
        </w:rPr>
        <w:t xml:space="preserve">    </w:t>
      </w:r>
      <w:r w:rsidRPr="00367CAC">
        <w:rPr>
          <w:rFonts w:ascii="宋体" w:hAnsi="宋体" w:hint="eastAsia"/>
          <w:b/>
          <w:color w:val="000000" w:themeColor="text1"/>
          <w:sz w:val="28"/>
          <w:szCs w:val="28"/>
        </w:rPr>
        <w:t xml:space="preserve">月 </w:t>
      </w:r>
      <w:r w:rsidRPr="00367CAC">
        <w:rPr>
          <w:rFonts w:ascii="宋体" w:hAnsi="宋体" w:hint="eastAsia"/>
          <w:b/>
          <w:color w:val="000000" w:themeColor="text1"/>
          <w:sz w:val="28"/>
          <w:szCs w:val="28"/>
          <w:u w:val="single"/>
        </w:rPr>
        <w:t xml:space="preserve">    </w:t>
      </w:r>
      <w:r w:rsidRPr="00367CAC">
        <w:rPr>
          <w:rFonts w:ascii="宋体" w:hAnsi="宋体" w:hint="eastAsia"/>
          <w:b/>
          <w:color w:val="000000" w:themeColor="text1"/>
          <w:sz w:val="28"/>
          <w:szCs w:val="28"/>
        </w:rPr>
        <w:t xml:space="preserve"> 日</w:t>
      </w:r>
    </w:p>
    <w:p w:rsidR="00FA6101" w:rsidRPr="00367CAC" w:rsidRDefault="00FA6101">
      <w:pPr>
        <w:rPr>
          <w:rFonts w:ascii="宋体" w:hAnsi="宋体"/>
          <w:b/>
          <w:color w:val="000000" w:themeColor="text1"/>
          <w:szCs w:val="21"/>
        </w:rPr>
      </w:pPr>
    </w:p>
    <w:p w:rsidR="00FA6101" w:rsidRPr="00367CAC" w:rsidRDefault="00B25245">
      <w:pPr>
        <w:rPr>
          <w:rFonts w:ascii="宋体" w:hAnsi="宋体"/>
          <w:b/>
          <w:color w:val="000000" w:themeColor="text1"/>
          <w:szCs w:val="21"/>
        </w:rPr>
      </w:pPr>
      <w:r w:rsidRPr="00367CAC">
        <w:rPr>
          <w:rFonts w:ascii="宋体" w:hAnsi="宋体" w:hint="eastAsia"/>
          <w:b/>
          <w:color w:val="000000" w:themeColor="text1"/>
          <w:szCs w:val="21"/>
        </w:rPr>
        <w:t>参选单位郑重承诺：对本参选文件所提供资料的真实性、准确性、有效性负全部责任</w:t>
      </w:r>
    </w:p>
    <w:p w:rsidR="00FA6101" w:rsidRPr="00367CAC" w:rsidRDefault="00B25245">
      <w:pPr>
        <w:spacing w:line="360" w:lineRule="auto"/>
        <w:jc w:val="center"/>
        <w:rPr>
          <w:b/>
          <w:color w:val="000000" w:themeColor="text1"/>
        </w:rPr>
      </w:pPr>
      <w:r w:rsidRPr="00367CAC">
        <w:rPr>
          <w:rFonts w:ascii="黑体" w:eastAsia="黑体"/>
          <w:b/>
          <w:color w:val="000000" w:themeColor="text1"/>
          <w:sz w:val="36"/>
          <w:szCs w:val="36"/>
        </w:rPr>
        <w:br w:type="page"/>
      </w:r>
    </w:p>
    <w:p w:rsidR="00FA6101" w:rsidRPr="00367CAC" w:rsidRDefault="00B25245">
      <w:pPr>
        <w:spacing w:line="360" w:lineRule="auto"/>
        <w:jc w:val="center"/>
        <w:rPr>
          <w:b/>
          <w:color w:val="000000" w:themeColor="text1"/>
        </w:rPr>
      </w:pPr>
      <w:r w:rsidRPr="00367CAC">
        <w:rPr>
          <w:rFonts w:hint="eastAsia"/>
          <w:b/>
          <w:color w:val="000000" w:themeColor="text1"/>
          <w:sz w:val="44"/>
          <w:szCs w:val="44"/>
        </w:rPr>
        <w:lastRenderedPageBreak/>
        <w:t>目录</w:t>
      </w:r>
    </w:p>
    <w:p w:rsidR="00FA6101" w:rsidRPr="00367CAC" w:rsidRDefault="00B25245">
      <w:pPr>
        <w:pStyle w:val="af8"/>
        <w:widowControl/>
        <w:numPr>
          <w:ilvl w:val="0"/>
          <w:numId w:val="8"/>
        </w:numPr>
        <w:overflowPunct w:val="0"/>
        <w:autoSpaceDE w:val="0"/>
        <w:autoSpaceDN w:val="0"/>
        <w:adjustRightInd w:val="0"/>
        <w:spacing w:line="360" w:lineRule="auto"/>
        <w:ind w:firstLineChars="0"/>
        <w:jc w:val="left"/>
        <w:textAlignment w:val="baseline"/>
        <w:rPr>
          <w:rFonts w:ascii="宋体" w:hAnsi="宋体"/>
          <w:color w:val="000000" w:themeColor="text1"/>
          <w:sz w:val="24"/>
          <w:szCs w:val="24"/>
        </w:rPr>
      </w:pPr>
      <w:r w:rsidRPr="00367CAC">
        <w:rPr>
          <w:rFonts w:ascii="宋体" w:hAnsi="宋体" w:hint="eastAsia"/>
          <w:color w:val="000000" w:themeColor="text1"/>
          <w:sz w:val="24"/>
          <w:szCs w:val="24"/>
        </w:rPr>
        <w:t>提供营销中心及</w:t>
      </w:r>
      <w:r w:rsidRPr="00367CAC">
        <w:rPr>
          <w:rFonts w:ascii="宋体" w:hAnsi="宋体"/>
          <w:color w:val="000000" w:themeColor="text1"/>
          <w:sz w:val="24"/>
          <w:szCs w:val="24"/>
        </w:rPr>
        <w:t>样板房</w:t>
      </w:r>
      <w:r w:rsidRPr="00367CAC">
        <w:rPr>
          <w:rFonts w:ascii="宋体" w:hAnsi="宋体" w:hint="eastAsia"/>
          <w:color w:val="000000" w:themeColor="text1"/>
          <w:sz w:val="24"/>
          <w:szCs w:val="24"/>
        </w:rPr>
        <w:t>主要的软装实物材料样板。</w:t>
      </w:r>
    </w:p>
    <w:p w:rsidR="00FA6101" w:rsidRPr="00367CAC" w:rsidRDefault="00B25245">
      <w:pPr>
        <w:pStyle w:val="af8"/>
        <w:widowControl/>
        <w:numPr>
          <w:ilvl w:val="0"/>
          <w:numId w:val="8"/>
        </w:numPr>
        <w:overflowPunct w:val="0"/>
        <w:autoSpaceDE w:val="0"/>
        <w:autoSpaceDN w:val="0"/>
        <w:adjustRightInd w:val="0"/>
        <w:spacing w:line="360" w:lineRule="auto"/>
        <w:ind w:firstLineChars="0"/>
        <w:jc w:val="left"/>
        <w:textAlignment w:val="baseline"/>
        <w:rPr>
          <w:rFonts w:ascii="宋体" w:hAnsi="宋体"/>
          <w:color w:val="000000" w:themeColor="text1"/>
          <w:sz w:val="24"/>
          <w:szCs w:val="24"/>
        </w:rPr>
      </w:pPr>
      <w:r w:rsidRPr="00367CAC">
        <w:rPr>
          <w:rFonts w:ascii="宋体" w:hAnsi="宋体" w:hint="eastAsia"/>
          <w:color w:val="000000" w:themeColor="text1"/>
          <w:sz w:val="24"/>
          <w:szCs w:val="24"/>
        </w:rPr>
        <w:t>提供品牌合作资源，采购优势证明（主要采购渠道及采购资源，有自有品牌或品牌合作授权等、合作的家具、灯具及艺术品制造商的规模、业绩等相关文件）。</w:t>
      </w:r>
    </w:p>
    <w:p w:rsidR="00FA6101" w:rsidRPr="00367CAC" w:rsidRDefault="00B25245">
      <w:pPr>
        <w:pStyle w:val="af8"/>
        <w:widowControl/>
        <w:numPr>
          <w:ilvl w:val="0"/>
          <w:numId w:val="8"/>
        </w:numPr>
        <w:overflowPunct w:val="0"/>
        <w:autoSpaceDE w:val="0"/>
        <w:autoSpaceDN w:val="0"/>
        <w:adjustRightInd w:val="0"/>
        <w:spacing w:line="360" w:lineRule="auto"/>
        <w:ind w:firstLineChars="0"/>
        <w:jc w:val="left"/>
        <w:textAlignment w:val="baseline"/>
        <w:rPr>
          <w:rFonts w:ascii="宋体" w:hAnsi="宋体"/>
          <w:color w:val="000000" w:themeColor="text1"/>
          <w:sz w:val="24"/>
          <w:szCs w:val="24"/>
        </w:rPr>
      </w:pPr>
      <w:r w:rsidRPr="00367CAC">
        <w:rPr>
          <w:rFonts w:ascii="宋体" w:hAnsi="宋体" w:hint="eastAsia"/>
          <w:color w:val="000000" w:themeColor="text1"/>
          <w:sz w:val="24"/>
          <w:szCs w:val="24"/>
        </w:rPr>
        <w:t>提供进度周期和落地性保障方案（项目进度计划，后期供货、施工配合、进度把控的技术管理措施及售后服务方案等</w:t>
      </w:r>
      <w:r w:rsidRPr="00367CAC">
        <w:rPr>
          <w:rFonts w:ascii="宋体" w:hAnsi="宋体"/>
          <w:color w:val="000000" w:themeColor="text1"/>
          <w:sz w:val="24"/>
          <w:szCs w:val="24"/>
        </w:rPr>
        <w:t>）。</w:t>
      </w:r>
    </w:p>
    <w:p w:rsidR="00FA6101" w:rsidRPr="00367CAC" w:rsidRDefault="00B25245">
      <w:pPr>
        <w:pStyle w:val="af8"/>
        <w:widowControl/>
        <w:numPr>
          <w:ilvl w:val="0"/>
          <w:numId w:val="8"/>
        </w:numPr>
        <w:overflowPunct w:val="0"/>
        <w:autoSpaceDE w:val="0"/>
        <w:autoSpaceDN w:val="0"/>
        <w:adjustRightInd w:val="0"/>
        <w:spacing w:line="360" w:lineRule="auto"/>
        <w:ind w:firstLineChars="0"/>
        <w:jc w:val="left"/>
        <w:textAlignment w:val="baseline"/>
        <w:rPr>
          <w:rFonts w:ascii="宋体" w:hAnsi="宋体"/>
          <w:color w:val="000000" w:themeColor="text1"/>
          <w:sz w:val="24"/>
          <w:szCs w:val="24"/>
        </w:rPr>
      </w:pPr>
      <w:r w:rsidRPr="00367CAC">
        <w:rPr>
          <w:rFonts w:ascii="宋体" w:hAnsi="宋体" w:hint="eastAsia"/>
          <w:color w:val="000000" w:themeColor="text1"/>
          <w:sz w:val="24"/>
          <w:szCs w:val="24"/>
        </w:rPr>
        <w:t>提供公司业绩（证明材料均需盖公章）。</w:t>
      </w: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FA6101">
      <w:pPr>
        <w:pStyle w:val="Default"/>
        <w:spacing w:before="50" w:line="360" w:lineRule="auto"/>
        <w:rPr>
          <w:rFonts w:ascii="Times New Roman" w:cs="Times New Roman"/>
          <w:color w:val="000000" w:themeColor="text1"/>
          <w:szCs w:val="28"/>
        </w:rPr>
      </w:pPr>
    </w:p>
    <w:p w:rsidR="00FA6101" w:rsidRPr="00367CAC" w:rsidRDefault="00B25245">
      <w:pPr>
        <w:pStyle w:val="a7"/>
        <w:ind w:firstLine="482"/>
        <w:rPr>
          <w:color w:val="000000" w:themeColor="text1"/>
          <w:szCs w:val="24"/>
        </w:rPr>
      </w:pPr>
      <w:r w:rsidRPr="00367CAC">
        <w:rPr>
          <w:rFonts w:hint="eastAsia"/>
          <w:b/>
          <w:color w:val="000000" w:themeColor="text1"/>
          <w:szCs w:val="24"/>
        </w:rPr>
        <w:t>一、</w:t>
      </w:r>
      <w:r w:rsidRPr="00367CAC">
        <w:rPr>
          <w:rFonts w:hint="eastAsia"/>
          <w:b/>
          <w:bCs/>
          <w:color w:val="000000" w:themeColor="text1"/>
          <w:szCs w:val="24"/>
        </w:rPr>
        <w:t>提供营销中心及样板房的主要的软装实物材料样板1套（主要的布艺、皮革、油漆样板、木纹样板、金属、地毯等小样品各一块，每块样品尺寸不超过1</w:t>
      </w:r>
      <w:r w:rsidRPr="00367CAC">
        <w:rPr>
          <w:b/>
          <w:bCs/>
          <w:color w:val="000000" w:themeColor="text1"/>
          <w:szCs w:val="24"/>
        </w:rPr>
        <w:t>0CM*10CM</w:t>
      </w:r>
      <w:r w:rsidRPr="00367CAC">
        <w:rPr>
          <w:rFonts w:hint="eastAsia"/>
          <w:color w:val="000000" w:themeColor="text1"/>
          <w:szCs w:val="24"/>
        </w:rPr>
        <w:t>。</w:t>
      </w:r>
    </w:p>
    <w:p w:rsidR="00FA6101" w:rsidRPr="00367CAC" w:rsidRDefault="00B25245">
      <w:pPr>
        <w:pStyle w:val="Default"/>
        <w:spacing w:before="50" w:line="360" w:lineRule="auto"/>
        <w:rPr>
          <w:rFonts w:ascii="Times New Roman" w:cs="Times New Roman"/>
          <w:b/>
          <w:color w:val="000000" w:themeColor="text1"/>
          <w:szCs w:val="28"/>
        </w:rPr>
        <w:sectPr w:rsidR="00FA6101" w:rsidRPr="00367CAC">
          <w:headerReference w:type="first" r:id="rId17"/>
          <w:pgSz w:w="11907" w:h="16840"/>
          <w:pgMar w:top="1440" w:right="1440" w:bottom="1440" w:left="1440" w:header="720" w:footer="850" w:gutter="0"/>
          <w:cols w:space="720"/>
          <w:titlePg/>
          <w:docGrid w:linePitch="380"/>
        </w:sectPr>
      </w:pPr>
      <w:r w:rsidRPr="00367CAC">
        <w:rPr>
          <w:b/>
          <w:color w:val="000000" w:themeColor="text1"/>
        </w:rPr>
        <w:br w:type="page"/>
      </w:r>
    </w:p>
    <w:p w:rsidR="00FA6101" w:rsidRPr="00367CAC" w:rsidRDefault="00B25245">
      <w:pPr>
        <w:pStyle w:val="a7"/>
        <w:ind w:firstLineChars="0" w:firstLine="0"/>
        <w:rPr>
          <w:b/>
          <w:color w:val="000000" w:themeColor="text1"/>
          <w:szCs w:val="24"/>
        </w:rPr>
      </w:pPr>
      <w:bookmarkStart w:id="35" w:name="_Toc510187111"/>
      <w:r w:rsidRPr="00367CAC">
        <w:rPr>
          <w:rFonts w:hint="eastAsia"/>
          <w:b/>
          <w:color w:val="000000" w:themeColor="text1"/>
          <w:szCs w:val="24"/>
        </w:rPr>
        <w:lastRenderedPageBreak/>
        <w:t>二、提供品牌合作资源，采购优势证明（主要采购渠道及采购资源，有自有品牌或品牌合作授权等、合作的家具、灯具及艺术品制造商的规模、业绩等相关文件）。</w:t>
      </w:r>
    </w:p>
    <w:p w:rsidR="00FA6101" w:rsidRPr="00367CAC" w:rsidRDefault="00B25245">
      <w:pPr>
        <w:pStyle w:val="a7"/>
        <w:ind w:firstLineChars="0" w:firstLine="0"/>
        <w:rPr>
          <w:b/>
          <w:color w:val="000000" w:themeColor="text1"/>
          <w:szCs w:val="24"/>
        </w:rPr>
      </w:pPr>
      <w:r w:rsidRPr="00367CAC">
        <w:rPr>
          <w:rFonts w:hint="eastAsia"/>
          <w:b/>
          <w:color w:val="000000" w:themeColor="text1"/>
          <w:szCs w:val="24"/>
        </w:rPr>
        <w:t>三、提供进度周期和落地性保障方案（项目进度计划，后期供货、施工配合、进度把控的技术管理措施及售后服务方案等</w:t>
      </w:r>
      <w:r w:rsidRPr="00367CAC">
        <w:rPr>
          <w:b/>
          <w:color w:val="000000" w:themeColor="text1"/>
          <w:szCs w:val="24"/>
        </w:rPr>
        <w:t>）。</w:t>
      </w:r>
    </w:p>
    <w:p w:rsidR="00FA6101" w:rsidRPr="00367CAC" w:rsidRDefault="00B25245">
      <w:pPr>
        <w:pStyle w:val="3"/>
        <w:numPr>
          <w:ilvl w:val="2"/>
          <w:numId w:val="0"/>
        </w:numPr>
        <w:tabs>
          <w:tab w:val="left" w:pos="1260"/>
          <w:tab w:val="left" w:pos="1440"/>
        </w:tabs>
        <w:spacing w:line="360" w:lineRule="auto"/>
        <w:rPr>
          <w:rFonts w:ascii="宋体" w:hAnsi="宋体" w:cs="宋体"/>
          <w:color w:val="000000" w:themeColor="text1"/>
          <w:sz w:val="24"/>
          <w:szCs w:val="24"/>
        </w:rPr>
      </w:pPr>
      <w:r w:rsidRPr="00367CAC">
        <w:rPr>
          <w:rFonts w:ascii="宋体" w:hAnsi="宋体" w:cs="宋体" w:hint="eastAsia"/>
          <w:color w:val="000000" w:themeColor="text1"/>
          <w:sz w:val="24"/>
          <w:szCs w:val="24"/>
        </w:rPr>
        <w:t>四、</w:t>
      </w:r>
      <w:bookmarkEnd w:id="35"/>
      <w:r w:rsidRPr="00367CAC">
        <w:rPr>
          <w:rFonts w:ascii="宋体" w:hAnsi="宋体" w:cs="宋体" w:hint="eastAsia"/>
          <w:color w:val="000000" w:themeColor="text1"/>
          <w:sz w:val="24"/>
          <w:szCs w:val="24"/>
        </w:rPr>
        <w:t>公司业绩及</w:t>
      </w:r>
      <w:r w:rsidRPr="00367CAC">
        <w:rPr>
          <w:rFonts w:ascii="宋体" w:hAnsi="宋体" w:cs="宋体"/>
          <w:color w:val="000000" w:themeColor="text1"/>
          <w:sz w:val="24"/>
          <w:szCs w:val="24"/>
        </w:rPr>
        <w:t>参选证明</w:t>
      </w:r>
      <w:r w:rsidRPr="00367CAC">
        <w:rPr>
          <w:rFonts w:ascii="宋体" w:hAnsi="宋体" w:cs="宋体" w:hint="eastAsia"/>
          <w:color w:val="000000" w:themeColor="text1"/>
          <w:sz w:val="24"/>
          <w:szCs w:val="24"/>
        </w:rPr>
        <w:t>材料（证明材料均需盖公章）</w:t>
      </w:r>
    </w:p>
    <w:p w:rsidR="00FA6101" w:rsidRPr="00367CAC" w:rsidRDefault="00FA6101">
      <w:pPr>
        <w:widowControl/>
        <w:jc w:val="left"/>
        <w:rPr>
          <w:b/>
          <w:color w:val="000000" w:themeColor="text1"/>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1304"/>
        <w:gridCol w:w="1275"/>
        <w:gridCol w:w="853"/>
        <w:gridCol w:w="1557"/>
        <w:gridCol w:w="1462"/>
        <w:gridCol w:w="1515"/>
        <w:gridCol w:w="1134"/>
      </w:tblGrid>
      <w:tr w:rsidR="00367CAC" w:rsidRPr="00367CAC">
        <w:trPr>
          <w:trHeight w:val="364"/>
        </w:trPr>
        <w:tc>
          <w:tcPr>
            <w:tcW w:w="364"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color w:val="000000" w:themeColor="text1"/>
                <w:sz w:val="24"/>
                <w:szCs w:val="24"/>
              </w:rPr>
              <w:t>序号</w:t>
            </w:r>
          </w:p>
        </w:tc>
        <w:tc>
          <w:tcPr>
            <w:tcW w:w="1304"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color w:val="000000" w:themeColor="text1"/>
                <w:sz w:val="24"/>
                <w:szCs w:val="24"/>
              </w:rPr>
              <w:t>项目名称</w:t>
            </w:r>
          </w:p>
        </w:tc>
        <w:tc>
          <w:tcPr>
            <w:tcW w:w="1275"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color w:val="000000" w:themeColor="text1"/>
                <w:sz w:val="24"/>
                <w:szCs w:val="24"/>
              </w:rPr>
              <w:t>业主名称</w:t>
            </w:r>
          </w:p>
        </w:tc>
        <w:tc>
          <w:tcPr>
            <w:tcW w:w="853"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color w:val="000000" w:themeColor="text1"/>
                <w:sz w:val="24"/>
                <w:szCs w:val="24"/>
              </w:rPr>
              <w:t>项目位置</w:t>
            </w:r>
          </w:p>
        </w:tc>
        <w:tc>
          <w:tcPr>
            <w:tcW w:w="1557"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hint="eastAsia"/>
                <w:color w:val="000000" w:themeColor="text1"/>
                <w:sz w:val="24"/>
                <w:szCs w:val="24"/>
              </w:rPr>
              <w:t>主要承担的工作内容</w:t>
            </w:r>
          </w:p>
        </w:tc>
        <w:tc>
          <w:tcPr>
            <w:tcW w:w="1462"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hint="eastAsia"/>
                <w:color w:val="000000" w:themeColor="text1"/>
                <w:sz w:val="24"/>
                <w:szCs w:val="24"/>
              </w:rPr>
              <w:t>合同签约</w:t>
            </w:r>
          </w:p>
          <w:p w:rsidR="00FA6101" w:rsidRPr="00367CAC" w:rsidRDefault="00B25245">
            <w:pPr>
              <w:jc w:val="center"/>
              <w:rPr>
                <w:rFonts w:ascii="宋体" w:hAnsi="宋体"/>
                <w:color w:val="000000" w:themeColor="text1"/>
                <w:sz w:val="24"/>
                <w:szCs w:val="24"/>
              </w:rPr>
            </w:pPr>
            <w:r w:rsidRPr="00367CAC">
              <w:rPr>
                <w:rFonts w:ascii="宋体" w:hAnsi="宋体"/>
                <w:color w:val="000000" w:themeColor="text1"/>
                <w:sz w:val="24"/>
                <w:szCs w:val="24"/>
              </w:rPr>
              <w:t>时间</w:t>
            </w:r>
          </w:p>
        </w:tc>
        <w:tc>
          <w:tcPr>
            <w:tcW w:w="1515"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color w:val="000000" w:themeColor="text1"/>
                <w:sz w:val="24"/>
                <w:szCs w:val="24"/>
              </w:rPr>
              <w:t>项目描述</w:t>
            </w:r>
          </w:p>
          <w:p w:rsidR="00FA6101" w:rsidRPr="00367CAC" w:rsidRDefault="00B25245">
            <w:pPr>
              <w:jc w:val="center"/>
              <w:rPr>
                <w:rFonts w:ascii="宋体" w:hAnsi="宋体"/>
                <w:color w:val="000000" w:themeColor="text1"/>
                <w:sz w:val="24"/>
                <w:szCs w:val="24"/>
              </w:rPr>
            </w:pPr>
            <w:r w:rsidRPr="00367CAC">
              <w:rPr>
                <w:rFonts w:ascii="宋体" w:hAnsi="宋体" w:hint="eastAsia"/>
                <w:color w:val="000000" w:themeColor="text1"/>
                <w:sz w:val="24"/>
                <w:szCs w:val="24"/>
              </w:rPr>
              <w:t>或补充说明</w:t>
            </w:r>
          </w:p>
        </w:tc>
        <w:tc>
          <w:tcPr>
            <w:tcW w:w="1134"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hint="eastAsia"/>
                <w:color w:val="000000" w:themeColor="text1"/>
                <w:sz w:val="24"/>
                <w:szCs w:val="24"/>
              </w:rPr>
              <w:t>备注</w:t>
            </w:r>
          </w:p>
        </w:tc>
      </w:tr>
      <w:tr w:rsidR="00367CAC" w:rsidRPr="00367CAC">
        <w:trPr>
          <w:trHeight w:val="603"/>
        </w:trPr>
        <w:tc>
          <w:tcPr>
            <w:tcW w:w="364"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color w:val="000000" w:themeColor="text1"/>
                <w:sz w:val="24"/>
                <w:szCs w:val="24"/>
              </w:rPr>
              <w:t>1</w:t>
            </w:r>
          </w:p>
        </w:tc>
        <w:tc>
          <w:tcPr>
            <w:tcW w:w="1304" w:type="dxa"/>
            <w:vAlign w:val="center"/>
          </w:tcPr>
          <w:p w:rsidR="00FA6101" w:rsidRPr="00367CAC" w:rsidRDefault="00FA6101">
            <w:pPr>
              <w:jc w:val="center"/>
              <w:rPr>
                <w:rFonts w:ascii="宋体" w:hAnsi="宋体"/>
                <w:color w:val="000000" w:themeColor="text1"/>
                <w:sz w:val="24"/>
                <w:szCs w:val="24"/>
              </w:rPr>
            </w:pPr>
          </w:p>
        </w:tc>
        <w:tc>
          <w:tcPr>
            <w:tcW w:w="1275" w:type="dxa"/>
            <w:vAlign w:val="center"/>
          </w:tcPr>
          <w:p w:rsidR="00FA6101" w:rsidRPr="00367CAC" w:rsidRDefault="00FA6101">
            <w:pPr>
              <w:jc w:val="center"/>
              <w:rPr>
                <w:rFonts w:ascii="宋体" w:hAnsi="宋体"/>
                <w:color w:val="000000" w:themeColor="text1"/>
                <w:sz w:val="24"/>
                <w:szCs w:val="24"/>
              </w:rPr>
            </w:pPr>
          </w:p>
        </w:tc>
        <w:tc>
          <w:tcPr>
            <w:tcW w:w="853" w:type="dxa"/>
            <w:vAlign w:val="center"/>
          </w:tcPr>
          <w:p w:rsidR="00FA6101" w:rsidRPr="00367CAC" w:rsidRDefault="00FA6101">
            <w:pPr>
              <w:jc w:val="center"/>
              <w:rPr>
                <w:rFonts w:ascii="宋体" w:hAnsi="宋体"/>
                <w:color w:val="000000" w:themeColor="text1"/>
                <w:sz w:val="24"/>
                <w:szCs w:val="24"/>
              </w:rPr>
            </w:pPr>
          </w:p>
        </w:tc>
        <w:tc>
          <w:tcPr>
            <w:tcW w:w="1557" w:type="dxa"/>
            <w:vAlign w:val="center"/>
          </w:tcPr>
          <w:p w:rsidR="00FA6101" w:rsidRPr="00367CAC" w:rsidRDefault="00FA6101">
            <w:pPr>
              <w:jc w:val="center"/>
              <w:rPr>
                <w:rFonts w:ascii="宋体" w:hAnsi="宋体"/>
                <w:color w:val="000000" w:themeColor="text1"/>
                <w:sz w:val="24"/>
                <w:szCs w:val="24"/>
              </w:rPr>
            </w:pPr>
          </w:p>
        </w:tc>
        <w:tc>
          <w:tcPr>
            <w:tcW w:w="1462" w:type="dxa"/>
            <w:vAlign w:val="center"/>
          </w:tcPr>
          <w:p w:rsidR="00FA6101" w:rsidRPr="00367CAC" w:rsidRDefault="00FA6101">
            <w:pPr>
              <w:jc w:val="center"/>
              <w:rPr>
                <w:rFonts w:ascii="宋体" w:hAnsi="宋体"/>
                <w:color w:val="000000" w:themeColor="text1"/>
                <w:sz w:val="24"/>
                <w:szCs w:val="24"/>
              </w:rPr>
            </w:pPr>
          </w:p>
        </w:tc>
        <w:tc>
          <w:tcPr>
            <w:tcW w:w="1515" w:type="dxa"/>
            <w:vAlign w:val="center"/>
          </w:tcPr>
          <w:p w:rsidR="00FA6101" w:rsidRPr="00367CAC" w:rsidRDefault="00FA6101">
            <w:pPr>
              <w:jc w:val="center"/>
              <w:rPr>
                <w:rFonts w:ascii="宋体" w:hAnsi="宋体"/>
                <w:color w:val="000000" w:themeColor="text1"/>
                <w:sz w:val="24"/>
                <w:szCs w:val="24"/>
              </w:rPr>
            </w:pPr>
          </w:p>
        </w:tc>
        <w:tc>
          <w:tcPr>
            <w:tcW w:w="1134" w:type="dxa"/>
            <w:vAlign w:val="center"/>
          </w:tcPr>
          <w:p w:rsidR="00FA6101" w:rsidRPr="00367CAC" w:rsidRDefault="00FA6101">
            <w:pPr>
              <w:jc w:val="center"/>
              <w:rPr>
                <w:rFonts w:ascii="宋体" w:hAnsi="宋体"/>
                <w:color w:val="000000" w:themeColor="text1"/>
                <w:sz w:val="24"/>
                <w:szCs w:val="24"/>
              </w:rPr>
            </w:pPr>
          </w:p>
        </w:tc>
      </w:tr>
      <w:tr w:rsidR="00367CAC" w:rsidRPr="00367CAC">
        <w:trPr>
          <w:trHeight w:val="603"/>
        </w:trPr>
        <w:tc>
          <w:tcPr>
            <w:tcW w:w="364"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color w:val="000000" w:themeColor="text1"/>
                <w:sz w:val="24"/>
                <w:szCs w:val="24"/>
              </w:rPr>
              <w:t>2</w:t>
            </w:r>
          </w:p>
        </w:tc>
        <w:tc>
          <w:tcPr>
            <w:tcW w:w="1304" w:type="dxa"/>
            <w:vAlign w:val="center"/>
          </w:tcPr>
          <w:p w:rsidR="00FA6101" w:rsidRPr="00367CAC" w:rsidRDefault="00FA6101">
            <w:pPr>
              <w:jc w:val="center"/>
              <w:rPr>
                <w:rFonts w:ascii="宋体" w:hAnsi="宋体"/>
                <w:color w:val="000000" w:themeColor="text1"/>
                <w:sz w:val="24"/>
                <w:szCs w:val="24"/>
              </w:rPr>
            </w:pPr>
          </w:p>
        </w:tc>
        <w:tc>
          <w:tcPr>
            <w:tcW w:w="1275" w:type="dxa"/>
            <w:vAlign w:val="center"/>
          </w:tcPr>
          <w:p w:rsidR="00FA6101" w:rsidRPr="00367CAC" w:rsidRDefault="00FA6101">
            <w:pPr>
              <w:jc w:val="center"/>
              <w:rPr>
                <w:rFonts w:ascii="宋体" w:hAnsi="宋体"/>
                <w:color w:val="000000" w:themeColor="text1"/>
                <w:sz w:val="24"/>
                <w:szCs w:val="24"/>
              </w:rPr>
            </w:pPr>
          </w:p>
        </w:tc>
        <w:tc>
          <w:tcPr>
            <w:tcW w:w="853" w:type="dxa"/>
            <w:vAlign w:val="center"/>
          </w:tcPr>
          <w:p w:rsidR="00FA6101" w:rsidRPr="00367CAC" w:rsidRDefault="00FA6101">
            <w:pPr>
              <w:jc w:val="center"/>
              <w:rPr>
                <w:rFonts w:ascii="宋体" w:hAnsi="宋体"/>
                <w:color w:val="000000" w:themeColor="text1"/>
                <w:sz w:val="24"/>
                <w:szCs w:val="24"/>
              </w:rPr>
            </w:pPr>
          </w:p>
        </w:tc>
        <w:tc>
          <w:tcPr>
            <w:tcW w:w="1557" w:type="dxa"/>
            <w:vAlign w:val="center"/>
          </w:tcPr>
          <w:p w:rsidR="00FA6101" w:rsidRPr="00367CAC" w:rsidRDefault="00FA6101">
            <w:pPr>
              <w:jc w:val="center"/>
              <w:rPr>
                <w:rFonts w:ascii="宋体" w:hAnsi="宋体"/>
                <w:color w:val="000000" w:themeColor="text1"/>
                <w:sz w:val="24"/>
                <w:szCs w:val="24"/>
              </w:rPr>
            </w:pPr>
          </w:p>
        </w:tc>
        <w:tc>
          <w:tcPr>
            <w:tcW w:w="1462" w:type="dxa"/>
            <w:vAlign w:val="center"/>
          </w:tcPr>
          <w:p w:rsidR="00FA6101" w:rsidRPr="00367CAC" w:rsidRDefault="00FA6101">
            <w:pPr>
              <w:jc w:val="center"/>
              <w:rPr>
                <w:rFonts w:ascii="宋体" w:hAnsi="宋体"/>
                <w:color w:val="000000" w:themeColor="text1"/>
                <w:sz w:val="24"/>
                <w:szCs w:val="24"/>
              </w:rPr>
            </w:pPr>
          </w:p>
        </w:tc>
        <w:tc>
          <w:tcPr>
            <w:tcW w:w="1515" w:type="dxa"/>
            <w:vAlign w:val="center"/>
          </w:tcPr>
          <w:p w:rsidR="00FA6101" w:rsidRPr="00367CAC" w:rsidRDefault="00FA6101">
            <w:pPr>
              <w:jc w:val="center"/>
              <w:rPr>
                <w:rFonts w:ascii="宋体" w:hAnsi="宋体"/>
                <w:color w:val="000000" w:themeColor="text1"/>
                <w:sz w:val="24"/>
                <w:szCs w:val="24"/>
              </w:rPr>
            </w:pPr>
          </w:p>
        </w:tc>
        <w:tc>
          <w:tcPr>
            <w:tcW w:w="1134" w:type="dxa"/>
            <w:vAlign w:val="center"/>
          </w:tcPr>
          <w:p w:rsidR="00FA6101" w:rsidRPr="00367CAC" w:rsidRDefault="00FA6101">
            <w:pPr>
              <w:jc w:val="center"/>
              <w:rPr>
                <w:rFonts w:ascii="宋体" w:hAnsi="宋体"/>
                <w:color w:val="000000" w:themeColor="text1"/>
                <w:sz w:val="24"/>
                <w:szCs w:val="24"/>
              </w:rPr>
            </w:pPr>
          </w:p>
        </w:tc>
      </w:tr>
      <w:tr w:rsidR="00367CAC" w:rsidRPr="00367CAC">
        <w:trPr>
          <w:trHeight w:val="603"/>
        </w:trPr>
        <w:tc>
          <w:tcPr>
            <w:tcW w:w="364"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color w:val="000000" w:themeColor="text1"/>
                <w:sz w:val="24"/>
                <w:szCs w:val="24"/>
              </w:rPr>
              <w:t>3</w:t>
            </w:r>
          </w:p>
        </w:tc>
        <w:tc>
          <w:tcPr>
            <w:tcW w:w="1304" w:type="dxa"/>
            <w:vAlign w:val="center"/>
          </w:tcPr>
          <w:p w:rsidR="00FA6101" w:rsidRPr="00367CAC" w:rsidRDefault="00FA6101">
            <w:pPr>
              <w:jc w:val="center"/>
              <w:rPr>
                <w:rFonts w:ascii="宋体" w:hAnsi="宋体"/>
                <w:color w:val="000000" w:themeColor="text1"/>
                <w:sz w:val="24"/>
                <w:szCs w:val="24"/>
              </w:rPr>
            </w:pPr>
          </w:p>
        </w:tc>
        <w:tc>
          <w:tcPr>
            <w:tcW w:w="1275" w:type="dxa"/>
            <w:vAlign w:val="center"/>
          </w:tcPr>
          <w:p w:rsidR="00FA6101" w:rsidRPr="00367CAC" w:rsidRDefault="00FA6101">
            <w:pPr>
              <w:jc w:val="center"/>
              <w:rPr>
                <w:rFonts w:ascii="宋体" w:hAnsi="宋体"/>
                <w:color w:val="000000" w:themeColor="text1"/>
                <w:sz w:val="24"/>
                <w:szCs w:val="24"/>
              </w:rPr>
            </w:pPr>
          </w:p>
        </w:tc>
        <w:tc>
          <w:tcPr>
            <w:tcW w:w="853" w:type="dxa"/>
            <w:vAlign w:val="center"/>
          </w:tcPr>
          <w:p w:rsidR="00FA6101" w:rsidRPr="00367CAC" w:rsidRDefault="00FA6101">
            <w:pPr>
              <w:jc w:val="center"/>
              <w:rPr>
                <w:rFonts w:ascii="宋体" w:hAnsi="宋体"/>
                <w:color w:val="000000" w:themeColor="text1"/>
                <w:sz w:val="24"/>
                <w:szCs w:val="24"/>
              </w:rPr>
            </w:pPr>
          </w:p>
        </w:tc>
        <w:tc>
          <w:tcPr>
            <w:tcW w:w="1557" w:type="dxa"/>
            <w:vAlign w:val="center"/>
          </w:tcPr>
          <w:p w:rsidR="00FA6101" w:rsidRPr="00367CAC" w:rsidRDefault="00FA6101">
            <w:pPr>
              <w:jc w:val="center"/>
              <w:rPr>
                <w:rFonts w:ascii="宋体" w:hAnsi="宋体"/>
                <w:color w:val="000000" w:themeColor="text1"/>
                <w:sz w:val="24"/>
                <w:szCs w:val="24"/>
              </w:rPr>
            </w:pPr>
          </w:p>
        </w:tc>
        <w:tc>
          <w:tcPr>
            <w:tcW w:w="1462" w:type="dxa"/>
            <w:vAlign w:val="center"/>
          </w:tcPr>
          <w:p w:rsidR="00FA6101" w:rsidRPr="00367CAC" w:rsidRDefault="00FA6101">
            <w:pPr>
              <w:jc w:val="center"/>
              <w:rPr>
                <w:rFonts w:ascii="宋体" w:hAnsi="宋体"/>
                <w:color w:val="000000" w:themeColor="text1"/>
                <w:sz w:val="24"/>
                <w:szCs w:val="24"/>
              </w:rPr>
            </w:pPr>
          </w:p>
        </w:tc>
        <w:tc>
          <w:tcPr>
            <w:tcW w:w="1515" w:type="dxa"/>
            <w:vAlign w:val="center"/>
          </w:tcPr>
          <w:p w:rsidR="00FA6101" w:rsidRPr="00367CAC" w:rsidRDefault="00FA6101">
            <w:pPr>
              <w:jc w:val="center"/>
              <w:rPr>
                <w:rFonts w:ascii="宋体" w:hAnsi="宋体"/>
                <w:color w:val="000000" w:themeColor="text1"/>
                <w:sz w:val="24"/>
                <w:szCs w:val="24"/>
              </w:rPr>
            </w:pPr>
          </w:p>
        </w:tc>
        <w:tc>
          <w:tcPr>
            <w:tcW w:w="1134" w:type="dxa"/>
            <w:vAlign w:val="center"/>
          </w:tcPr>
          <w:p w:rsidR="00FA6101" w:rsidRPr="00367CAC" w:rsidRDefault="00FA6101">
            <w:pPr>
              <w:jc w:val="center"/>
              <w:rPr>
                <w:rFonts w:ascii="宋体" w:hAnsi="宋体"/>
                <w:color w:val="000000" w:themeColor="text1"/>
                <w:sz w:val="24"/>
                <w:szCs w:val="24"/>
              </w:rPr>
            </w:pPr>
          </w:p>
        </w:tc>
      </w:tr>
      <w:tr w:rsidR="00367CAC" w:rsidRPr="00367CAC">
        <w:trPr>
          <w:trHeight w:val="603"/>
        </w:trPr>
        <w:tc>
          <w:tcPr>
            <w:tcW w:w="364"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color w:val="000000" w:themeColor="text1"/>
                <w:sz w:val="24"/>
                <w:szCs w:val="24"/>
              </w:rPr>
              <w:t>4</w:t>
            </w:r>
          </w:p>
        </w:tc>
        <w:tc>
          <w:tcPr>
            <w:tcW w:w="1304" w:type="dxa"/>
            <w:vAlign w:val="center"/>
          </w:tcPr>
          <w:p w:rsidR="00FA6101" w:rsidRPr="00367CAC" w:rsidRDefault="00FA6101">
            <w:pPr>
              <w:jc w:val="center"/>
              <w:rPr>
                <w:rFonts w:ascii="宋体" w:hAnsi="宋体"/>
                <w:color w:val="000000" w:themeColor="text1"/>
                <w:sz w:val="24"/>
                <w:szCs w:val="24"/>
              </w:rPr>
            </w:pPr>
          </w:p>
        </w:tc>
        <w:tc>
          <w:tcPr>
            <w:tcW w:w="1275" w:type="dxa"/>
            <w:vAlign w:val="center"/>
          </w:tcPr>
          <w:p w:rsidR="00FA6101" w:rsidRPr="00367CAC" w:rsidRDefault="00FA6101">
            <w:pPr>
              <w:jc w:val="center"/>
              <w:rPr>
                <w:rFonts w:ascii="宋体" w:hAnsi="宋体"/>
                <w:color w:val="000000" w:themeColor="text1"/>
                <w:sz w:val="24"/>
                <w:szCs w:val="24"/>
              </w:rPr>
            </w:pPr>
          </w:p>
        </w:tc>
        <w:tc>
          <w:tcPr>
            <w:tcW w:w="853" w:type="dxa"/>
            <w:vAlign w:val="center"/>
          </w:tcPr>
          <w:p w:rsidR="00FA6101" w:rsidRPr="00367CAC" w:rsidRDefault="00FA6101">
            <w:pPr>
              <w:jc w:val="center"/>
              <w:rPr>
                <w:rFonts w:ascii="宋体" w:hAnsi="宋体"/>
                <w:color w:val="000000" w:themeColor="text1"/>
                <w:sz w:val="24"/>
                <w:szCs w:val="24"/>
              </w:rPr>
            </w:pPr>
          </w:p>
        </w:tc>
        <w:tc>
          <w:tcPr>
            <w:tcW w:w="1557" w:type="dxa"/>
            <w:vAlign w:val="center"/>
          </w:tcPr>
          <w:p w:rsidR="00FA6101" w:rsidRPr="00367CAC" w:rsidRDefault="00FA6101">
            <w:pPr>
              <w:jc w:val="center"/>
              <w:rPr>
                <w:rFonts w:ascii="宋体" w:hAnsi="宋体"/>
                <w:color w:val="000000" w:themeColor="text1"/>
                <w:sz w:val="24"/>
                <w:szCs w:val="24"/>
              </w:rPr>
            </w:pPr>
          </w:p>
        </w:tc>
        <w:tc>
          <w:tcPr>
            <w:tcW w:w="1462" w:type="dxa"/>
            <w:vAlign w:val="center"/>
          </w:tcPr>
          <w:p w:rsidR="00FA6101" w:rsidRPr="00367CAC" w:rsidRDefault="00FA6101">
            <w:pPr>
              <w:jc w:val="center"/>
              <w:rPr>
                <w:rFonts w:ascii="宋体" w:hAnsi="宋体"/>
                <w:color w:val="000000" w:themeColor="text1"/>
                <w:sz w:val="24"/>
                <w:szCs w:val="24"/>
              </w:rPr>
            </w:pPr>
          </w:p>
        </w:tc>
        <w:tc>
          <w:tcPr>
            <w:tcW w:w="1515" w:type="dxa"/>
            <w:vAlign w:val="center"/>
          </w:tcPr>
          <w:p w:rsidR="00FA6101" w:rsidRPr="00367CAC" w:rsidRDefault="00FA6101">
            <w:pPr>
              <w:jc w:val="center"/>
              <w:rPr>
                <w:rFonts w:ascii="宋体" w:hAnsi="宋体"/>
                <w:color w:val="000000" w:themeColor="text1"/>
                <w:sz w:val="24"/>
                <w:szCs w:val="24"/>
              </w:rPr>
            </w:pPr>
          </w:p>
        </w:tc>
        <w:tc>
          <w:tcPr>
            <w:tcW w:w="1134" w:type="dxa"/>
            <w:vAlign w:val="center"/>
          </w:tcPr>
          <w:p w:rsidR="00FA6101" w:rsidRPr="00367CAC" w:rsidRDefault="00FA6101">
            <w:pPr>
              <w:jc w:val="center"/>
              <w:rPr>
                <w:rFonts w:ascii="宋体" w:hAnsi="宋体"/>
                <w:color w:val="000000" w:themeColor="text1"/>
                <w:sz w:val="24"/>
                <w:szCs w:val="24"/>
              </w:rPr>
            </w:pPr>
          </w:p>
        </w:tc>
      </w:tr>
      <w:tr w:rsidR="00367CAC" w:rsidRPr="00367CAC">
        <w:trPr>
          <w:trHeight w:val="603"/>
        </w:trPr>
        <w:tc>
          <w:tcPr>
            <w:tcW w:w="364"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color w:val="000000" w:themeColor="text1"/>
                <w:sz w:val="24"/>
                <w:szCs w:val="24"/>
              </w:rPr>
              <w:t>5</w:t>
            </w:r>
          </w:p>
        </w:tc>
        <w:tc>
          <w:tcPr>
            <w:tcW w:w="1304" w:type="dxa"/>
            <w:vAlign w:val="center"/>
          </w:tcPr>
          <w:p w:rsidR="00FA6101" w:rsidRPr="00367CAC" w:rsidRDefault="00FA6101">
            <w:pPr>
              <w:jc w:val="center"/>
              <w:rPr>
                <w:rFonts w:ascii="宋体" w:hAnsi="宋体"/>
                <w:color w:val="000000" w:themeColor="text1"/>
                <w:sz w:val="24"/>
                <w:szCs w:val="24"/>
              </w:rPr>
            </w:pPr>
          </w:p>
        </w:tc>
        <w:tc>
          <w:tcPr>
            <w:tcW w:w="1275" w:type="dxa"/>
            <w:vAlign w:val="center"/>
          </w:tcPr>
          <w:p w:rsidR="00FA6101" w:rsidRPr="00367CAC" w:rsidRDefault="00FA6101">
            <w:pPr>
              <w:jc w:val="center"/>
              <w:rPr>
                <w:rFonts w:ascii="宋体" w:hAnsi="宋体"/>
                <w:color w:val="000000" w:themeColor="text1"/>
                <w:sz w:val="24"/>
                <w:szCs w:val="24"/>
              </w:rPr>
            </w:pPr>
          </w:p>
        </w:tc>
        <w:tc>
          <w:tcPr>
            <w:tcW w:w="853" w:type="dxa"/>
            <w:vAlign w:val="center"/>
          </w:tcPr>
          <w:p w:rsidR="00FA6101" w:rsidRPr="00367CAC" w:rsidRDefault="00FA6101">
            <w:pPr>
              <w:jc w:val="center"/>
              <w:rPr>
                <w:rFonts w:ascii="宋体" w:hAnsi="宋体"/>
                <w:color w:val="000000" w:themeColor="text1"/>
                <w:sz w:val="24"/>
                <w:szCs w:val="24"/>
              </w:rPr>
            </w:pPr>
          </w:p>
        </w:tc>
        <w:tc>
          <w:tcPr>
            <w:tcW w:w="1557" w:type="dxa"/>
            <w:vAlign w:val="center"/>
          </w:tcPr>
          <w:p w:rsidR="00FA6101" w:rsidRPr="00367CAC" w:rsidRDefault="00FA6101">
            <w:pPr>
              <w:jc w:val="center"/>
              <w:rPr>
                <w:rFonts w:ascii="宋体" w:hAnsi="宋体"/>
                <w:color w:val="000000" w:themeColor="text1"/>
                <w:sz w:val="24"/>
                <w:szCs w:val="24"/>
              </w:rPr>
            </w:pPr>
          </w:p>
        </w:tc>
        <w:tc>
          <w:tcPr>
            <w:tcW w:w="1462" w:type="dxa"/>
            <w:vAlign w:val="center"/>
          </w:tcPr>
          <w:p w:rsidR="00FA6101" w:rsidRPr="00367CAC" w:rsidRDefault="00FA6101">
            <w:pPr>
              <w:jc w:val="center"/>
              <w:rPr>
                <w:rFonts w:ascii="宋体" w:hAnsi="宋体"/>
                <w:color w:val="000000" w:themeColor="text1"/>
                <w:sz w:val="24"/>
                <w:szCs w:val="24"/>
              </w:rPr>
            </w:pPr>
          </w:p>
        </w:tc>
        <w:tc>
          <w:tcPr>
            <w:tcW w:w="1515" w:type="dxa"/>
            <w:vAlign w:val="center"/>
          </w:tcPr>
          <w:p w:rsidR="00FA6101" w:rsidRPr="00367CAC" w:rsidRDefault="00FA6101">
            <w:pPr>
              <w:jc w:val="center"/>
              <w:rPr>
                <w:rFonts w:ascii="宋体" w:hAnsi="宋体"/>
                <w:color w:val="000000" w:themeColor="text1"/>
                <w:sz w:val="24"/>
                <w:szCs w:val="24"/>
              </w:rPr>
            </w:pPr>
          </w:p>
        </w:tc>
        <w:tc>
          <w:tcPr>
            <w:tcW w:w="1134" w:type="dxa"/>
            <w:vAlign w:val="center"/>
          </w:tcPr>
          <w:p w:rsidR="00FA6101" w:rsidRPr="00367CAC" w:rsidRDefault="00FA6101">
            <w:pPr>
              <w:jc w:val="center"/>
              <w:rPr>
                <w:rFonts w:ascii="宋体" w:hAnsi="宋体"/>
                <w:color w:val="000000" w:themeColor="text1"/>
                <w:sz w:val="24"/>
                <w:szCs w:val="24"/>
              </w:rPr>
            </w:pPr>
          </w:p>
        </w:tc>
      </w:tr>
      <w:tr w:rsidR="00367CAC" w:rsidRPr="00367CAC">
        <w:trPr>
          <w:trHeight w:val="603"/>
        </w:trPr>
        <w:tc>
          <w:tcPr>
            <w:tcW w:w="364"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color w:val="000000" w:themeColor="text1"/>
                <w:sz w:val="24"/>
                <w:szCs w:val="24"/>
              </w:rPr>
              <w:t>6</w:t>
            </w:r>
          </w:p>
        </w:tc>
        <w:tc>
          <w:tcPr>
            <w:tcW w:w="1304" w:type="dxa"/>
            <w:vAlign w:val="center"/>
          </w:tcPr>
          <w:p w:rsidR="00FA6101" w:rsidRPr="00367CAC" w:rsidRDefault="00FA6101">
            <w:pPr>
              <w:jc w:val="center"/>
              <w:rPr>
                <w:rFonts w:ascii="宋体" w:hAnsi="宋体"/>
                <w:color w:val="000000" w:themeColor="text1"/>
                <w:sz w:val="24"/>
                <w:szCs w:val="24"/>
              </w:rPr>
            </w:pPr>
          </w:p>
        </w:tc>
        <w:tc>
          <w:tcPr>
            <w:tcW w:w="1275" w:type="dxa"/>
            <w:vAlign w:val="center"/>
          </w:tcPr>
          <w:p w:rsidR="00FA6101" w:rsidRPr="00367CAC" w:rsidRDefault="00FA6101">
            <w:pPr>
              <w:jc w:val="center"/>
              <w:rPr>
                <w:rFonts w:ascii="宋体" w:hAnsi="宋体"/>
                <w:color w:val="000000" w:themeColor="text1"/>
                <w:sz w:val="24"/>
                <w:szCs w:val="24"/>
              </w:rPr>
            </w:pPr>
          </w:p>
        </w:tc>
        <w:tc>
          <w:tcPr>
            <w:tcW w:w="853" w:type="dxa"/>
            <w:vAlign w:val="center"/>
          </w:tcPr>
          <w:p w:rsidR="00FA6101" w:rsidRPr="00367CAC" w:rsidRDefault="00FA6101">
            <w:pPr>
              <w:jc w:val="center"/>
              <w:rPr>
                <w:rFonts w:ascii="宋体" w:hAnsi="宋体"/>
                <w:color w:val="000000" w:themeColor="text1"/>
                <w:sz w:val="24"/>
                <w:szCs w:val="24"/>
              </w:rPr>
            </w:pPr>
          </w:p>
        </w:tc>
        <w:tc>
          <w:tcPr>
            <w:tcW w:w="1557" w:type="dxa"/>
            <w:vAlign w:val="center"/>
          </w:tcPr>
          <w:p w:rsidR="00FA6101" w:rsidRPr="00367CAC" w:rsidRDefault="00FA6101">
            <w:pPr>
              <w:jc w:val="center"/>
              <w:rPr>
                <w:rFonts w:ascii="宋体" w:hAnsi="宋体"/>
                <w:color w:val="000000" w:themeColor="text1"/>
                <w:sz w:val="24"/>
                <w:szCs w:val="24"/>
              </w:rPr>
            </w:pPr>
          </w:p>
        </w:tc>
        <w:tc>
          <w:tcPr>
            <w:tcW w:w="1462" w:type="dxa"/>
            <w:vAlign w:val="center"/>
          </w:tcPr>
          <w:p w:rsidR="00FA6101" w:rsidRPr="00367CAC" w:rsidRDefault="00FA6101">
            <w:pPr>
              <w:jc w:val="center"/>
              <w:rPr>
                <w:rFonts w:ascii="宋体" w:hAnsi="宋体"/>
                <w:color w:val="000000" w:themeColor="text1"/>
                <w:sz w:val="24"/>
                <w:szCs w:val="24"/>
              </w:rPr>
            </w:pPr>
          </w:p>
        </w:tc>
        <w:tc>
          <w:tcPr>
            <w:tcW w:w="1515" w:type="dxa"/>
            <w:vAlign w:val="center"/>
          </w:tcPr>
          <w:p w:rsidR="00FA6101" w:rsidRPr="00367CAC" w:rsidRDefault="00FA6101">
            <w:pPr>
              <w:jc w:val="center"/>
              <w:rPr>
                <w:rFonts w:ascii="宋体" w:hAnsi="宋体"/>
                <w:color w:val="000000" w:themeColor="text1"/>
                <w:sz w:val="24"/>
                <w:szCs w:val="24"/>
              </w:rPr>
            </w:pPr>
          </w:p>
        </w:tc>
        <w:tc>
          <w:tcPr>
            <w:tcW w:w="1134" w:type="dxa"/>
            <w:vAlign w:val="center"/>
          </w:tcPr>
          <w:p w:rsidR="00FA6101" w:rsidRPr="00367CAC" w:rsidRDefault="00FA6101">
            <w:pPr>
              <w:jc w:val="center"/>
              <w:rPr>
                <w:rFonts w:ascii="宋体" w:hAnsi="宋体"/>
                <w:color w:val="000000" w:themeColor="text1"/>
                <w:sz w:val="24"/>
                <w:szCs w:val="24"/>
              </w:rPr>
            </w:pPr>
          </w:p>
        </w:tc>
      </w:tr>
      <w:tr w:rsidR="00367CAC" w:rsidRPr="00367CAC">
        <w:trPr>
          <w:trHeight w:val="603"/>
        </w:trPr>
        <w:tc>
          <w:tcPr>
            <w:tcW w:w="364"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color w:val="000000" w:themeColor="text1"/>
                <w:sz w:val="24"/>
                <w:szCs w:val="24"/>
              </w:rPr>
              <w:t>7</w:t>
            </w:r>
          </w:p>
        </w:tc>
        <w:tc>
          <w:tcPr>
            <w:tcW w:w="1304" w:type="dxa"/>
            <w:vAlign w:val="center"/>
          </w:tcPr>
          <w:p w:rsidR="00FA6101" w:rsidRPr="00367CAC" w:rsidRDefault="00FA6101">
            <w:pPr>
              <w:jc w:val="center"/>
              <w:rPr>
                <w:rFonts w:ascii="宋体" w:hAnsi="宋体"/>
                <w:color w:val="000000" w:themeColor="text1"/>
                <w:sz w:val="24"/>
                <w:szCs w:val="24"/>
              </w:rPr>
            </w:pPr>
          </w:p>
        </w:tc>
        <w:tc>
          <w:tcPr>
            <w:tcW w:w="1275" w:type="dxa"/>
            <w:vAlign w:val="center"/>
          </w:tcPr>
          <w:p w:rsidR="00FA6101" w:rsidRPr="00367CAC" w:rsidRDefault="00FA6101">
            <w:pPr>
              <w:jc w:val="center"/>
              <w:rPr>
                <w:rFonts w:ascii="宋体" w:hAnsi="宋体"/>
                <w:color w:val="000000" w:themeColor="text1"/>
                <w:sz w:val="24"/>
                <w:szCs w:val="24"/>
              </w:rPr>
            </w:pPr>
          </w:p>
        </w:tc>
        <w:tc>
          <w:tcPr>
            <w:tcW w:w="853" w:type="dxa"/>
            <w:vAlign w:val="center"/>
          </w:tcPr>
          <w:p w:rsidR="00FA6101" w:rsidRPr="00367CAC" w:rsidRDefault="00FA6101">
            <w:pPr>
              <w:jc w:val="center"/>
              <w:rPr>
                <w:rFonts w:ascii="宋体" w:hAnsi="宋体"/>
                <w:color w:val="000000" w:themeColor="text1"/>
                <w:sz w:val="24"/>
                <w:szCs w:val="24"/>
              </w:rPr>
            </w:pPr>
          </w:p>
        </w:tc>
        <w:tc>
          <w:tcPr>
            <w:tcW w:w="1557" w:type="dxa"/>
            <w:vAlign w:val="center"/>
          </w:tcPr>
          <w:p w:rsidR="00FA6101" w:rsidRPr="00367CAC" w:rsidRDefault="00FA6101">
            <w:pPr>
              <w:jc w:val="center"/>
              <w:rPr>
                <w:rFonts w:ascii="宋体" w:hAnsi="宋体"/>
                <w:color w:val="000000" w:themeColor="text1"/>
                <w:sz w:val="24"/>
                <w:szCs w:val="24"/>
              </w:rPr>
            </w:pPr>
          </w:p>
        </w:tc>
        <w:tc>
          <w:tcPr>
            <w:tcW w:w="1462" w:type="dxa"/>
            <w:vAlign w:val="center"/>
          </w:tcPr>
          <w:p w:rsidR="00FA6101" w:rsidRPr="00367CAC" w:rsidRDefault="00FA6101">
            <w:pPr>
              <w:jc w:val="center"/>
              <w:rPr>
                <w:rFonts w:ascii="宋体" w:hAnsi="宋体"/>
                <w:color w:val="000000" w:themeColor="text1"/>
                <w:sz w:val="24"/>
                <w:szCs w:val="24"/>
              </w:rPr>
            </w:pPr>
          </w:p>
        </w:tc>
        <w:tc>
          <w:tcPr>
            <w:tcW w:w="1515" w:type="dxa"/>
            <w:vAlign w:val="center"/>
          </w:tcPr>
          <w:p w:rsidR="00FA6101" w:rsidRPr="00367CAC" w:rsidRDefault="00FA6101">
            <w:pPr>
              <w:jc w:val="center"/>
              <w:rPr>
                <w:rFonts w:ascii="宋体" w:hAnsi="宋体"/>
                <w:color w:val="000000" w:themeColor="text1"/>
                <w:sz w:val="24"/>
                <w:szCs w:val="24"/>
              </w:rPr>
            </w:pPr>
          </w:p>
        </w:tc>
        <w:tc>
          <w:tcPr>
            <w:tcW w:w="1134" w:type="dxa"/>
            <w:vAlign w:val="center"/>
          </w:tcPr>
          <w:p w:rsidR="00FA6101" w:rsidRPr="00367CAC" w:rsidRDefault="00FA6101">
            <w:pPr>
              <w:jc w:val="center"/>
              <w:rPr>
                <w:rFonts w:ascii="宋体" w:hAnsi="宋体"/>
                <w:color w:val="000000" w:themeColor="text1"/>
                <w:sz w:val="24"/>
                <w:szCs w:val="24"/>
              </w:rPr>
            </w:pPr>
          </w:p>
        </w:tc>
      </w:tr>
      <w:tr w:rsidR="00367CAC" w:rsidRPr="00367CAC">
        <w:trPr>
          <w:trHeight w:val="603"/>
        </w:trPr>
        <w:tc>
          <w:tcPr>
            <w:tcW w:w="364" w:type="dxa"/>
            <w:vAlign w:val="center"/>
          </w:tcPr>
          <w:p w:rsidR="00FA6101" w:rsidRPr="00367CAC" w:rsidRDefault="00B25245">
            <w:pPr>
              <w:jc w:val="center"/>
              <w:rPr>
                <w:rFonts w:ascii="宋体" w:hAnsi="宋体"/>
                <w:color w:val="000000" w:themeColor="text1"/>
                <w:sz w:val="24"/>
                <w:szCs w:val="24"/>
              </w:rPr>
            </w:pPr>
            <w:r w:rsidRPr="00367CAC">
              <w:rPr>
                <w:rFonts w:ascii="宋体" w:hAnsi="宋体"/>
                <w:color w:val="000000" w:themeColor="text1"/>
                <w:sz w:val="24"/>
                <w:szCs w:val="24"/>
              </w:rPr>
              <w:t>8</w:t>
            </w:r>
          </w:p>
        </w:tc>
        <w:tc>
          <w:tcPr>
            <w:tcW w:w="1304" w:type="dxa"/>
            <w:vAlign w:val="center"/>
          </w:tcPr>
          <w:p w:rsidR="00FA6101" w:rsidRPr="00367CAC" w:rsidRDefault="00FA6101">
            <w:pPr>
              <w:jc w:val="center"/>
              <w:rPr>
                <w:rFonts w:ascii="宋体" w:hAnsi="宋体"/>
                <w:color w:val="000000" w:themeColor="text1"/>
                <w:sz w:val="24"/>
                <w:szCs w:val="24"/>
              </w:rPr>
            </w:pPr>
          </w:p>
        </w:tc>
        <w:tc>
          <w:tcPr>
            <w:tcW w:w="1275" w:type="dxa"/>
            <w:vAlign w:val="center"/>
          </w:tcPr>
          <w:p w:rsidR="00FA6101" w:rsidRPr="00367CAC" w:rsidRDefault="00FA6101">
            <w:pPr>
              <w:jc w:val="center"/>
              <w:rPr>
                <w:rFonts w:ascii="宋体" w:hAnsi="宋体"/>
                <w:color w:val="000000" w:themeColor="text1"/>
                <w:sz w:val="24"/>
                <w:szCs w:val="24"/>
              </w:rPr>
            </w:pPr>
          </w:p>
        </w:tc>
        <w:tc>
          <w:tcPr>
            <w:tcW w:w="853" w:type="dxa"/>
            <w:vAlign w:val="center"/>
          </w:tcPr>
          <w:p w:rsidR="00FA6101" w:rsidRPr="00367CAC" w:rsidRDefault="00FA6101">
            <w:pPr>
              <w:jc w:val="center"/>
              <w:rPr>
                <w:rFonts w:ascii="宋体" w:hAnsi="宋体"/>
                <w:color w:val="000000" w:themeColor="text1"/>
                <w:sz w:val="24"/>
                <w:szCs w:val="24"/>
              </w:rPr>
            </w:pPr>
          </w:p>
        </w:tc>
        <w:tc>
          <w:tcPr>
            <w:tcW w:w="1557" w:type="dxa"/>
            <w:vAlign w:val="center"/>
          </w:tcPr>
          <w:p w:rsidR="00FA6101" w:rsidRPr="00367CAC" w:rsidRDefault="00FA6101">
            <w:pPr>
              <w:jc w:val="center"/>
              <w:rPr>
                <w:rFonts w:ascii="宋体" w:hAnsi="宋体"/>
                <w:color w:val="000000" w:themeColor="text1"/>
                <w:sz w:val="24"/>
                <w:szCs w:val="24"/>
              </w:rPr>
            </w:pPr>
          </w:p>
        </w:tc>
        <w:tc>
          <w:tcPr>
            <w:tcW w:w="1462" w:type="dxa"/>
            <w:vAlign w:val="center"/>
          </w:tcPr>
          <w:p w:rsidR="00FA6101" w:rsidRPr="00367CAC" w:rsidRDefault="00FA6101">
            <w:pPr>
              <w:jc w:val="center"/>
              <w:rPr>
                <w:rFonts w:ascii="宋体" w:hAnsi="宋体"/>
                <w:color w:val="000000" w:themeColor="text1"/>
                <w:sz w:val="24"/>
                <w:szCs w:val="24"/>
              </w:rPr>
            </w:pPr>
          </w:p>
        </w:tc>
        <w:tc>
          <w:tcPr>
            <w:tcW w:w="1515" w:type="dxa"/>
            <w:vAlign w:val="center"/>
          </w:tcPr>
          <w:p w:rsidR="00FA6101" w:rsidRPr="00367CAC" w:rsidRDefault="00FA6101">
            <w:pPr>
              <w:jc w:val="center"/>
              <w:rPr>
                <w:rFonts w:ascii="宋体" w:hAnsi="宋体"/>
                <w:color w:val="000000" w:themeColor="text1"/>
                <w:sz w:val="24"/>
                <w:szCs w:val="24"/>
              </w:rPr>
            </w:pPr>
          </w:p>
        </w:tc>
        <w:tc>
          <w:tcPr>
            <w:tcW w:w="1134" w:type="dxa"/>
            <w:vAlign w:val="center"/>
          </w:tcPr>
          <w:p w:rsidR="00FA6101" w:rsidRPr="00367CAC" w:rsidRDefault="00FA6101">
            <w:pPr>
              <w:jc w:val="center"/>
              <w:rPr>
                <w:rFonts w:ascii="宋体" w:hAnsi="宋体"/>
                <w:color w:val="000000" w:themeColor="text1"/>
                <w:sz w:val="24"/>
                <w:szCs w:val="24"/>
              </w:rPr>
            </w:pPr>
          </w:p>
        </w:tc>
      </w:tr>
    </w:tbl>
    <w:p w:rsidR="00FA6101" w:rsidRPr="00367CAC" w:rsidRDefault="00B25245">
      <w:pPr>
        <w:tabs>
          <w:tab w:val="right" w:pos="9026"/>
        </w:tabs>
        <w:ind w:left="960" w:hangingChars="400" w:hanging="960"/>
        <w:rPr>
          <w:rFonts w:ascii="宋体" w:hAnsi="宋体"/>
          <w:color w:val="000000" w:themeColor="text1"/>
          <w:sz w:val="24"/>
          <w:szCs w:val="24"/>
        </w:rPr>
      </w:pPr>
      <w:r w:rsidRPr="00367CAC">
        <w:rPr>
          <w:rFonts w:ascii="宋体" w:hAnsi="宋体" w:hint="eastAsia"/>
          <w:color w:val="000000" w:themeColor="text1"/>
          <w:sz w:val="24"/>
          <w:szCs w:val="24"/>
        </w:rPr>
        <w:t>注：</w:t>
      </w:r>
      <w:r w:rsidRPr="00367CAC">
        <w:rPr>
          <w:rFonts w:ascii="宋体" w:hAnsi="宋体"/>
          <w:color w:val="000000" w:themeColor="text1"/>
          <w:sz w:val="24"/>
          <w:szCs w:val="24"/>
        </w:rPr>
        <w:t xml:space="preserve"> </w:t>
      </w:r>
      <w:r w:rsidRPr="00367CAC">
        <w:rPr>
          <w:rFonts w:ascii="宋体" w:hAnsi="宋体" w:hint="eastAsia"/>
          <w:color w:val="000000" w:themeColor="text1"/>
          <w:sz w:val="24"/>
          <w:szCs w:val="24"/>
        </w:rPr>
        <w:t>需提供签约合同的关键页，包括但不限于名称、委托内容、委托期限、签订日期、盖章页等。</w:t>
      </w:r>
    </w:p>
    <w:p w:rsidR="00FA6101" w:rsidRPr="00367CAC" w:rsidRDefault="00FA6101">
      <w:pPr>
        <w:tabs>
          <w:tab w:val="right" w:pos="9026"/>
        </w:tabs>
        <w:ind w:left="960" w:hangingChars="400" w:hanging="960"/>
        <w:rPr>
          <w:rFonts w:ascii="宋体" w:hAnsi="宋体"/>
          <w:color w:val="000000" w:themeColor="text1"/>
          <w:sz w:val="24"/>
          <w:szCs w:val="24"/>
        </w:rPr>
      </w:pPr>
    </w:p>
    <w:p w:rsidR="00FA6101" w:rsidRPr="00367CAC" w:rsidRDefault="00FA6101" w:rsidP="00BC56A4">
      <w:pPr>
        <w:rPr>
          <w:color w:val="000000" w:themeColor="text1"/>
        </w:rPr>
      </w:pPr>
      <w:bookmarkStart w:id="36" w:name="_Toc510187113"/>
    </w:p>
    <w:p w:rsidR="00FA6101" w:rsidRPr="00367CAC" w:rsidRDefault="00FA6101" w:rsidP="00BC56A4">
      <w:pPr>
        <w:rPr>
          <w:color w:val="000000" w:themeColor="text1"/>
        </w:rPr>
      </w:pPr>
    </w:p>
    <w:p w:rsidR="00FA6101" w:rsidRPr="00367CAC" w:rsidRDefault="00FA6101" w:rsidP="00BC56A4">
      <w:pPr>
        <w:rPr>
          <w:color w:val="000000" w:themeColor="text1"/>
        </w:rPr>
      </w:pPr>
      <w:bookmarkStart w:id="37" w:name="_Toc65054232"/>
      <w:bookmarkEnd w:id="36"/>
    </w:p>
    <w:p w:rsidR="00FA6101" w:rsidRPr="00367CAC" w:rsidRDefault="00FA6101" w:rsidP="00BC56A4">
      <w:pPr>
        <w:rPr>
          <w:color w:val="000000" w:themeColor="text1"/>
        </w:rPr>
      </w:pPr>
    </w:p>
    <w:p w:rsidR="00FA6101" w:rsidRPr="00367CAC" w:rsidRDefault="00FA6101" w:rsidP="00BC56A4">
      <w:pPr>
        <w:rPr>
          <w:color w:val="000000" w:themeColor="text1"/>
        </w:rPr>
      </w:pPr>
    </w:p>
    <w:p w:rsidR="00FA6101" w:rsidRPr="00367CAC" w:rsidRDefault="00FA6101" w:rsidP="00BC56A4">
      <w:pPr>
        <w:rPr>
          <w:color w:val="000000" w:themeColor="text1"/>
        </w:rPr>
      </w:pPr>
    </w:p>
    <w:p w:rsidR="00FA6101" w:rsidRPr="00367CAC" w:rsidRDefault="00FA6101">
      <w:pPr>
        <w:rPr>
          <w:color w:val="000000" w:themeColor="text1"/>
        </w:rPr>
      </w:pPr>
    </w:p>
    <w:p w:rsidR="00FA6101" w:rsidRPr="00367CAC" w:rsidRDefault="00FA6101">
      <w:pPr>
        <w:rPr>
          <w:color w:val="000000" w:themeColor="text1"/>
        </w:rPr>
      </w:pPr>
    </w:p>
    <w:p w:rsidR="00FA6101" w:rsidRPr="00367CAC" w:rsidRDefault="00FA6101">
      <w:pPr>
        <w:rPr>
          <w:color w:val="000000" w:themeColor="text1"/>
        </w:rPr>
      </w:pPr>
    </w:p>
    <w:p w:rsidR="00FA6101" w:rsidRPr="00367CAC" w:rsidRDefault="00FA6101">
      <w:pPr>
        <w:rPr>
          <w:color w:val="000000" w:themeColor="text1"/>
        </w:rPr>
      </w:pPr>
    </w:p>
    <w:p w:rsidR="00FA6101" w:rsidRPr="00367CAC" w:rsidRDefault="00FA6101">
      <w:pPr>
        <w:rPr>
          <w:color w:val="000000" w:themeColor="text1"/>
        </w:rPr>
      </w:pPr>
    </w:p>
    <w:p w:rsidR="00FA6101" w:rsidRPr="00367CAC" w:rsidRDefault="00FA6101">
      <w:pPr>
        <w:rPr>
          <w:color w:val="000000" w:themeColor="text1"/>
        </w:rPr>
      </w:pPr>
    </w:p>
    <w:p w:rsidR="00FA6101" w:rsidRPr="00367CAC" w:rsidRDefault="00FA6101">
      <w:pPr>
        <w:rPr>
          <w:color w:val="000000" w:themeColor="text1"/>
        </w:rPr>
      </w:pPr>
    </w:p>
    <w:p w:rsidR="00FA6101" w:rsidRPr="00367CAC" w:rsidRDefault="00FA6101">
      <w:pPr>
        <w:rPr>
          <w:color w:val="000000" w:themeColor="text1"/>
        </w:rPr>
      </w:pPr>
    </w:p>
    <w:p w:rsidR="00FA6101" w:rsidRPr="00367CAC" w:rsidRDefault="00FA6101">
      <w:pPr>
        <w:rPr>
          <w:color w:val="000000" w:themeColor="text1"/>
        </w:rPr>
      </w:pPr>
    </w:p>
    <w:p w:rsidR="00FA6101" w:rsidRPr="00367CAC" w:rsidRDefault="00FA6101">
      <w:pPr>
        <w:rPr>
          <w:color w:val="000000" w:themeColor="text1"/>
        </w:rPr>
      </w:pPr>
    </w:p>
    <w:p w:rsidR="00FA6101" w:rsidRPr="00367CAC" w:rsidRDefault="00FA6101" w:rsidP="00BC56A4">
      <w:pPr>
        <w:rPr>
          <w:color w:val="000000" w:themeColor="text1"/>
        </w:rPr>
      </w:pPr>
    </w:p>
    <w:p w:rsidR="00FA6101" w:rsidRPr="00367CAC" w:rsidRDefault="00FA6101" w:rsidP="00BC56A4">
      <w:pPr>
        <w:rPr>
          <w:color w:val="000000" w:themeColor="text1"/>
        </w:rPr>
      </w:pPr>
    </w:p>
    <w:p w:rsidR="00FA6101" w:rsidRPr="00367CAC" w:rsidRDefault="00B25245">
      <w:pPr>
        <w:pStyle w:val="3"/>
        <w:spacing w:before="0" w:after="0" w:line="360" w:lineRule="auto"/>
        <w:jc w:val="center"/>
        <w:rPr>
          <w:color w:val="000000" w:themeColor="text1"/>
        </w:rPr>
      </w:pPr>
      <w:r w:rsidRPr="00367CAC">
        <w:rPr>
          <w:rFonts w:hint="eastAsia"/>
          <w:color w:val="000000" w:themeColor="text1"/>
        </w:rPr>
        <w:t>四、商务标书格式</w:t>
      </w:r>
      <w:bookmarkEnd w:id="37"/>
    </w:p>
    <w:p w:rsidR="00FA6101" w:rsidRPr="00367CAC" w:rsidRDefault="00FA6101">
      <w:pPr>
        <w:jc w:val="center"/>
        <w:rPr>
          <w:rFonts w:ascii="黑体" w:eastAsia="黑体" w:hAnsi="黑体"/>
          <w:b/>
          <w:color w:val="000000" w:themeColor="text1"/>
          <w:sz w:val="36"/>
          <w:szCs w:val="36"/>
        </w:rPr>
      </w:pPr>
    </w:p>
    <w:p w:rsidR="004723AA" w:rsidRPr="00367CAC" w:rsidRDefault="004723AA">
      <w:pPr>
        <w:jc w:val="center"/>
        <w:rPr>
          <w:rFonts w:ascii="黑体" w:eastAsia="黑体" w:hAnsi="黑体"/>
          <w:b/>
          <w:color w:val="000000" w:themeColor="text1"/>
          <w:sz w:val="36"/>
          <w:szCs w:val="36"/>
        </w:rPr>
      </w:pPr>
      <w:r w:rsidRPr="00367CAC">
        <w:rPr>
          <w:rFonts w:ascii="黑体" w:eastAsia="黑体" w:hAnsi="黑体" w:hint="eastAsia"/>
          <w:b/>
          <w:color w:val="000000" w:themeColor="text1"/>
          <w:sz w:val="36"/>
          <w:szCs w:val="36"/>
        </w:rPr>
        <w:t>深铁瑞城盖上营销中心白地样板房软装采购及安装</w:t>
      </w:r>
    </w:p>
    <w:p w:rsidR="00FA6101" w:rsidRPr="00367CAC" w:rsidRDefault="00B25245">
      <w:pPr>
        <w:jc w:val="center"/>
        <w:rPr>
          <w:rFonts w:ascii="黑体" w:eastAsia="黑体" w:hAnsi="黑体"/>
          <w:b/>
          <w:color w:val="000000" w:themeColor="text1"/>
          <w:sz w:val="36"/>
          <w:szCs w:val="36"/>
        </w:rPr>
      </w:pPr>
      <w:r w:rsidRPr="00367CAC">
        <w:rPr>
          <w:rFonts w:ascii="黑体" w:eastAsia="黑体" w:hAnsi="黑体" w:hint="eastAsia"/>
          <w:b/>
          <w:color w:val="000000" w:themeColor="text1"/>
          <w:sz w:val="36"/>
          <w:szCs w:val="36"/>
        </w:rPr>
        <w:t>参选文件</w:t>
      </w:r>
    </w:p>
    <w:p w:rsidR="00FA6101" w:rsidRPr="00367CAC" w:rsidRDefault="00FA6101">
      <w:pPr>
        <w:rPr>
          <w:rFonts w:ascii="宋体" w:hAnsi="宋体"/>
          <w:b/>
          <w:color w:val="000000" w:themeColor="text1"/>
          <w:szCs w:val="21"/>
        </w:rPr>
      </w:pPr>
    </w:p>
    <w:p w:rsidR="00FA6101" w:rsidRPr="00367CAC" w:rsidRDefault="00B25245">
      <w:pPr>
        <w:jc w:val="center"/>
        <w:rPr>
          <w:rFonts w:ascii="宋体" w:hAnsi="宋体"/>
          <w:b/>
          <w:color w:val="000000" w:themeColor="text1"/>
          <w:szCs w:val="21"/>
        </w:rPr>
      </w:pPr>
      <w:r w:rsidRPr="00367CAC">
        <w:rPr>
          <w:rFonts w:hAnsi="宋体" w:hint="eastAsia"/>
          <w:b/>
          <w:bCs/>
          <w:color w:val="000000" w:themeColor="text1"/>
          <w:sz w:val="52"/>
          <w:szCs w:val="52"/>
        </w:rPr>
        <w:t>商务标书</w:t>
      </w: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Cs w:val="21"/>
        </w:rPr>
      </w:pPr>
    </w:p>
    <w:p w:rsidR="00FA6101" w:rsidRPr="00367CAC" w:rsidRDefault="00B25245">
      <w:pPr>
        <w:rPr>
          <w:rFonts w:ascii="宋体" w:hAnsi="宋体"/>
          <w:b/>
          <w:color w:val="000000" w:themeColor="text1"/>
          <w:sz w:val="28"/>
          <w:szCs w:val="28"/>
          <w:u w:val="single"/>
        </w:rPr>
      </w:pPr>
      <w:r w:rsidRPr="00367CAC">
        <w:rPr>
          <w:rFonts w:ascii="宋体" w:hAnsi="宋体" w:hint="eastAsia"/>
          <w:b/>
          <w:color w:val="000000" w:themeColor="text1"/>
          <w:sz w:val="28"/>
          <w:szCs w:val="28"/>
        </w:rPr>
        <w:t>参选人(公章)：</w:t>
      </w:r>
      <w:r w:rsidRPr="00367CAC">
        <w:rPr>
          <w:rFonts w:ascii="宋体" w:hAnsi="宋体" w:hint="eastAsia"/>
          <w:b/>
          <w:color w:val="000000" w:themeColor="text1"/>
          <w:sz w:val="28"/>
          <w:szCs w:val="28"/>
          <w:u w:val="single"/>
        </w:rPr>
        <w:t xml:space="preserve">                           </w:t>
      </w:r>
    </w:p>
    <w:p w:rsidR="00FA6101" w:rsidRPr="00367CAC" w:rsidRDefault="00FA6101">
      <w:pPr>
        <w:rPr>
          <w:rFonts w:ascii="宋体" w:hAnsi="宋体"/>
          <w:b/>
          <w:color w:val="000000" w:themeColor="text1"/>
          <w:szCs w:val="21"/>
        </w:rPr>
      </w:pPr>
    </w:p>
    <w:p w:rsidR="00FA6101" w:rsidRPr="00367CAC" w:rsidRDefault="00FA6101">
      <w:pPr>
        <w:rPr>
          <w:rFonts w:ascii="宋体" w:hAnsi="宋体"/>
          <w:b/>
          <w:color w:val="000000" w:themeColor="text1"/>
          <w:sz w:val="28"/>
          <w:szCs w:val="28"/>
        </w:rPr>
      </w:pPr>
    </w:p>
    <w:p w:rsidR="00FA6101" w:rsidRPr="00367CAC" w:rsidRDefault="00B25245">
      <w:pPr>
        <w:rPr>
          <w:rFonts w:ascii="宋体" w:hAnsi="宋体"/>
          <w:b/>
          <w:color w:val="000000" w:themeColor="text1"/>
          <w:sz w:val="28"/>
          <w:szCs w:val="28"/>
          <w:u w:val="single"/>
        </w:rPr>
      </w:pPr>
      <w:r w:rsidRPr="00367CAC">
        <w:rPr>
          <w:rFonts w:ascii="宋体" w:hAnsi="宋体" w:hint="eastAsia"/>
          <w:b/>
          <w:color w:val="000000" w:themeColor="text1"/>
          <w:sz w:val="28"/>
          <w:szCs w:val="28"/>
        </w:rPr>
        <w:t>法定代表人或其授权代表签字：</w:t>
      </w:r>
      <w:r w:rsidRPr="00367CAC">
        <w:rPr>
          <w:rFonts w:ascii="宋体" w:hAnsi="宋体" w:hint="eastAsia"/>
          <w:b/>
          <w:color w:val="000000" w:themeColor="text1"/>
          <w:sz w:val="28"/>
          <w:szCs w:val="28"/>
          <w:u w:val="single"/>
        </w:rPr>
        <w:t xml:space="preserve">                </w:t>
      </w:r>
    </w:p>
    <w:p w:rsidR="00FA6101" w:rsidRPr="00367CAC" w:rsidRDefault="00FA6101">
      <w:pPr>
        <w:rPr>
          <w:rFonts w:ascii="宋体" w:hAnsi="宋体"/>
          <w:b/>
          <w:color w:val="000000" w:themeColor="text1"/>
          <w:sz w:val="28"/>
          <w:szCs w:val="28"/>
        </w:rPr>
      </w:pPr>
    </w:p>
    <w:p w:rsidR="00FA6101" w:rsidRPr="00367CAC" w:rsidRDefault="00FA6101">
      <w:pPr>
        <w:rPr>
          <w:rFonts w:ascii="宋体" w:hAnsi="宋体"/>
          <w:b/>
          <w:color w:val="000000" w:themeColor="text1"/>
          <w:sz w:val="28"/>
          <w:szCs w:val="28"/>
        </w:rPr>
      </w:pPr>
    </w:p>
    <w:p w:rsidR="00FA6101" w:rsidRPr="00367CAC" w:rsidRDefault="00B25245">
      <w:pPr>
        <w:rPr>
          <w:rFonts w:ascii="宋体" w:hAnsi="宋体"/>
          <w:b/>
          <w:color w:val="000000" w:themeColor="text1"/>
          <w:sz w:val="28"/>
          <w:szCs w:val="28"/>
        </w:rPr>
      </w:pPr>
      <w:r w:rsidRPr="00367CAC">
        <w:rPr>
          <w:rFonts w:ascii="宋体" w:hAnsi="宋体" w:hint="eastAsia"/>
          <w:b/>
          <w:color w:val="000000" w:themeColor="text1"/>
          <w:sz w:val="28"/>
          <w:szCs w:val="28"/>
        </w:rPr>
        <w:t xml:space="preserve">日期： </w:t>
      </w:r>
      <w:r w:rsidRPr="00367CAC">
        <w:rPr>
          <w:rFonts w:ascii="宋体" w:hAnsi="宋体" w:hint="eastAsia"/>
          <w:b/>
          <w:color w:val="000000" w:themeColor="text1"/>
          <w:sz w:val="28"/>
          <w:szCs w:val="28"/>
          <w:u w:val="single"/>
        </w:rPr>
        <w:t xml:space="preserve">     </w:t>
      </w:r>
      <w:r w:rsidRPr="00367CAC">
        <w:rPr>
          <w:rFonts w:ascii="宋体" w:hAnsi="宋体" w:hint="eastAsia"/>
          <w:b/>
          <w:color w:val="000000" w:themeColor="text1"/>
          <w:sz w:val="28"/>
          <w:szCs w:val="28"/>
        </w:rPr>
        <w:t>年</w:t>
      </w:r>
      <w:r w:rsidRPr="00367CAC">
        <w:rPr>
          <w:rFonts w:ascii="宋体" w:hAnsi="宋体" w:hint="eastAsia"/>
          <w:b/>
          <w:color w:val="000000" w:themeColor="text1"/>
          <w:sz w:val="28"/>
          <w:szCs w:val="28"/>
          <w:u w:val="single"/>
        </w:rPr>
        <w:t xml:space="preserve">    </w:t>
      </w:r>
      <w:r w:rsidRPr="00367CAC">
        <w:rPr>
          <w:rFonts w:ascii="宋体" w:hAnsi="宋体" w:hint="eastAsia"/>
          <w:b/>
          <w:color w:val="000000" w:themeColor="text1"/>
          <w:sz w:val="28"/>
          <w:szCs w:val="28"/>
        </w:rPr>
        <w:t xml:space="preserve">月 </w:t>
      </w:r>
      <w:r w:rsidRPr="00367CAC">
        <w:rPr>
          <w:rFonts w:ascii="宋体" w:hAnsi="宋体" w:hint="eastAsia"/>
          <w:b/>
          <w:color w:val="000000" w:themeColor="text1"/>
          <w:sz w:val="28"/>
          <w:szCs w:val="28"/>
          <w:u w:val="single"/>
        </w:rPr>
        <w:t xml:space="preserve">    </w:t>
      </w:r>
      <w:r w:rsidRPr="00367CAC">
        <w:rPr>
          <w:rFonts w:ascii="宋体" w:hAnsi="宋体" w:hint="eastAsia"/>
          <w:b/>
          <w:color w:val="000000" w:themeColor="text1"/>
          <w:sz w:val="28"/>
          <w:szCs w:val="28"/>
        </w:rPr>
        <w:t xml:space="preserve"> 日</w:t>
      </w:r>
    </w:p>
    <w:p w:rsidR="00FA6101" w:rsidRPr="00367CAC" w:rsidRDefault="00FA6101">
      <w:pPr>
        <w:rPr>
          <w:rFonts w:ascii="宋体" w:hAnsi="宋体"/>
          <w:b/>
          <w:color w:val="000000" w:themeColor="text1"/>
          <w:szCs w:val="21"/>
        </w:rPr>
      </w:pPr>
    </w:p>
    <w:p w:rsidR="00FA6101" w:rsidRPr="00367CAC" w:rsidRDefault="00B25245">
      <w:pPr>
        <w:rPr>
          <w:rFonts w:ascii="宋体" w:hAnsi="宋体"/>
          <w:b/>
          <w:color w:val="000000" w:themeColor="text1"/>
          <w:szCs w:val="21"/>
        </w:rPr>
      </w:pPr>
      <w:r w:rsidRPr="00367CAC">
        <w:rPr>
          <w:rFonts w:ascii="宋体" w:hAnsi="宋体" w:hint="eastAsia"/>
          <w:b/>
          <w:color w:val="000000" w:themeColor="text1"/>
          <w:szCs w:val="21"/>
        </w:rPr>
        <w:t>参选单位郑重承诺：对本参选文件所提供资料的真实性、准确性、有效性负全部责任</w:t>
      </w:r>
    </w:p>
    <w:p w:rsidR="00FA6101" w:rsidRPr="00367CAC" w:rsidRDefault="00B25245">
      <w:pPr>
        <w:pStyle w:val="3"/>
        <w:numPr>
          <w:ilvl w:val="2"/>
          <w:numId w:val="0"/>
        </w:numPr>
        <w:tabs>
          <w:tab w:val="left" w:pos="1260"/>
        </w:tabs>
        <w:jc w:val="center"/>
        <w:rPr>
          <w:rFonts w:ascii="宋体" w:hAnsi="宋体"/>
          <w:color w:val="000000" w:themeColor="text1"/>
          <w:szCs w:val="24"/>
        </w:rPr>
      </w:pPr>
      <w:r w:rsidRPr="00367CAC">
        <w:rPr>
          <w:rFonts w:ascii="黑体" w:eastAsia="黑体"/>
          <w:color w:val="000000" w:themeColor="text1"/>
          <w:sz w:val="36"/>
          <w:szCs w:val="36"/>
        </w:rPr>
        <w:br w:type="page"/>
      </w:r>
      <w:bookmarkStart w:id="38" w:name="_Toc518494151"/>
      <w:r w:rsidRPr="00367CAC">
        <w:rPr>
          <w:rFonts w:ascii="宋体" w:hAnsi="宋体" w:hint="eastAsia"/>
          <w:color w:val="000000" w:themeColor="text1"/>
          <w:szCs w:val="24"/>
        </w:rPr>
        <w:lastRenderedPageBreak/>
        <w:t>商务标书目录</w:t>
      </w:r>
      <w:bookmarkEnd w:id="38"/>
    </w:p>
    <w:p w:rsidR="00FA6101" w:rsidRPr="00367CAC" w:rsidRDefault="00FA6101">
      <w:pPr>
        <w:rPr>
          <w:rFonts w:ascii="宋体" w:hAnsi="宋体"/>
          <w:color w:val="000000" w:themeColor="text1"/>
        </w:rPr>
      </w:pPr>
    </w:p>
    <w:p w:rsidR="00FA6101" w:rsidRPr="00367CAC" w:rsidRDefault="00B25245">
      <w:pPr>
        <w:pStyle w:val="-11"/>
        <w:numPr>
          <w:ilvl w:val="0"/>
          <w:numId w:val="9"/>
        </w:numPr>
        <w:spacing w:line="360" w:lineRule="auto"/>
        <w:ind w:firstLineChars="0"/>
        <w:rPr>
          <w:rFonts w:ascii="宋体" w:hAnsi="宋体"/>
          <w:color w:val="000000" w:themeColor="text1"/>
          <w:sz w:val="28"/>
          <w:szCs w:val="28"/>
        </w:rPr>
      </w:pPr>
      <w:r w:rsidRPr="00367CAC">
        <w:rPr>
          <w:rFonts w:ascii="宋体" w:hAnsi="宋体" w:hint="eastAsia"/>
          <w:bCs/>
          <w:color w:val="000000" w:themeColor="text1"/>
          <w:sz w:val="28"/>
          <w:szCs w:val="28"/>
        </w:rPr>
        <w:t>参选函</w:t>
      </w:r>
    </w:p>
    <w:p w:rsidR="00FA6101" w:rsidRPr="00367CAC" w:rsidRDefault="00B25245">
      <w:pPr>
        <w:widowControl/>
        <w:overflowPunct w:val="0"/>
        <w:autoSpaceDE w:val="0"/>
        <w:autoSpaceDN w:val="0"/>
        <w:adjustRightInd w:val="0"/>
        <w:spacing w:line="360" w:lineRule="auto"/>
        <w:ind w:firstLineChars="150" w:firstLine="420"/>
        <w:jc w:val="left"/>
        <w:textAlignment w:val="baseline"/>
        <w:rPr>
          <w:rFonts w:ascii="宋体" w:hAnsi="宋体"/>
          <w:bCs/>
          <w:color w:val="000000" w:themeColor="text1"/>
          <w:sz w:val="28"/>
          <w:szCs w:val="28"/>
        </w:rPr>
      </w:pPr>
      <w:r w:rsidRPr="00367CAC">
        <w:rPr>
          <w:rFonts w:ascii="宋体" w:hAnsi="宋体" w:hint="eastAsia"/>
          <w:bCs/>
          <w:color w:val="000000" w:themeColor="text1"/>
          <w:sz w:val="28"/>
          <w:szCs w:val="28"/>
        </w:rPr>
        <w:t>二、  价格清单及软装整体报价汇总表</w:t>
      </w: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FA6101">
      <w:pPr>
        <w:rPr>
          <w:rFonts w:ascii="宋体" w:hAnsi="宋体"/>
          <w:bCs/>
          <w:color w:val="000000" w:themeColor="text1"/>
          <w:sz w:val="24"/>
        </w:rPr>
      </w:pPr>
    </w:p>
    <w:p w:rsidR="00FA6101" w:rsidRPr="00367CAC" w:rsidRDefault="00B25245">
      <w:pPr>
        <w:pStyle w:val="3"/>
        <w:numPr>
          <w:ilvl w:val="2"/>
          <w:numId w:val="0"/>
        </w:numPr>
        <w:tabs>
          <w:tab w:val="left" w:pos="1260"/>
        </w:tabs>
        <w:spacing w:before="0" w:after="0"/>
        <w:rPr>
          <w:rFonts w:ascii="宋体" w:hAnsi="宋体"/>
          <w:color w:val="000000" w:themeColor="text1"/>
          <w:sz w:val="24"/>
        </w:rPr>
      </w:pPr>
      <w:bookmarkStart w:id="39" w:name="_Toc518494154"/>
      <w:bookmarkStart w:id="40" w:name="_Toc276575955"/>
      <w:r w:rsidRPr="00367CAC">
        <w:rPr>
          <w:rFonts w:ascii="宋体" w:hAnsi="宋体"/>
          <w:color w:val="000000" w:themeColor="text1"/>
          <w:sz w:val="24"/>
        </w:rPr>
        <w:br w:type="page"/>
      </w:r>
      <w:r w:rsidRPr="00367CAC">
        <w:rPr>
          <w:rFonts w:ascii="宋体" w:hAnsi="宋体" w:hint="eastAsia"/>
          <w:color w:val="000000" w:themeColor="text1"/>
          <w:sz w:val="24"/>
        </w:rPr>
        <w:lastRenderedPageBreak/>
        <w:t>一、参选函格式</w:t>
      </w:r>
      <w:bookmarkEnd w:id="39"/>
      <w:bookmarkEnd w:id="40"/>
      <w:r w:rsidRPr="00367CAC">
        <w:rPr>
          <w:rFonts w:ascii="宋体" w:hAnsi="宋体" w:hint="eastAsia"/>
          <w:color w:val="000000" w:themeColor="text1"/>
          <w:sz w:val="24"/>
        </w:rPr>
        <w:t xml:space="preserve"> </w:t>
      </w:r>
      <w:r w:rsidRPr="00367CAC">
        <w:rPr>
          <w:rFonts w:ascii="宋体" w:hAnsi="宋体"/>
          <w:color w:val="000000" w:themeColor="text1"/>
          <w:sz w:val="24"/>
        </w:rPr>
        <w:t xml:space="preserve">                    </w:t>
      </w:r>
      <w:r w:rsidRPr="00367CAC">
        <w:rPr>
          <w:rFonts w:hAnsi="宋体"/>
          <w:b w:val="0"/>
          <w:color w:val="000000" w:themeColor="text1"/>
          <w:sz w:val="36"/>
          <w:szCs w:val="36"/>
        </w:rPr>
        <w:t>参选函</w:t>
      </w:r>
    </w:p>
    <w:p w:rsidR="00FA6101" w:rsidRPr="00367CAC" w:rsidRDefault="00B25245">
      <w:pPr>
        <w:adjustRightInd w:val="0"/>
        <w:spacing w:line="420" w:lineRule="exact"/>
        <w:textAlignment w:val="baseline"/>
        <w:rPr>
          <w:rFonts w:ascii="宋体" w:hAnsi="宋体"/>
          <w:color w:val="000000" w:themeColor="text1"/>
          <w:kern w:val="0"/>
          <w:szCs w:val="21"/>
          <w:lang w:val="zh-CN"/>
        </w:rPr>
      </w:pPr>
      <w:bookmarkStart w:id="41" w:name="_Toc518494155"/>
      <w:bookmarkStart w:id="42" w:name="_Toc276575956"/>
      <w:r w:rsidRPr="00367CAC">
        <w:rPr>
          <w:rFonts w:ascii="宋体" w:hAnsi="宋体"/>
          <w:color w:val="000000" w:themeColor="text1"/>
          <w:kern w:val="0"/>
          <w:szCs w:val="21"/>
          <w:lang w:val="zh-CN"/>
        </w:rPr>
        <w:t>致：</w:t>
      </w:r>
      <w:r w:rsidRPr="00367CAC">
        <w:rPr>
          <w:rFonts w:ascii="宋体" w:hAnsi="宋体" w:hint="eastAsia"/>
          <w:color w:val="000000" w:themeColor="text1"/>
          <w:kern w:val="0"/>
          <w:szCs w:val="21"/>
          <w:lang w:val="zh-CN"/>
        </w:rPr>
        <w:t>深圳市地铁集团有限公司</w:t>
      </w:r>
    </w:p>
    <w:p w:rsidR="00FA6101" w:rsidRPr="00367CAC" w:rsidRDefault="00B25245">
      <w:pPr>
        <w:spacing w:line="420" w:lineRule="exact"/>
        <w:ind w:firstLineChars="200" w:firstLine="420"/>
        <w:rPr>
          <w:rFonts w:ascii="宋体" w:hAnsi="宋体"/>
          <w:color w:val="000000" w:themeColor="text1"/>
          <w:szCs w:val="21"/>
        </w:rPr>
      </w:pPr>
      <w:r w:rsidRPr="00367CAC">
        <w:rPr>
          <w:rFonts w:ascii="宋体" w:hAnsi="宋体"/>
          <w:color w:val="000000" w:themeColor="text1"/>
          <w:szCs w:val="21"/>
        </w:rPr>
        <w:t>1、经分析研究了贵司提供的比选文件，经研究后，</w:t>
      </w:r>
      <w:r w:rsidR="004723AA" w:rsidRPr="00367CAC">
        <w:rPr>
          <w:rFonts w:hint="eastAsia"/>
          <w:b/>
          <w:color w:val="000000" w:themeColor="text1"/>
          <w:u w:val="single"/>
        </w:rPr>
        <w:t>深铁瑞城盖上营销中心白地样板房软装采购及安装</w:t>
      </w:r>
      <w:r w:rsidRPr="00367CAC">
        <w:rPr>
          <w:rFonts w:hint="eastAsia"/>
          <w:color w:val="000000" w:themeColor="text1"/>
          <w:szCs w:val="21"/>
        </w:rPr>
        <w:t>报</w:t>
      </w:r>
      <w:r w:rsidRPr="00367CAC">
        <w:rPr>
          <w:rFonts w:ascii="宋体" w:hAnsi="宋体" w:hint="eastAsia"/>
          <w:color w:val="000000" w:themeColor="text1"/>
          <w:szCs w:val="21"/>
        </w:rPr>
        <w:t>价</w:t>
      </w:r>
      <w:r w:rsidRPr="00367CAC">
        <w:rPr>
          <w:color w:val="000000" w:themeColor="text1"/>
          <w:szCs w:val="21"/>
        </w:rPr>
        <w:t>合同金额为人民币</w:t>
      </w:r>
      <w:r w:rsidRPr="00367CAC">
        <w:rPr>
          <w:color w:val="000000" w:themeColor="text1"/>
          <w:szCs w:val="21"/>
          <w:u w:val="single"/>
        </w:rPr>
        <w:t xml:space="preserve">  </w:t>
      </w:r>
      <w:r w:rsidRPr="00367CAC">
        <w:rPr>
          <w:rFonts w:hint="eastAsia"/>
          <w:color w:val="000000" w:themeColor="text1"/>
          <w:szCs w:val="21"/>
          <w:u w:val="single"/>
        </w:rPr>
        <w:t xml:space="preserve">  </w:t>
      </w:r>
      <w:r w:rsidRPr="00367CAC">
        <w:rPr>
          <w:color w:val="000000" w:themeColor="text1"/>
          <w:szCs w:val="21"/>
          <w:u w:val="single"/>
        </w:rPr>
        <w:t xml:space="preserve">  </w:t>
      </w:r>
      <w:r w:rsidRPr="00367CAC">
        <w:rPr>
          <w:color w:val="000000" w:themeColor="text1"/>
          <w:szCs w:val="21"/>
        </w:rPr>
        <w:t>元（大写：</w:t>
      </w:r>
      <w:r w:rsidRPr="00367CAC">
        <w:rPr>
          <w:color w:val="000000" w:themeColor="text1"/>
          <w:szCs w:val="21"/>
          <w:u w:val="single"/>
        </w:rPr>
        <w:t xml:space="preserve"> </w:t>
      </w:r>
      <w:r w:rsidRPr="00367CAC">
        <w:rPr>
          <w:rFonts w:hint="eastAsia"/>
          <w:color w:val="000000" w:themeColor="text1"/>
          <w:szCs w:val="21"/>
          <w:u w:val="single"/>
        </w:rPr>
        <w:t xml:space="preserve">   </w:t>
      </w:r>
      <w:r w:rsidRPr="00367CAC">
        <w:rPr>
          <w:color w:val="000000" w:themeColor="text1"/>
          <w:szCs w:val="21"/>
          <w:u w:val="single"/>
        </w:rPr>
        <w:t xml:space="preserve"> </w:t>
      </w:r>
      <w:r w:rsidRPr="00367CAC">
        <w:rPr>
          <w:rFonts w:hint="eastAsia"/>
          <w:color w:val="000000" w:themeColor="text1"/>
          <w:szCs w:val="21"/>
          <w:u w:val="single"/>
        </w:rPr>
        <w:t xml:space="preserve">   </w:t>
      </w:r>
      <w:r w:rsidRPr="00367CAC">
        <w:rPr>
          <w:color w:val="000000" w:themeColor="text1"/>
          <w:szCs w:val="21"/>
          <w:u w:val="single"/>
        </w:rPr>
        <w:t xml:space="preserve"> </w:t>
      </w:r>
      <w:r w:rsidRPr="00367CAC">
        <w:rPr>
          <w:color w:val="000000" w:themeColor="text1"/>
          <w:szCs w:val="21"/>
        </w:rPr>
        <w:t>），</w:t>
      </w:r>
      <w:r w:rsidRPr="00367CAC">
        <w:rPr>
          <w:rFonts w:ascii="宋体" w:hAnsi="宋体"/>
          <w:color w:val="000000" w:themeColor="text1"/>
          <w:szCs w:val="21"/>
        </w:rPr>
        <w:t>并按合同条件、比选文件、参选文件以及国家和地方有关规定的要求，承担并完成本项目的任务。</w:t>
      </w:r>
    </w:p>
    <w:p w:rsidR="00FA6101" w:rsidRPr="00367CAC" w:rsidRDefault="00B25245">
      <w:pPr>
        <w:spacing w:line="420" w:lineRule="exact"/>
        <w:ind w:firstLineChars="200" w:firstLine="420"/>
        <w:rPr>
          <w:rFonts w:ascii="宋体" w:hAnsi="宋体"/>
          <w:color w:val="000000" w:themeColor="text1"/>
          <w:szCs w:val="21"/>
        </w:rPr>
      </w:pPr>
      <w:r w:rsidRPr="00367CAC">
        <w:rPr>
          <w:rFonts w:ascii="宋体" w:hAnsi="宋体"/>
          <w:color w:val="000000" w:themeColor="text1"/>
          <w:szCs w:val="21"/>
        </w:rPr>
        <w:t>2、我方对贵司比选文件中的合同条件无保留、无条件同意，特此声明及承诺。</w:t>
      </w:r>
    </w:p>
    <w:p w:rsidR="00FA6101" w:rsidRPr="00367CAC" w:rsidRDefault="00B25245">
      <w:pPr>
        <w:spacing w:line="420" w:lineRule="exact"/>
        <w:ind w:firstLineChars="200" w:firstLine="420"/>
        <w:rPr>
          <w:rFonts w:ascii="宋体" w:hAnsi="宋体"/>
          <w:color w:val="000000" w:themeColor="text1"/>
          <w:szCs w:val="21"/>
        </w:rPr>
      </w:pPr>
      <w:r w:rsidRPr="00367CAC">
        <w:rPr>
          <w:rFonts w:ascii="宋体" w:hAnsi="宋体"/>
          <w:color w:val="000000" w:themeColor="text1"/>
          <w:szCs w:val="21"/>
        </w:rPr>
        <w:t>3、如果贵公司接受我方的参选，我方保证按合同规定的期限完成</w:t>
      </w:r>
      <w:r w:rsidR="004723AA" w:rsidRPr="00367CAC">
        <w:rPr>
          <w:rFonts w:hint="eastAsia"/>
          <w:color w:val="000000" w:themeColor="text1"/>
          <w:u w:val="single"/>
        </w:rPr>
        <w:t>深铁瑞城盖上营销中心白地样板房软装采购及安装</w:t>
      </w:r>
      <w:r w:rsidRPr="00367CAC">
        <w:rPr>
          <w:rFonts w:ascii="宋体" w:hAnsi="宋体" w:hint="eastAsia"/>
          <w:color w:val="000000" w:themeColor="text1"/>
          <w:szCs w:val="21"/>
        </w:rPr>
        <w:t>等相关</w:t>
      </w:r>
      <w:r w:rsidRPr="00367CAC">
        <w:rPr>
          <w:rFonts w:ascii="宋体" w:hAnsi="宋体"/>
          <w:color w:val="000000" w:themeColor="text1"/>
          <w:szCs w:val="21"/>
        </w:rPr>
        <w:t>工作。</w:t>
      </w:r>
    </w:p>
    <w:p w:rsidR="00FA6101" w:rsidRPr="00367CAC" w:rsidRDefault="00B25245">
      <w:pPr>
        <w:spacing w:line="420" w:lineRule="exact"/>
        <w:ind w:firstLineChars="200" w:firstLine="420"/>
        <w:rPr>
          <w:rFonts w:ascii="宋体" w:hAnsi="宋体"/>
          <w:color w:val="000000" w:themeColor="text1"/>
          <w:szCs w:val="21"/>
        </w:rPr>
      </w:pPr>
      <w:r w:rsidRPr="00367CAC">
        <w:rPr>
          <w:rFonts w:ascii="宋体" w:hAnsi="宋体"/>
          <w:color w:val="000000" w:themeColor="text1"/>
          <w:szCs w:val="21"/>
        </w:rPr>
        <w:t>4、我方同意在规定的递交参选书截止之日起</w:t>
      </w:r>
      <w:r w:rsidRPr="00367CAC">
        <w:rPr>
          <w:rFonts w:ascii="宋体" w:hAnsi="宋体" w:hint="eastAsia"/>
          <w:color w:val="000000" w:themeColor="text1"/>
          <w:szCs w:val="21"/>
        </w:rPr>
        <w:t>1</w:t>
      </w:r>
      <w:r w:rsidRPr="00367CAC">
        <w:rPr>
          <w:rFonts w:ascii="宋体" w:hAnsi="宋体"/>
          <w:color w:val="000000" w:themeColor="text1"/>
          <w:szCs w:val="21"/>
        </w:rPr>
        <w:t>2</w:t>
      </w:r>
      <w:r w:rsidRPr="00367CAC">
        <w:rPr>
          <w:rFonts w:ascii="宋体" w:hAnsi="宋体" w:hint="eastAsia"/>
          <w:color w:val="000000" w:themeColor="text1"/>
          <w:szCs w:val="21"/>
        </w:rPr>
        <w:t>0</w:t>
      </w:r>
      <w:r w:rsidRPr="00367CAC">
        <w:rPr>
          <w:rFonts w:ascii="宋体" w:hAnsi="宋体"/>
          <w:color w:val="000000" w:themeColor="text1"/>
          <w:szCs w:val="21"/>
        </w:rPr>
        <w:t>天内遵守本参选。在该期限期满之前，本报价对我方始终有约束力，并可随时被接受。</w:t>
      </w:r>
    </w:p>
    <w:p w:rsidR="00FA6101" w:rsidRPr="00367CAC" w:rsidRDefault="00B25245">
      <w:pPr>
        <w:spacing w:line="420" w:lineRule="exact"/>
        <w:ind w:firstLineChars="200" w:firstLine="420"/>
        <w:rPr>
          <w:rFonts w:ascii="宋体" w:hAnsi="宋体"/>
          <w:color w:val="000000" w:themeColor="text1"/>
          <w:szCs w:val="21"/>
        </w:rPr>
      </w:pPr>
      <w:r w:rsidRPr="00367CAC">
        <w:rPr>
          <w:rFonts w:ascii="宋体" w:hAnsi="宋体"/>
          <w:color w:val="000000" w:themeColor="text1"/>
          <w:szCs w:val="21"/>
        </w:rPr>
        <w:t>5、如果我方中选，我方保证在接到比选人通知中规定的日期内开始</w:t>
      </w:r>
      <w:r w:rsidR="00C84CF1" w:rsidRPr="00367CAC">
        <w:rPr>
          <w:rFonts w:hint="eastAsia"/>
          <w:color w:val="000000" w:themeColor="text1"/>
        </w:rPr>
        <w:t>本</w:t>
      </w:r>
      <w:r w:rsidRPr="00367CAC">
        <w:rPr>
          <w:color w:val="000000" w:themeColor="text1"/>
        </w:rPr>
        <w:t>项目营销中心、样板房软装采购及安装</w:t>
      </w:r>
      <w:r w:rsidRPr="00367CAC">
        <w:rPr>
          <w:rFonts w:ascii="宋体" w:hAnsi="宋体"/>
          <w:color w:val="000000" w:themeColor="text1"/>
          <w:szCs w:val="21"/>
        </w:rPr>
        <w:t>工作，并在规定的期限内提供相应的服务。</w:t>
      </w:r>
    </w:p>
    <w:p w:rsidR="00FA6101" w:rsidRPr="00367CAC" w:rsidRDefault="00B25245">
      <w:pPr>
        <w:spacing w:line="420" w:lineRule="exact"/>
        <w:ind w:firstLineChars="200" w:firstLine="420"/>
        <w:rPr>
          <w:rFonts w:ascii="宋体" w:hAnsi="宋体"/>
          <w:color w:val="000000" w:themeColor="text1"/>
          <w:szCs w:val="21"/>
        </w:rPr>
      </w:pPr>
      <w:r w:rsidRPr="00367CAC">
        <w:rPr>
          <w:rFonts w:ascii="宋体" w:hAnsi="宋体"/>
          <w:color w:val="000000" w:themeColor="text1"/>
          <w:szCs w:val="21"/>
        </w:rPr>
        <w:t>6、我方承诺：参选人所委派的项目组主要人员在中选后不得任意更改，如确需变更，需经比选人认可同意，如未经比选人同意，我方自行变更参选文件中委派的主要人员，自愿接受相应处罚。</w:t>
      </w:r>
    </w:p>
    <w:p w:rsidR="00FA6101" w:rsidRPr="00367CAC" w:rsidRDefault="00B25245">
      <w:pPr>
        <w:spacing w:line="420" w:lineRule="exact"/>
        <w:ind w:firstLineChars="200" w:firstLine="420"/>
        <w:rPr>
          <w:rFonts w:ascii="宋体" w:hAnsi="宋体"/>
          <w:color w:val="000000" w:themeColor="text1"/>
          <w:szCs w:val="21"/>
        </w:rPr>
      </w:pPr>
      <w:r w:rsidRPr="00367CAC">
        <w:rPr>
          <w:rFonts w:ascii="宋体" w:hAnsi="宋体" w:hint="eastAsia"/>
          <w:color w:val="000000" w:themeColor="text1"/>
          <w:szCs w:val="21"/>
        </w:rPr>
        <w:t>7、若我方中选本项目，我方承诺本项目可开具增值税专用发票，按合同约定于申请付款前向比选人提供正式的增值税专用发票，否则比选人有权拒绝付款，且并不因此承担任何违约责任。</w:t>
      </w:r>
    </w:p>
    <w:p w:rsidR="00FA6101" w:rsidRPr="00367CAC" w:rsidRDefault="00B25245">
      <w:pPr>
        <w:spacing w:line="420" w:lineRule="exact"/>
        <w:ind w:firstLineChars="200" w:firstLine="420"/>
        <w:rPr>
          <w:rFonts w:ascii="宋体" w:hAnsi="宋体"/>
          <w:color w:val="000000" w:themeColor="text1"/>
          <w:szCs w:val="21"/>
        </w:rPr>
      </w:pPr>
      <w:r w:rsidRPr="00367CAC">
        <w:rPr>
          <w:rFonts w:ascii="宋体" w:hAnsi="宋体" w:hint="eastAsia"/>
          <w:color w:val="000000" w:themeColor="text1"/>
          <w:szCs w:val="21"/>
        </w:rPr>
        <w:t>8</w:t>
      </w:r>
      <w:r w:rsidRPr="00367CAC">
        <w:rPr>
          <w:rFonts w:ascii="宋体" w:hAnsi="宋体"/>
          <w:color w:val="000000" w:themeColor="text1"/>
          <w:szCs w:val="21"/>
        </w:rPr>
        <w:t>、我方保证：在参选过程中，我方严守国家法律、法规，本着诚实守信的原则，无互相串通参选报价、无排挤其它参选人的合法权益、无向比选人或评委成员行贿谋取中选、无以他人名义参选或以其它方式弄虚作假骗取中选的不良行为。</w:t>
      </w:r>
      <w:r w:rsidR="004723AA" w:rsidRPr="00367CAC">
        <w:rPr>
          <w:rFonts w:ascii="宋体" w:hAnsi="宋体" w:hint="eastAsia"/>
          <w:color w:val="000000" w:themeColor="text1"/>
          <w:szCs w:val="21"/>
        </w:rPr>
        <w:t>并</w:t>
      </w:r>
      <w:r w:rsidR="004723AA" w:rsidRPr="00367CAC">
        <w:rPr>
          <w:rFonts w:ascii="宋体" w:hAnsi="宋体" w:hint="eastAsia"/>
          <w:color w:val="000000" w:themeColor="text1"/>
          <w:kern w:val="0"/>
          <w:szCs w:val="21"/>
        </w:rPr>
        <w:t>承诺从</w:t>
      </w:r>
      <w:r w:rsidR="004723AA" w:rsidRPr="00367CAC">
        <w:rPr>
          <w:rFonts w:ascii="宋体" w:hAnsi="宋体" w:hint="eastAsia"/>
          <w:color w:val="000000" w:themeColor="text1"/>
          <w:kern w:val="0"/>
          <w:szCs w:val="21"/>
          <w:u w:val="single"/>
        </w:rPr>
        <w:t xml:space="preserve"> </w:t>
      </w:r>
      <w:r w:rsidR="004723AA" w:rsidRPr="00367CAC">
        <w:rPr>
          <w:rFonts w:ascii="宋体" w:hAnsi="宋体"/>
          <w:color w:val="000000" w:themeColor="text1"/>
          <w:kern w:val="0"/>
          <w:szCs w:val="21"/>
          <w:u w:val="single"/>
        </w:rPr>
        <w:t>2018</w:t>
      </w:r>
      <w:r w:rsidR="004723AA" w:rsidRPr="00367CAC">
        <w:rPr>
          <w:rFonts w:ascii="宋体" w:hAnsi="宋体" w:hint="eastAsia"/>
          <w:color w:val="000000" w:themeColor="text1"/>
          <w:kern w:val="0"/>
          <w:szCs w:val="21"/>
          <w:u w:val="single"/>
        </w:rPr>
        <w:t xml:space="preserve"> </w:t>
      </w:r>
      <w:r w:rsidRPr="00367CAC">
        <w:rPr>
          <w:rFonts w:ascii="宋体" w:hAnsi="宋体" w:hint="eastAsia"/>
          <w:color w:val="000000" w:themeColor="text1"/>
          <w:kern w:val="0"/>
          <w:szCs w:val="21"/>
        </w:rPr>
        <w:t>年以来在比选参选活动中，没有串通参选不良行为记录或涉嫌串通参选，承诺是未接受我市主管部门调查的参选申请人。</w:t>
      </w:r>
    </w:p>
    <w:p w:rsidR="00FA6101" w:rsidRPr="00367CAC" w:rsidRDefault="00B25245">
      <w:pPr>
        <w:spacing w:line="420" w:lineRule="exact"/>
        <w:ind w:firstLineChars="200" w:firstLine="404"/>
        <w:rPr>
          <w:rFonts w:ascii="宋体" w:hAnsi="宋体"/>
          <w:color w:val="000000" w:themeColor="text1"/>
          <w:szCs w:val="21"/>
        </w:rPr>
      </w:pPr>
      <w:r w:rsidRPr="00367CAC">
        <w:rPr>
          <w:rFonts w:ascii="宋体" w:hAnsi="宋体"/>
          <w:color w:val="000000" w:themeColor="text1"/>
          <w:spacing w:val="-4"/>
          <w:kern w:val="0"/>
          <w:szCs w:val="21"/>
        </w:rPr>
        <w:t>8、我方</w:t>
      </w:r>
      <w:r w:rsidRPr="00367CAC">
        <w:rPr>
          <w:rFonts w:ascii="宋体" w:hAnsi="宋体"/>
          <w:color w:val="000000" w:themeColor="text1"/>
          <w:szCs w:val="21"/>
        </w:rPr>
        <w:t>同意：比选人可以在参选有效期截止前，要求延长参选有效期并取得参选人或中选候选人同意。</w:t>
      </w:r>
    </w:p>
    <w:p w:rsidR="00FA6101" w:rsidRPr="00367CAC" w:rsidRDefault="00B25245">
      <w:pPr>
        <w:spacing w:line="420" w:lineRule="exact"/>
        <w:ind w:firstLineChars="200" w:firstLine="420"/>
        <w:rPr>
          <w:rFonts w:ascii="宋体" w:hAnsi="宋体"/>
          <w:color w:val="000000" w:themeColor="text1"/>
          <w:szCs w:val="21"/>
        </w:rPr>
      </w:pPr>
      <w:r w:rsidRPr="00367CAC">
        <w:rPr>
          <w:rFonts w:ascii="宋体" w:hAnsi="宋体" w:hint="eastAsia"/>
          <w:color w:val="000000" w:themeColor="text1"/>
          <w:szCs w:val="21"/>
        </w:rPr>
        <w:t>9、我方</w:t>
      </w:r>
      <w:r w:rsidRPr="00367CAC">
        <w:rPr>
          <w:rFonts w:ascii="宋体" w:hAnsi="宋体"/>
          <w:color w:val="000000" w:themeColor="text1"/>
          <w:szCs w:val="21"/>
        </w:rPr>
        <w:t>同意：①由于非比选人原因（如因国家审批或政策环境、深圳市城市规划等因素）导致该项目被取消或无法实施，比选人</w:t>
      </w:r>
      <w:r w:rsidRPr="00367CAC">
        <w:rPr>
          <w:rFonts w:ascii="宋体" w:hAnsi="宋体" w:hint="eastAsia"/>
          <w:color w:val="000000" w:themeColor="text1"/>
          <w:szCs w:val="21"/>
        </w:rPr>
        <w:t>有权</w:t>
      </w:r>
      <w:r w:rsidRPr="00367CAC">
        <w:rPr>
          <w:rFonts w:ascii="宋体" w:hAnsi="宋体"/>
          <w:color w:val="000000" w:themeColor="text1"/>
          <w:szCs w:val="21"/>
        </w:rPr>
        <w:t>否决所有参选；②比选人可以否决所有参选</w:t>
      </w:r>
      <w:r w:rsidRPr="00367CAC">
        <w:rPr>
          <w:rFonts w:ascii="宋体" w:hAnsi="宋体" w:hint="eastAsia"/>
          <w:color w:val="000000" w:themeColor="text1"/>
          <w:szCs w:val="21"/>
        </w:rPr>
        <w:t>终止</w:t>
      </w:r>
      <w:r w:rsidRPr="00367CAC">
        <w:rPr>
          <w:rFonts w:ascii="宋体" w:hAnsi="宋体"/>
          <w:color w:val="000000" w:themeColor="text1"/>
          <w:szCs w:val="21"/>
        </w:rPr>
        <w:t>比选而无须说明理由，比选人不承担因此给参选人造成的</w:t>
      </w:r>
      <w:r w:rsidRPr="00367CAC">
        <w:rPr>
          <w:rFonts w:ascii="宋体" w:hAnsi="宋体" w:hint="eastAsia"/>
          <w:color w:val="000000" w:themeColor="text1"/>
          <w:szCs w:val="21"/>
        </w:rPr>
        <w:t>任何</w:t>
      </w:r>
      <w:r w:rsidRPr="00367CAC">
        <w:rPr>
          <w:rFonts w:ascii="宋体" w:hAnsi="宋体"/>
          <w:color w:val="000000" w:themeColor="text1"/>
          <w:szCs w:val="21"/>
        </w:rPr>
        <w:t>损失。③比选人最终可根据实际情况决定是否启动</w:t>
      </w:r>
      <w:r w:rsidR="00C84CF1" w:rsidRPr="00367CAC">
        <w:rPr>
          <w:rFonts w:hint="eastAsia"/>
          <w:color w:val="000000" w:themeColor="text1"/>
        </w:rPr>
        <w:t>本</w:t>
      </w:r>
      <w:r w:rsidRPr="00367CAC">
        <w:rPr>
          <w:color w:val="000000" w:themeColor="text1"/>
        </w:rPr>
        <w:t>项目营销中心、样板房软装采购及安装</w:t>
      </w:r>
      <w:r w:rsidRPr="00367CAC">
        <w:rPr>
          <w:rFonts w:ascii="宋体" w:hAnsi="宋体"/>
          <w:color w:val="000000" w:themeColor="text1"/>
          <w:szCs w:val="21"/>
        </w:rPr>
        <w:t>工作及启动工作时间，具体工作启动时间以比选人书面通知为准。</w:t>
      </w:r>
    </w:p>
    <w:p w:rsidR="00FA6101" w:rsidRPr="00367CAC" w:rsidRDefault="00B25245">
      <w:pPr>
        <w:spacing w:line="460" w:lineRule="exact"/>
        <w:ind w:firstLineChars="200" w:firstLine="420"/>
        <w:rPr>
          <w:rFonts w:ascii="宋体" w:hAnsi="宋体"/>
          <w:color w:val="000000" w:themeColor="text1"/>
          <w:szCs w:val="21"/>
        </w:rPr>
      </w:pPr>
      <w:r w:rsidRPr="00367CAC">
        <w:rPr>
          <w:rFonts w:ascii="宋体" w:hAnsi="宋体" w:hint="eastAsia"/>
          <w:color w:val="000000" w:themeColor="text1"/>
          <w:szCs w:val="21"/>
        </w:rPr>
        <w:t>10、我方保证，服务期间公司与贵司无法律纠纷，一旦发生，将终止合同。</w:t>
      </w:r>
    </w:p>
    <w:p w:rsidR="00FA6101" w:rsidRPr="00367CAC" w:rsidRDefault="00B25245">
      <w:pPr>
        <w:spacing w:line="420" w:lineRule="exact"/>
        <w:rPr>
          <w:rFonts w:ascii="宋体" w:hAnsi="宋体"/>
          <w:color w:val="000000" w:themeColor="text1"/>
          <w:szCs w:val="21"/>
        </w:rPr>
      </w:pPr>
      <w:r w:rsidRPr="00367CAC">
        <w:rPr>
          <w:rFonts w:ascii="宋体" w:hAnsi="宋体"/>
          <w:color w:val="000000" w:themeColor="text1"/>
          <w:szCs w:val="21"/>
        </w:rPr>
        <w:t>参选人：（盖章）</w:t>
      </w:r>
      <w:r w:rsidRPr="00367CAC">
        <w:rPr>
          <w:rFonts w:ascii="宋体" w:hAnsi="宋体"/>
          <w:color w:val="000000" w:themeColor="text1"/>
          <w:szCs w:val="21"/>
          <w:u w:val="single"/>
        </w:rPr>
        <w:t xml:space="preserve">         [参选人名称]                                     </w:t>
      </w:r>
    </w:p>
    <w:p w:rsidR="00FA6101" w:rsidRPr="00367CAC" w:rsidRDefault="00B25245">
      <w:pPr>
        <w:spacing w:line="420" w:lineRule="exact"/>
        <w:rPr>
          <w:rFonts w:ascii="宋体" w:hAnsi="宋体"/>
          <w:color w:val="000000" w:themeColor="text1"/>
          <w:szCs w:val="21"/>
          <w:u w:val="single"/>
        </w:rPr>
      </w:pPr>
      <w:r w:rsidRPr="00367CAC">
        <w:rPr>
          <w:rFonts w:ascii="宋体" w:hAnsi="宋体"/>
          <w:color w:val="000000" w:themeColor="text1"/>
          <w:szCs w:val="21"/>
        </w:rPr>
        <w:t>法人代表或授权</w:t>
      </w:r>
      <w:r w:rsidRPr="00367CAC">
        <w:rPr>
          <w:rFonts w:ascii="宋体" w:hAnsi="宋体" w:hint="eastAsia"/>
          <w:color w:val="000000" w:themeColor="text1"/>
          <w:szCs w:val="21"/>
        </w:rPr>
        <w:t>委托</w:t>
      </w:r>
      <w:r w:rsidRPr="00367CAC">
        <w:rPr>
          <w:rFonts w:ascii="宋体" w:hAnsi="宋体"/>
          <w:color w:val="000000" w:themeColor="text1"/>
          <w:szCs w:val="21"/>
        </w:rPr>
        <w:t>代理人：</w:t>
      </w:r>
      <w:r w:rsidRPr="00367CAC">
        <w:rPr>
          <w:rFonts w:ascii="宋体" w:hAnsi="宋体"/>
          <w:color w:val="000000" w:themeColor="text1"/>
          <w:szCs w:val="21"/>
          <w:u w:val="single"/>
        </w:rPr>
        <w:t xml:space="preserve">                     </w:t>
      </w:r>
      <w:r w:rsidRPr="00367CAC">
        <w:rPr>
          <w:rFonts w:ascii="宋体" w:hAnsi="宋体"/>
          <w:color w:val="000000" w:themeColor="text1"/>
          <w:szCs w:val="21"/>
        </w:rPr>
        <w:t xml:space="preserve">  联 系 人：</w:t>
      </w:r>
      <w:r w:rsidRPr="00367CAC">
        <w:rPr>
          <w:rFonts w:ascii="宋体" w:hAnsi="宋体"/>
          <w:color w:val="000000" w:themeColor="text1"/>
          <w:szCs w:val="21"/>
          <w:u w:val="single"/>
        </w:rPr>
        <w:t xml:space="preserve">                  </w:t>
      </w:r>
    </w:p>
    <w:p w:rsidR="00FA6101" w:rsidRPr="00367CAC" w:rsidRDefault="00B25245">
      <w:pPr>
        <w:spacing w:line="420" w:lineRule="exact"/>
        <w:rPr>
          <w:rFonts w:ascii="宋体" w:hAnsi="宋体"/>
          <w:color w:val="000000" w:themeColor="text1"/>
          <w:szCs w:val="21"/>
          <w:u w:val="single"/>
        </w:rPr>
      </w:pPr>
      <w:r w:rsidRPr="00367CAC">
        <w:rPr>
          <w:rFonts w:ascii="宋体" w:hAnsi="宋体"/>
          <w:color w:val="000000" w:themeColor="text1"/>
          <w:szCs w:val="21"/>
        </w:rPr>
        <w:lastRenderedPageBreak/>
        <w:t>电    话：</w:t>
      </w:r>
      <w:r w:rsidRPr="00367CAC">
        <w:rPr>
          <w:rFonts w:ascii="宋体" w:hAnsi="宋体"/>
          <w:color w:val="000000" w:themeColor="text1"/>
          <w:szCs w:val="21"/>
          <w:u w:val="single"/>
        </w:rPr>
        <w:t xml:space="preserve">                             </w:t>
      </w:r>
      <w:r w:rsidRPr="00367CAC">
        <w:rPr>
          <w:rFonts w:ascii="宋体" w:hAnsi="宋体"/>
          <w:color w:val="000000" w:themeColor="text1"/>
          <w:szCs w:val="21"/>
        </w:rPr>
        <w:t xml:space="preserve">      传    真：</w:t>
      </w:r>
      <w:r w:rsidRPr="00367CAC">
        <w:rPr>
          <w:rFonts w:ascii="宋体" w:hAnsi="宋体"/>
          <w:color w:val="000000" w:themeColor="text1"/>
          <w:szCs w:val="21"/>
          <w:u w:val="single"/>
        </w:rPr>
        <w:t xml:space="preserve">                  </w:t>
      </w:r>
    </w:p>
    <w:p w:rsidR="00FA6101" w:rsidRPr="00367CAC" w:rsidRDefault="00B25245">
      <w:pPr>
        <w:spacing w:line="420" w:lineRule="exact"/>
        <w:rPr>
          <w:rFonts w:ascii="宋体" w:hAnsi="宋体"/>
          <w:color w:val="000000" w:themeColor="text1"/>
          <w:szCs w:val="21"/>
        </w:rPr>
      </w:pPr>
      <w:r w:rsidRPr="00367CAC">
        <w:rPr>
          <w:rFonts w:ascii="宋体" w:hAnsi="宋体"/>
          <w:color w:val="000000" w:themeColor="text1"/>
          <w:szCs w:val="21"/>
        </w:rPr>
        <w:t>日    期：</w:t>
      </w:r>
      <w:r w:rsidRPr="00367CAC">
        <w:rPr>
          <w:rFonts w:ascii="宋体" w:hAnsi="宋体"/>
          <w:color w:val="000000" w:themeColor="text1"/>
          <w:szCs w:val="21"/>
          <w:u w:val="single"/>
        </w:rPr>
        <w:t xml:space="preserve">      </w:t>
      </w:r>
      <w:r w:rsidRPr="00367CAC">
        <w:rPr>
          <w:rFonts w:ascii="宋体" w:hAnsi="宋体"/>
          <w:color w:val="000000" w:themeColor="text1"/>
          <w:szCs w:val="21"/>
        </w:rPr>
        <w:t>年</w:t>
      </w:r>
      <w:r w:rsidRPr="00367CAC">
        <w:rPr>
          <w:rFonts w:ascii="宋体" w:hAnsi="宋体"/>
          <w:color w:val="000000" w:themeColor="text1"/>
          <w:szCs w:val="21"/>
          <w:u w:val="single"/>
        </w:rPr>
        <w:t xml:space="preserve">      </w:t>
      </w:r>
      <w:r w:rsidRPr="00367CAC">
        <w:rPr>
          <w:rFonts w:ascii="宋体" w:hAnsi="宋体"/>
          <w:color w:val="000000" w:themeColor="text1"/>
          <w:szCs w:val="21"/>
        </w:rPr>
        <w:t>月</w:t>
      </w:r>
      <w:r w:rsidRPr="00367CAC">
        <w:rPr>
          <w:rFonts w:ascii="宋体" w:hAnsi="宋体"/>
          <w:color w:val="000000" w:themeColor="text1"/>
          <w:szCs w:val="21"/>
          <w:u w:val="single"/>
        </w:rPr>
        <w:t xml:space="preserve">      </w:t>
      </w:r>
      <w:r w:rsidRPr="00367CAC">
        <w:rPr>
          <w:rFonts w:ascii="宋体" w:hAnsi="宋体"/>
          <w:color w:val="000000" w:themeColor="text1"/>
          <w:szCs w:val="21"/>
        </w:rPr>
        <w:t>日</w:t>
      </w:r>
    </w:p>
    <w:p w:rsidR="00FA6101" w:rsidRPr="00367CAC" w:rsidRDefault="00B25245">
      <w:pPr>
        <w:pStyle w:val="3"/>
        <w:numPr>
          <w:ilvl w:val="2"/>
          <w:numId w:val="0"/>
        </w:numPr>
        <w:tabs>
          <w:tab w:val="left" w:pos="1260"/>
        </w:tabs>
        <w:spacing w:before="0" w:after="0"/>
        <w:ind w:leftChars="-1" w:left="-2"/>
        <w:rPr>
          <w:rFonts w:ascii="宋体" w:hAnsi="宋体"/>
          <w:color w:val="000000" w:themeColor="text1"/>
          <w:sz w:val="24"/>
        </w:rPr>
      </w:pPr>
      <w:r w:rsidRPr="00367CAC">
        <w:rPr>
          <w:rFonts w:ascii="宋体" w:hAnsi="宋体"/>
          <w:color w:val="000000" w:themeColor="text1"/>
          <w:sz w:val="21"/>
          <w:szCs w:val="21"/>
        </w:rPr>
        <w:br w:type="page"/>
      </w:r>
      <w:r w:rsidRPr="00367CAC">
        <w:rPr>
          <w:rFonts w:ascii="宋体" w:hAnsi="宋体" w:hint="eastAsia"/>
          <w:color w:val="000000" w:themeColor="text1"/>
          <w:sz w:val="24"/>
        </w:rPr>
        <w:lastRenderedPageBreak/>
        <w:t>二、价格清单格式</w:t>
      </w:r>
      <w:bookmarkEnd w:id="41"/>
      <w:bookmarkEnd w:id="42"/>
    </w:p>
    <w:p w:rsidR="00FA6101" w:rsidRPr="00367CAC" w:rsidRDefault="00B25245">
      <w:pPr>
        <w:pStyle w:val="a3"/>
        <w:spacing w:line="520" w:lineRule="exact"/>
        <w:ind w:firstLine="0"/>
        <w:jc w:val="left"/>
        <w:rPr>
          <w:rFonts w:ascii="宋体" w:hAnsi="宋体"/>
          <w:color w:val="000000" w:themeColor="text1"/>
          <w:sz w:val="24"/>
        </w:rPr>
      </w:pPr>
      <w:r w:rsidRPr="00367CAC">
        <w:rPr>
          <w:rFonts w:ascii="宋体" w:hAnsi="宋体"/>
          <w:color w:val="000000" w:themeColor="text1"/>
          <w:sz w:val="24"/>
        </w:rPr>
        <w:t>{</w:t>
      </w:r>
      <w:r w:rsidRPr="00367CAC">
        <w:rPr>
          <w:rFonts w:ascii="宋体" w:hAnsi="宋体" w:hint="eastAsia"/>
          <w:color w:val="000000" w:themeColor="text1"/>
          <w:sz w:val="24"/>
        </w:rPr>
        <w:t>说明：此件是参选书的组成部分，由参选人根据比选人提供清单填写后放入商务标中。</w:t>
      </w:r>
      <w:r w:rsidRPr="00367CAC">
        <w:rPr>
          <w:rFonts w:ascii="宋体" w:hAnsi="宋体" w:cs="宋体" w:hint="eastAsia"/>
          <w:color w:val="000000" w:themeColor="text1"/>
          <w:sz w:val="24"/>
          <w:szCs w:val="24"/>
          <w:lang w:val="zh-TW"/>
        </w:rPr>
        <w:t>《软装整体</w:t>
      </w:r>
      <w:r w:rsidRPr="00367CAC">
        <w:rPr>
          <w:rFonts w:ascii="宋体" w:hAnsi="宋体" w:cs="宋体"/>
          <w:color w:val="000000" w:themeColor="text1"/>
          <w:sz w:val="24"/>
          <w:szCs w:val="24"/>
          <w:lang w:val="zh-TW"/>
        </w:rPr>
        <w:t>报价汇总清单</w:t>
      </w:r>
      <w:r w:rsidRPr="00367CAC">
        <w:rPr>
          <w:rFonts w:ascii="宋体" w:hAnsi="宋体" w:cs="宋体" w:hint="eastAsia"/>
          <w:color w:val="000000" w:themeColor="text1"/>
          <w:sz w:val="24"/>
          <w:szCs w:val="24"/>
          <w:lang w:val="zh-TW"/>
        </w:rPr>
        <w:t>》亦</w:t>
      </w:r>
      <w:r w:rsidRPr="00367CAC">
        <w:rPr>
          <w:rFonts w:ascii="宋体" w:hAnsi="宋体" w:cs="宋体"/>
          <w:color w:val="000000" w:themeColor="text1"/>
          <w:sz w:val="24"/>
          <w:szCs w:val="24"/>
          <w:lang w:val="zh-TW" w:eastAsia="zh-TW"/>
        </w:rPr>
        <w:t>是参选书的组成部分，</w:t>
      </w:r>
      <w:r w:rsidRPr="00367CAC">
        <w:rPr>
          <w:rFonts w:ascii="宋体" w:hAnsi="宋体" w:cs="宋体" w:hint="eastAsia"/>
          <w:color w:val="000000" w:themeColor="text1"/>
          <w:sz w:val="24"/>
          <w:szCs w:val="24"/>
          <w:lang w:val="zh-TW"/>
        </w:rPr>
        <w:t>仅作为报价补充</w:t>
      </w:r>
      <w:r w:rsidRPr="00367CAC">
        <w:rPr>
          <w:rFonts w:ascii="宋体" w:hAnsi="宋体" w:cs="宋体"/>
          <w:color w:val="000000" w:themeColor="text1"/>
          <w:sz w:val="24"/>
          <w:szCs w:val="24"/>
          <w:lang w:val="zh-TW"/>
        </w:rPr>
        <w:t>的</w:t>
      </w:r>
      <w:r w:rsidRPr="00367CAC">
        <w:rPr>
          <w:rFonts w:ascii="宋体" w:hAnsi="宋体" w:cs="宋体" w:hint="eastAsia"/>
          <w:color w:val="000000" w:themeColor="text1"/>
          <w:sz w:val="24"/>
          <w:szCs w:val="24"/>
          <w:lang w:val="zh-TW"/>
        </w:rPr>
        <w:t>汇总</w:t>
      </w:r>
      <w:r w:rsidRPr="00367CAC">
        <w:rPr>
          <w:rFonts w:ascii="宋体" w:hAnsi="宋体" w:cs="宋体"/>
          <w:color w:val="000000" w:themeColor="text1"/>
          <w:sz w:val="24"/>
          <w:szCs w:val="24"/>
          <w:lang w:val="zh-TW"/>
        </w:rPr>
        <w:t>说明，</w:t>
      </w:r>
      <w:r w:rsidRPr="00367CAC">
        <w:rPr>
          <w:rFonts w:ascii="宋体" w:hAnsi="宋体" w:hint="eastAsia"/>
          <w:color w:val="000000" w:themeColor="text1"/>
          <w:sz w:val="24"/>
        </w:rPr>
        <w:t>如此文件中任何内容不响应比选文件要求，参选文件将被作无效标处理。}</w:t>
      </w:r>
    </w:p>
    <w:p w:rsidR="00FA6101" w:rsidRPr="00367CAC" w:rsidRDefault="00FA6101">
      <w:pPr>
        <w:pStyle w:val="a3"/>
        <w:spacing w:line="520" w:lineRule="exact"/>
        <w:ind w:firstLine="0"/>
        <w:jc w:val="left"/>
        <w:rPr>
          <w:rFonts w:ascii="宋体" w:hAnsi="宋体"/>
          <w:color w:val="000000" w:themeColor="text1"/>
          <w:sz w:val="24"/>
        </w:rPr>
      </w:pPr>
    </w:p>
    <w:tbl>
      <w:tblPr>
        <w:tblW w:w="10129" w:type="dxa"/>
        <w:tblInd w:w="-318" w:type="dxa"/>
        <w:tblLayout w:type="fixed"/>
        <w:tblLook w:val="04A0" w:firstRow="1" w:lastRow="0" w:firstColumn="1" w:lastColumn="0" w:noHBand="0" w:noVBand="1"/>
      </w:tblPr>
      <w:tblGrid>
        <w:gridCol w:w="503"/>
        <w:gridCol w:w="1150"/>
        <w:gridCol w:w="815"/>
        <w:gridCol w:w="1150"/>
        <w:gridCol w:w="1438"/>
        <w:gridCol w:w="899"/>
        <w:gridCol w:w="442"/>
        <w:gridCol w:w="266"/>
        <w:gridCol w:w="549"/>
        <w:gridCol w:w="727"/>
        <w:gridCol w:w="613"/>
        <w:gridCol w:w="96"/>
        <w:gridCol w:w="709"/>
        <w:gridCol w:w="425"/>
        <w:gridCol w:w="111"/>
        <w:gridCol w:w="236"/>
      </w:tblGrid>
      <w:tr w:rsidR="00367CAC" w:rsidRPr="00367CAC">
        <w:trPr>
          <w:gridAfter w:val="2"/>
          <w:wAfter w:w="347" w:type="dxa"/>
          <w:trHeight w:val="559"/>
        </w:trPr>
        <w:tc>
          <w:tcPr>
            <w:tcW w:w="9782" w:type="dxa"/>
            <w:gridSpan w:val="14"/>
            <w:tcBorders>
              <w:top w:val="nil"/>
              <w:left w:val="nil"/>
              <w:bottom w:val="nil"/>
              <w:right w:val="nil"/>
            </w:tcBorders>
            <w:shd w:val="clear" w:color="auto" w:fill="auto"/>
            <w:vAlign w:val="center"/>
          </w:tcPr>
          <w:p w:rsidR="00FA6101" w:rsidRPr="00367CAC" w:rsidRDefault="004723AA">
            <w:pPr>
              <w:widowControl/>
              <w:jc w:val="center"/>
              <w:rPr>
                <w:rFonts w:ascii="宋体" w:hAnsi="宋体" w:cs="宋体"/>
                <w:b/>
                <w:bCs/>
                <w:color w:val="000000" w:themeColor="text1"/>
                <w:kern w:val="0"/>
                <w:sz w:val="28"/>
                <w:szCs w:val="28"/>
              </w:rPr>
            </w:pPr>
            <w:r w:rsidRPr="00367CAC">
              <w:rPr>
                <w:rFonts w:ascii="宋体" w:hAnsi="宋体" w:cs="宋体" w:hint="eastAsia"/>
                <w:b/>
                <w:bCs/>
                <w:color w:val="000000" w:themeColor="text1"/>
                <w:kern w:val="0"/>
                <w:sz w:val="28"/>
                <w:szCs w:val="28"/>
              </w:rPr>
              <w:t>深铁瑞城盖上营销中心白地样板房软装采购及安装</w:t>
            </w:r>
          </w:p>
          <w:p w:rsidR="00FA6101" w:rsidRPr="00367CAC" w:rsidRDefault="00B25245">
            <w:pPr>
              <w:widowControl/>
              <w:jc w:val="center"/>
              <w:rPr>
                <w:rFonts w:ascii="宋体" w:hAnsi="宋体" w:cs="宋体"/>
                <w:b/>
                <w:bCs/>
                <w:color w:val="000000" w:themeColor="text1"/>
                <w:kern w:val="0"/>
                <w:sz w:val="28"/>
                <w:szCs w:val="28"/>
              </w:rPr>
            </w:pPr>
            <w:r w:rsidRPr="00367CAC">
              <w:rPr>
                <w:rFonts w:ascii="宋体" w:hAnsi="宋体" w:cs="宋体" w:hint="eastAsia"/>
                <w:b/>
                <w:bCs/>
                <w:color w:val="000000" w:themeColor="text1"/>
                <w:kern w:val="0"/>
                <w:sz w:val="28"/>
                <w:szCs w:val="28"/>
              </w:rPr>
              <w:t>报价清单</w:t>
            </w:r>
          </w:p>
        </w:tc>
      </w:tr>
      <w:tr w:rsidR="00367CAC" w:rsidRPr="00367CAC">
        <w:trPr>
          <w:trHeight w:val="559"/>
        </w:trPr>
        <w:tc>
          <w:tcPr>
            <w:tcW w:w="503" w:type="dxa"/>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1150" w:type="dxa"/>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815" w:type="dxa"/>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1150" w:type="dxa"/>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1438" w:type="dxa"/>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1341" w:type="dxa"/>
            <w:gridSpan w:val="2"/>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815" w:type="dxa"/>
            <w:gridSpan w:val="2"/>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1340" w:type="dxa"/>
            <w:gridSpan w:val="2"/>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1341" w:type="dxa"/>
            <w:gridSpan w:val="4"/>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236" w:type="dxa"/>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r>
      <w:tr w:rsidR="00367CAC" w:rsidRPr="00367CAC">
        <w:trPr>
          <w:gridAfter w:val="3"/>
          <w:wAfter w:w="772" w:type="dxa"/>
          <w:trHeight w:val="559"/>
        </w:trPr>
        <w:tc>
          <w:tcPr>
            <w:tcW w:w="9357" w:type="dxa"/>
            <w:gridSpan w:val="13"/>
            <w:tcBorders>
              <w:top w:val="nil"/>
              <w:left w:val="nil"/>
              <w:bottom w:val="nil"/>
              <w:right w:val="nil"/>
            </w:tcBorders>
            <w:shd w:val="clear" w:color="auto" w:fill="auto"/>
            <w:vAlign w:val="center"/>
          </w:tcPr>
          <w:p w:rsidR="00FA6101" w:rsidRPr="00367CAC" w:rsidRDefault="00B25245" w:rsidP="0014006C">
            <w:pPr>
              <w:pStyle w:val="af1"/>
              <w:numPr>
                <w:ilvl w:val="4"/>
                <w:numId w:val="11"/>
              </w:numPr>
              <w:tabs>
                <w:tab w:val="left" w:pos="945"/>
              </w:tabs>
              <w:spacing w:after="0" w:line="480" w:lineRule="exact"/>
              <w:ind w:left="945" w:firstLineChars="0" w:hanging="420"/>
              <w:rPr>
                <w:rFonts w:ascii="仿宋_GB2312"/>
                <w:b/>
                <w:color w:val="000000" w:themeColor="text1"/>
                <w:szCs w:val="24"/>
              </w:rPr>
            </w:pPr>
            <w:r w:rsidRPr="00367CAC">
              <w:rPr>
                <w:rFonts w:ascii="宋体" w:hAnsi="宋体" w:cs="宋体" w:hint="eastAsia"/>
                <w:b/>
                <w:color w:val="000000" w:themeColor="text1"/>
                <w:kern w:val="0"/>
                <w:sz w:val="22"/>
              </w:rPr>
              <w:t>详见</w:t>
            </w:r>
            <w:r w:rsidRPr="00367CAC">
              <w:rPr>
                <w:rFonts w:ascii="宋体" w:hAnsi="宋体" w:cs="宋体"/>
                <w:b/>
                <w:color w:val="000000" w:themeColor="text1"/>
                <w:kern w:val="0"/>
                <w:sz w:val="22"/>
              </w:rPr>
              <w:t>附件</w:t>
            </w:r>
            <w:r w:rsidRPr="00367CAC">
              <w:rPr>
                <w:rFonts w:ascii="宋体" w:hAnsi="宋体" w:cs="宋体" w:hint="eastAsia"/>
                <w:b/>
                <w:color w:val="000000" w:themeColor="text1"/>
                <w:kern w:val="0"/>
                <w:sz w:val="22"/>
              </w:rPr>
              <w:t>：</w:t>
            </w:r>
            <w:r w:rsidR="004723AA" w:rsidRPr="00367CAC">
              <w:rPr>
                <w:rFonts w:ascii="宋体" w:hAnsi="宋体" w:cs="宋体" w:hint="eastAsia"/>
                <w:b/>
                <w:bCs/>
                <w:color w:val="000000" w:themeColor="text1"/>
                <w:kern w:val="0"/>
                <w:sz w:val="22"/>
              </w:rPr>
              <w:t>深铁瑞城盖上营销中心白地样板房软装采购及安装</w:t>
            </w:r>
            <w:r w:rsidRPr="00367CAC">
              <w:rPr>
                <w:rFonts w:ascii="宋体" w:hAnsi="宋体" w:cs="宋体" w:hint="eastAsia"/>
                <w:b/>
                <w:bCs/>
                <w:color w:val="000000" w:themeColor="text1"/>
                <w:kern w:val="0"/>
                <w:sz w:val="22"/>
              </w:rPr>
              <w:t>工程报价清单</w:t>
            </w:r>
            <w:r w:rsidR="004723AA" w:rsidRPr="00367CAC">
              <w:rPr>
                <w:rFonts w:ascii="宋体" w:hAnsi="宋体" w:cs="宋体" w:hint="eastAsia"/>
                <w:b/>
                <w:bCs/>
                <w:color w:val="000000" w:themeColor="text1"/>
                <w:kern w:val="0"/>
                <w:sz w:val="22"/>
              </w:rPr>
              <w:t>（</w:t>
            </w:r>
            <w:r w:rsidR="004723AA" w:rsidRPr="00367CAC">
              <w:rPr>
                <w:rFonts w:hint="eastAsia"/>
                <w:b/>
                <w:color w:val="000000" w:themeColor="text1"/>
                <w:szCs w:val="21"/>
              </w:rPr>
              <w:t>参选人需按比选人提供的附件工程量清单进行报价，不能减少清单物品项及数量。</w:t>
            </w:r>
            <w:r w:rsidR="004F2290" w:rsidRPr="00367CAC">
              <w:rPr>
                <w:rFonts w:ascii="仿宋_GB2312" w:hint="eastAsia"/>
                <w:b/>
                <w:color w:val="000000" w:themeColor="text1"/>
                <w:szCs w:val="24"/>
              </w:rPr>
              <w:t>报价可保留小数点后两位有效数字。</w:t>
            </w:r>
            <w:r w:rsidR="004723AA" w:rsidRPr="00367CAC">
              <w:rPr>
                <w:rFonts w:ascii="宋体" w:hAnsi="宋体" w:cs="宋体" w:hint="eastAsia"/>
                <w:b/>
                <w:bCs/>
                <w:color w:val="000000" w:themeColor="text1"/>
                <w:kern w:val="0"/>
                <w:sz w:val="22"/>
              </w:rPr>
              <w:t>）</w:t>
            </w:r>
          </w:p>
          <w:p w:rsidR="00FA6101" w:rsidRPr="00367CAC" w:rsidRDefault="00FA6101">
            <w:pPr>
              <w:widowControl/>
              <w:jc w:val="left"/>
              <w:rPr>
                <w:rFonts w:ascii="宋体" w:hAnsi="宋体" w:cs="宋体"/>
                <w:color w:val="000000" w:themeColor="text1"/>
                <w:kern w:val="0"/>
                <w:sz w:val="22"/>
              </w:rPr>
            </w:pPr>
          </w:p>
          <w:p w:rsidR="00FA6101" w:rsidRPr="00367CAC" w:rsidRDefault="00FA6101">
            <w:pPr>
              <w:widowControl/>
              <w:jc w:val="left"/>
              <w:rPr>
                <w:rFonts w:ascii="宋体" w:hAnsi="宋体" w:cs="宋体"/>
                <w:color w:val="000000" w:themeColor="text1"/>
                <w:kern w:val="0"/>
                <w:sz w:val="22"/>
              </w:rPr>
            </w:pPr>
          </w:p>
          <w:p w:rsidR="00FA6101" w:rsidRPr="00367CAC" w:rsidRDefault="00FA6101">
            <w:pPr>
              <w:widowControl/>
              <w:jc w:val="left"/>
              <w:rPr>
                <w:rFonts w:ascii="宋体" w:hAnsi="宋体" w:cs="宋体"/>
                <w:color w:val="000000" w:themeColor="text1"/>
                <w:kern w:val="0"/>
                <w:sz w:val="22"/>
              </w:rPr>
            </w:pPr>
          </w:p>
          <w:p w:rsidR="00FA6101" w:rsidRPr="00367CAC" w:rsidRDefault="00FA6101">
            <w:pPr>
              <w:widowControl/>
              <w:jc w:val="left"/>
              <w:rPr>
                <w:rFonts w:ascii="宋体" w:hAnsi="宋体" w:cs="宋体"/>
                <w:color w:val="000000" w:themeColor="text1"/>
                <w:kern w:val="0"/>
                <w:sz w:val="22"/>
              </w:rPr>
            </w:pPr>
          </w:p>
          <w:p w:rsidR="00FA6101" w:rsidRPr="00367CAC" w:rsidRDefault="00FA6101">
            <w:pPr>
              <w:widowControl/>
              <w:jc w:val="left"/>
              <w:rPr>
                <w:rFonts w:ascii="宋体" w:hAnsi="宋体" w:cs="宋体"/>
                <w:color w:val="000000" w:themeColor="text1"/>
                <w:kern w:val="0"/>
                <w:sz w:val="22"/>
              </w:rPr>
            </w:pPr>
          </w:p>
          <w:p w:rsidR="00FA6101" w:rsidRPr="00367CAC" w:rsidRDefault="00FA6101">
            <w:pPr>
              <w:widowControl/>
              <w:jc w:val="left"/>
              <w:rPr>
                <w:rFonts w:ascii="宋体" w:hAnsi="宋体" w:cs="宋体"/>
                <w:color w:val="000000" w:themeColor="text1"/>
                <w:kern w:val="0"/>
                <w:sz w:val="22"/>
              </w:rPr>
            </w:pPr>
          </w:p>
          <w:p w:rsidR="00FA6101" w:rsidRPr="00367CAC" w:rsidRDefault="00FA6101">
            <w:pPr>
              <w:widowControl/>
              <w:jc w:val="left"/>
              <w:rPr>
                <w:rFonts w:ascii="宋体" w:hAnsi="宋体" w:cs="宋体"/>
                <w:color w:val="000000" w:themeColor="text1"/>
                <w:kern w:val="0"/>
                <w:sz w:val="22"/>
              </w:rPr>
            </w:pPr>
          </w:p>
          <w:p w:rsidR="00FA6101" w:rsidRPr="00367CAC" w:rsidRDefault="00FA6101">
            <w:pPr>
              <w:widowControl/>
              <w:jc w:val="left"/>
              <w:rPr>
                <w:rFonts w:ascii="宋体" w:hAnsi="宋体" w:cs="宋体"/>
                <w:color w:val="000000" w:themeColor="text1"/>
                <w:kern w:val="0"/>
                <w:sz w:val="22"/>
              </w:rPr>
            </w:pPr>
          </w:p>
          <w:p w:rsidR="00FA6101" w:rsidRPr="00367CAC" w:rsidRDefault="00FA6101">
            <w:pPr>
              <w:widowControl/>
              <w:jc w:val="left"/>
              <w:rPr>
                <w:rFonts w:ascii="宋体" w:hAnsi="宋体" w:cs="宋体"/>
                <w:color w:val="000000" w:themeColor="text1"/>
                <w:kern w:val="0"/>
                <w:sz w:val="22"/>
              </w:rPr>
            </w:pPr>
          </w:p>
          <w:p w:rsidR="00FA6101" w:rsidRPr="00367CAC" w:rsidRDefault="00FA6101">
            <w:pPr>
              <w:widowControl/>
              <w:jc w:val="left"/>
              <w:rPr>
                <w:rFonts w:ascii="宋体" w:hAnsi="宋体" w:cs="宋体"/>
                <w:color w:val="000000" w:themeColor="text1"/>
                <w:kern w:val="0"/>
                <w:sz w:val="22"/>
              </w:rPr>
            </w:pPr>
          </w:p>
          <w:p w:rsidR="00FA6101" w:rsidRPr="00367CAC" w:rsidRDefault="00FA6101">
            <w:pPr>
              <w:widowControl/>
              <w:jc w:val="left"/>
              <w:rPr>
                <w:rFonts w:ascii="宋体" w:hAnsi="宋体" w:cs="宋体"/>
                <w:color w:val="000000" w:themeColor="text1"/>
                <w:kern w:val="0"/>
                <w:sz w:val="22"/>
              </w:rPr>
            </w:pPr>
          </w:p>
          <w:p w:rsidR="00FA6101" w:rsidRPr="00367CAC" w:rsidRDefault="00FA6101">
            <w:pPr>
              <w:widowControl/>
              <w:jc w:val="left"/>
              <w:rPr>
                <w:rFonts w:ascii="宋体" w:hAnsi="宋体" w:cs="宋体"/>
                <w:color w:val="000000" w:themeColor="text1"/>
                <w:kern w:val="0"/>
                <w:sz w:val="22"/>
              </w:rPr>
            </w:pPr>
          </w:p>
          <w:p w:rsidR="00FA6101" w:rsidRPr="00367CAC" w:rsidRDefault="00FA6101">
            <w:pPr>
              <w:widowControl/>
              <w:jc w:val="left"/>
              <w:rPr>
                <w:rFonts w:ascii="宋体" w:hAnsi="宋体" w:cs="宋体"/>
                <w:color w:val="000000" w:themeColor="text1"/>
                <w:kern w:val="0"/>
                <w:sz w:val="22"/>
              </w:rPr>
            </w:pPr>
          </w:p>
        </w:tc>
      </w:tr>
      <w:tr w:rsidR="00367CAC" w:rsidRPr="00367CAC">
        <w:trPr>
          <w:gridAfter w:val="3"/>
          <w:wAfter w:w="772" w:type="dxa"/>
          <w:trHeight w:val="559"/>
        </w:trPr>
        <w:tc>
          <w:tcPr>
            <w:tcW w:w="1653" w:type="dxa"/>
            <w:gridSpan w:val="2"/>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815" w:type="dxa"/>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1150" w:type="dxa"/>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1438" w:type="dxa"/>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899" w:type="dxa"/>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708" w:type="dxa"/>
            <w:gridSpan w:val="2"/>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1276" w:type="dxa"/>
            <w:gridSpan w:val="2"/>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709" w:type="dxa"/>
            <w:gridSpan w:val="2"/>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709" w:type="dxa"/>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r>
      <w:tr w:rsidR="00367CAC" w:rsidRPr="00367CAC">
        <w:trPr>
          <w:gridAfter w:val="3"/>
          <w:wAfter w:w="772" w:type="dxa"/>
          <w:trHeight w:val="559"/>
        </w:trPr>
        <w:tc>
          <w:tcPr>
            <w:tcW w:w="1653" w:type="dxa"/>
            <w:gridSpan w:val="2"/>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815" w:type="dxa"/>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1150" w:type="dxa"/>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1438" w:type="dxa"/>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899" w:type="dxa"/>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708" w:type="dxa"/>
            <w:gridSpan w:val="2"/>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1276" w:type="dxa"/>
            <w:gridSpan w:val="2"/>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709" w:type="dxa"/>
            <w:gridSpan w:val="2"/>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c>
          <w:tcPr>
            <w:tcW w:w="709" w:type="dxa"/>
            <w:tcBorders>
              <w:top w:val="nil"/>
              <w:left w:val="nil"/>
              <w:bottom w:val="nil"/>
              <w:right w:val="nil"/>
            </w:tcBorders>
            <w:shd w:val="clear" w:color="auto" w:fill="auto"/>
            <w:vAlign w:val="center"/>
          </w:tcPr>
          <w:p w:rsidR="00FA6101" w:rsidRPr="00367CAC" w:rsidRDefault="00FA6101">
            <w:pPr>
              <w:widowControl/>
              <w:jc w:val="left"/>
              <w:rPr>
                <w:rFonts w:ascii="宋体" w:hAnsi="宋体" w:cs="宋体"/>
                <w:color w:val="000000" w:themeColor="text1"/>
                <w:kern w:val="0"/>
                <w:sz w:val="22"/>
              </w:rPr>
            </w:pPr>
          </w:p>
        </w:tc>
      </w:tr>
    </w:tbl>
    <w:p w:rsidR="00FA6101" w:rsidRPr="00367CAC" w:rsidRDefault="00B25245">
      <w:pPr>
        <w:spacing w:line="540" w:lineRule="exact"/>
        <w:rPr>
          <w:rFonts w:ascii="宋体" w:hAnsi="宋体"/>
          <w:color w:val="000000" w:themeColor="text1"/>
          <w:sz w:val="24"/>
        </w:rPr>
      </w:pPr>
      <w:r w:rsidRPr="00367CAC">
        <w:rPr>
          <w:rFonts w:ascii="宋体" w:hAnsi="宋体"/>
          <w:color w:val="000000" w:themeColor="text1"/>
          <w:sz w:val="24"/>
        </w:rPr>
        <w:t>参选人：（盖章）</w:t>
      </w:r>
      <w:r w:rsidRPr="00367CAC">
        <w:rPr>
          <w:rFonts w:ascii="宋体" w:hAnsi="宋体"/>
          <w:color w:val="000000" w:themeColor="text1"/>
          <w:sz w:val="24"/>
          <w:u w:val="single"/>
        </w:rPr>
        <w:t xml:space="preserve">         [参选人名称]                   </w:t>
      </w:r>
    </w:p>
    <w:p w:rsidR="00FA6101" w:rsidRPr="00367CAC" w:rsidRDefault="00B25245">
      <w:pPr>
        <w:spacing w:line="540" w:lineRule="exact"/>
        <w:rPr>
          <w:rFonts w:ascii="宋体" w:hAnsi="宋体"/>
          <w:color w:val="000000" w:themeColor="text1"/>
          <w:sz w:val="24"/>
          <w:u w:val="single"/>
        </w:rPr>
      </w:pPr>
      <w:r w:rsidRPr="00367CAC">
        <w:rPr>
          <w:rFonts w:ascii="宋体" w:hAnsi="宋体"/>
          <w:color w:val="000000" w:themeColor="text1"/>
          <w:sz w:val="24"/>
        </w:rPr>
        <w:t>法人代表或授权</w:t>
      </w:r>
      <w:r w:rsidRPr="00367CAC">
        <w:rPr>
          <w:rFonts w:ascii="宋体" w:hAnsi="宋体" w:hint="eastAsia"/>
          <w:color w:val="000000" w:themeColor="text1"/>
          <w:sz w:val="24"/>
        </w:rPr>
        <w:t>委托</w:t>
      </w:r>
      <w:r w:rsidRPr="00367CAC">
        <w:rPr>
          <w:rFonts w:ascii="宋体" w:hAnsi="宋体"/>
          <w:color w:val="000000" w:themeColor="text1"/>
          <w:sz w:val="24"/>
        </w:rPr>
        <w:t>代理人：</w:t>
      </w:r>
      <w:r w:rsidRPr="00367CAC">
        <w:rPr>
          <w:rFonts w:ascii="宋体" w:hAnsi="宋体"/>
          <w:color w:val="000000" w:themeColor="text1"/>
          <w:sz w:val="24"/>
          <w:u w:val="single"/>
        </w:rPr>
        <w:t xml:space="preserve">                                 </w:t>
      </w:r>
    </w:p>
    <w:p w:rsidR="00FA6101" w:rsidRPr="00367CAC" w:rsidRDefault="00B25245">
      <w:pPr>
        <w:pStyle w:val="a8"/>
        <w:tabs>
          <w:tab w:val="left" w:pos="1134"/>
        </w:tabs>
        <w:spacing w:beforeLines="50" w:before="120" w:line="460" w:lineRule="exact"/>
        <w:rPr>
          <w:rFonts w:ascii="Times New Roman" w:hAnsi="Times New Roman"/>
          <w:color w:val="000000" w:themeColor="text1"/>
          <w:kern w:val="2"/>
          <w:sz w:val="24"/>
        </w:rPr>
      </w:pPr>
      <w:r w:rsidRPr="00367CAC">
        <w:rPr>
          <w:rFonts w:hAnsi="宋体"/>
          <w:color w:val="000000" w:themeColor="text1"/>
          <w:kern w:val="2"/>
          <w:sz w:val="24"/>
        </w:rPr>
        <w:t>日    期：</w:t>
      </w:r>
      <w:r w:rsidRPr="00367CAC">
        <w:rPr>
          <w:rFonts w:hAnsi="宋体"/>
          <w:color w:val="000000" w:themeColor="text1"/>
          <w:kern w:val="2"/>
          <w:sz w:val="24"/>
          <w:u w:val="single"/>
        </w:rPr>
        <w:t xml:space="preserve">      </w:t>
      </w:r>
      <w:r w:rsidRPr="00367CAC">
        <w:rPr>
          <w:rFonts w:hAnsi="宋体"/>
          <w:color w:val="000000" w:themeColor="text1"/>
          <w:kern w:val="2"/>
          <w:sz w:val="24"/>
        </w:rPr>
        <w:t>年</w:t>
      </w:r>
      <w:r w:rsidRPr="00367CAC">
        <w:rPr>
          <w:rFonts w:hAnsi="宋体"/>
          <w:color w:val="000000" w:themeColor="text1"/>
          <w:kern w:val="2"/>
          <w:sz w:val="24"/>
          <w:u w:val="single"/>
        </w:rPr>
        <w:t xml:space="preserve">    </w:t>
      </w:r>
      <w:r w:rsidRPr="00367CAC">
        <w:rPr>
          <w:rFonts w:hAnsi="宋体"/>
          <w:color w:val="000000" w:themeColor="text1"/>
          <w:kern w:val="2"/>
          <w:sz w:val="24"/>
        </w:rPr>
        <w:t>月</w:t>
      </w:r>
      <w:r w:rsidRPr="00367CAC">
        <w:rPr>
          <w:rFonts w:hAnsi="宋体"/>
          <w:color w:val="000000" w:themeColor="text1"/>
          <w:kern w:val="2"/>
          <w:sz w:val="24"/>
          <w:u w:val="single"/>
        </w:rPr>
        <w:t xml:space="preserve">    </w:t>
      </w:r>
      <w:r w:rsidRPr="00367CAC">
        <w:rPr>
          <w:rFonts w:hAnsi="宋体"/>
          <w:color w:val="000000" w:themeColor="text1"/>
          <w:kern w:val="2"/>
          <w:sz w:val="24"/>
        </w:rPr>
        <w:t xml:space="preserve">日  </w:t>
      </w:r>
      <w:r w:rsidRPr="00367CAC">
        <w:rPr>
          <w:rFonts w:ascii="Times New Roman" w:hAnsi="Times New Roman"/>
          <w:color w:val="000000" w:themeColor="text1"/>
          <w:kern w:val="2"/>
          <w:sz w:val="24"/>
        </w:rPr>
        <w:t xml:space="preserve"> </w:t>
      </w:r>
    </w:p>
    <w:p w:rsidR="00FA6101" w:rsidRPr="00367CAC" w:rsidRDefault="00FA6101">
      <w:pPr>
        <w:pStyle w:val="a8"/>
        <w:tabs>
          <w:tab w:val="left" w:pos="1134"/>
        </w:tabs>
        <w:spacing w:beforeLines="50" w:before="120" w:line="460" w:lineRule="exact"/>
        <w:rPr>
          <w:rFonts w:ascii="Times New Roman" w:hAnsi="Times New Roman"/>
          <w:color w:val="000000" w:themeColor="text1"/>
          <w:kern w:val="2"/>
          <w:sz w:val="24"/>
        </w:rPr>
      </w:pPr>
    </w:p>
    <w:p w:rsidR="00FA6101" w:rsidRPr="00367CAC" w:rsidRDefault="00FA6101">
      <w:pPr>
        <w:pStyle w:val="a8"/>
        <w:tabs>
          <w:tab w:val="left" w:pos="1134"/>
        </w:tabs>
        <w:spacing w:beforeLines="50" w:before="120" w:line="460" w:lineRule="exact"/>
        <w:rPr>
          <w:rFonts w:ascii="Times New Roman" w:hAnsi="Times New Roman"/>
          <w:color w:val="000000" w:themeColor="text1"/>
          <w:kern w:val="2"/>
          <w:sz w:val="24"/>
        </w:rPr>
      </w:pPr>
    </w:p>
    <w:p w:rsidR="00FA6101" w:rsidRPr="00367CAC" w:rsidRDefault="00FA6101">
      <w:pPr>
        <w:pStyle w:val="a8"/>
        <w:tabs>
          <w:tab w:val="left" w:pos="1134"/>
        </w:tabs>
        <w:spacing w:beforeLines="50" w:before="120" w:line="460" w:lineRule="exact"/>
        <w:rPr>
          <w:rFonts w:ascii="Times New Roman" w:hAnsi="Times New Roman"/>
          <w:color w:val="000000" w:themeColor="text1"/>
          <w:kern w:val="2"/>
          <w:sz w:val="24"/>
        </w:rPr>
      </w:pPr>
    </w:p>
    <w:p w:rsidR="00FA6101" w:rsidRPr="00367CAC" w:rsidRDefault="00FA6101">
      <w:pPr>
        <w:pStyle w:val="a8"/>
        <w:tabs>
          <w:tab w:val="left" w:pos="1134"/>
        </w:tabs>
        <w:spacing w:beforeLines="50" w:before="120" w:line="460" w:lineRule="exact"/>
        <w:rPr>
          <w:rFonts w:ascii="Times New Roman" w:hAnsi="Times New Roman"/>
          <w:color w:val="000000" w:themeColor="text1"/>
          <w:kern w:val="2"/>
          <w:sz w:val="24"/>
        </w:rPr>
      </w:pPr>
    </w:p>
    <w:p w:rsidR="00FA6101" w:rsidRPr="00367CAC" w:rsidRDefault="00FA6101">
      <w:pPr>
        <w:pStyle w:val="a8"/>
        <w:tabs>
          <w:tab w:val="left" w:pos="1134"/>
        </w:tabs>
        <w:spacing w:beforeLines="50" w:before="120" w:line="460" w:lineRule="exact"/>
        <w:rPr>
          <w:rFonts w:ascii="Times New Roman" w:hAnsi="Times New Roman"/>
          <w:color w:val="000000" w:themeColor="text1"/>
          <w:kern w:val="2"/>
          <w:sz w:val="24"/>
        </w:rPr>
      </w:pPr>
    </w:p>
    <w:p w:rsidR="00FA6101" w:rsidRPr="00367CAC" w:rsidRDefault="00FA6101">
      <w:pPr>
        <w:pStyle w:val="a8"/>
        <w:tabs>
          <w:tab w:val="left" w:pos="1134"/>
        </w:tabs>
        <w:spacing w:beforeLines="50" w:before="120" w:line="460" w:lineRule="exact"/>
        <w:rPr>
          <w:rFonts w:ascii="Times New Roman" w:hAnsi="Times New Roman"/>
          <w:color w:val="000000" w:themeColor="text1"/>
          <w:kern w:val="2"/>
          <w:sz w:val="24"/>
        </w:rPr>
      </w:pPr>
    </w:p>
    <w:p w:rsidR="00FA6101" w:rsidRPr="00367CAC" w:rsidRDefault="00B25245">
      <w:pPr>
        <w:pStyle w:val="1"/>
        <w:rPr>
          <w:color w:val="000000" w:themeColor="text1"/>
        </w:rPr>
      </w:pPr>
      <w:bookmarkStart w:id="43" w:name="_Toc65054233"/>
      <w:r w:rsidRPr="00367CAC">
        <w:rPr>
          <w:rFonts w:hint="eastAsia"/>
          <w:color w:val="000000" w:themeColor="text1"/>
        </w:rPr>
        <w:t>第三章  合同部分</w:t>
      </w:r>
      <w:bookmarkEnd w:id="43"/>
    </w:p>
    <w:p w:rsidR="00FA6101" w:rsidRPr="00367CAC" w:rsidRDefault="00FA6101">
      <w:pPr>
        <w:spacing w:line="520" w:lineRule="exact"/>
        <w:rPr>
          <w:color w:val="000000" w:themeColor="text1"/>
        </w:rPr>
      </w:pPr>
    </w:p>
    <w:p w:rsidR="00FA6101" w:rsidRPr="00367CAC" w:rsidRDefault="00B25245">
      <w:pPr>
        <w:jc w:val="center"/>
        <w:rPr>
          <w:b/>
          <w:color w:val="000000" w:themeColor="text1"/>
          <w:sz w:val="24"/>
          <w:u w:val="single"/>
        </w:rPr>
      </w:pPr>
      <w:r w:rsidRPr="00367CAC">
        <w:rPr>
          <w:rFonts w:hint="eastAsia"/>
          <w:b/>
          <w:color w:val="000000" w:themeColor="text1"/>
          <w:sz w:val="28"/>
          <w:szCs w:val="28"/>
        </w:rPr>
        <w:t xml:space="preserve">            </w:t>
      </w:r>
      <w:r w:rsidRPr="00367CAC">
        <w:rPr>
          <w:rFonts w:hint="eastAsia"/>
          <w:b/>
          <w:color w:val="000000" w:themeColor="text1"/>
          <w:sz w:val="24"/>
        </w:rPr>
        <w:t xml:space="preserve">                     </w:t>
      </w:r>
      <w:r w:rsidRPr="00367CAC">
        <w:rPr>
          <w:rFonts w:hint="eastAsia"/>
          <w:b/>
          <w:color w:val="000000" w:themeColor="text1"/>
          <w:sz w:val="24"/>
        </w:rPr>
        <w:t>合同编号：</w:t>
      </w:r>
      <w:r w:rsidRPr="00367CAC">
        <w:rPr>
          <w:rFonts w:hint="eastAsia"/>
          <w:b/>
          <w:color w:val="000000" w:themeColor="text1"/>
          <w:sz w:val="24"/>
          <w:u w:val="single"/>
        </w:rPr>
        <w:t xml:space="preserve">            </w:t>
      </w:r>
    </w:p>
    <w:p w:rsidR="00FA6101" w:rsidRPr="00367CAC" w:rsidRDefault="00FA6101">
      <w:pPr>
        <w:rPr>
          <w:b/>
          <w:color w:val="000000" w:themeColor="text1"/>
          <w:sz w:val="28"/>
          <w:szCs w:val="28"/>
        </w:rPr>
      </w:pPr>
    </w:p>
    <w:p w:rsidR="00FA6101" w:rsidRPr="00367CAC" w:rsidRDefault="00FA6101">
      <w:pPr>
        <w:rPr>
          <w:b/>
          <w:color w:val="000000" w:themeColor="text1"/>
          <w:sz w:val="44"/>
          <w:szCs w:val="44"/>
        </w:rPr>
      </w:pPr>
    </w:p>
    <w:p w:rsidR="00FA6101" w:rsidRPr="00367CAC" w:rsidRDefault="00FA6101">
      <w:pPr>
        <w:tabs>
          <w:tab w:val="left" w:pos="5719"/>
        </w:tabs>
        <w:jc w:val="center"/>
        <w:rPr>
          <w:b/>
          <w:color w:val="000000" w:themeColor="text1"/>
          <w:sz w:val="44"/>
          <w:szCs w:val="44"/>
        </w:rPr>
      </w:pPr>
    </w:p>
    <w:p w:rsidR="00FA6101" w:rsidRPr="00367CAC" w:rsidRDefault="00FA6101">
      <w:pPr>
        <w:jc w:val="center"/>
        <w:rPr>
          <w:b/>
          <w:color w:val="000000" w:themeColor="text1"/>
          <w:sz w:val="44"/>
          <w:szCs w:val="44"/>
        </w:rPr>
      </w:pPr>
    </w:p>
    <w:p w:rsidR="00FA6101" w:rsidRPr="00367CAC" w:rsidRDefault="00FA6101">
      <w:pPr>
        <w:jc w:val="center"/>
        <w:rPr>
          <w:b/>
          <w:color w:val="000000" w:themeColor="text1"/>
          <w:sz w:val="44"/>
          <w:szCs w:val="44"/>
        </w:rPr>
      </w:pPr>
    </w:p>
    <w:p w:rsidR="00FA6101" w:rsidRPr="00367CAC" w:rsidRDefault="00B651D7">
      <w:pPr>
        <w:jc w:val="center"/>
        <w:rPr>
          <w:rFonts w:cs="宋体"/>
          <w:b/>
          <w:bCs/>
          <w:color w:val="000000" w:themeColor="text1"/>
          <w:sz w:val="52"/>
          <w:szCs w:val="52"/>
        </w:rPr>
      </w:pPr>
      <w:r w:rsidRPr="00367CAC">
        <w:rPr>
          <w:rFonts w:cs="宋体" w:hint="eastAsia"/>
          <w:b/>
          <w:bCs/>
          <w:color w:val="000000" w:themeColor="text1"/>
          <w:sz w:val="52"/>
          <w:szCs w:val="52"/>
        </w:rPr>
        <w:t>深铁瑞城盖上营销中心白地样板房软装采购及安装</w:t>
      </w:r>
      <w:r w:rsidR="00B25245" w:rsidRPr="00367CAC">
        <w:rPr>
          <w:rFonts w:cs="宋体" w:hint="eastAsia"/>
          <w:b/>
          <w:bCs/>
          <w:color w:val="000000" w:themeColor="text1"/>
          <w:sz w:val="52"/>
          <w:szCs w:val="52"/>
        </w:rPr>
        <w:t>合同</w:t>
      </w:r>
    </w:p>
    <w:p w:rsidR="00FA6101" w:rsidRPr="00367CAC" w:rsidRDefault="00FA6101">
      <w:pPr>
        <w:ind w:firstLine="883"/>
        <w:jc w:val="center"/>
        <w:rPr>
          <w:rFonts w:ascii="宋体"/>
          <w:b/>
          <w:color w:val="000000" w:themeColor="text1"/>
          <w:sz w:val="44"/>
          <w:szCs w:val="44"/>
        </w:rPr>
      </w:pPr>
    </w:p>
    <w:p w:rsidR="00FA6101" w:rsidRPr="00367CAC" w:rsidRDefault="00B25245">
      <w:pPr>
        <w:ind w:firstLine="602"/>
        <w:rPr>
          <w:rFonts w:ascii="宋体"/>
          <w:b/>
          <w:color w:val="000000" w:themeColor="text1"/>
          <w:sz w:val="30"/>
          <w:szCs w:val="30"/>
        </w:rPr>
      </w:pPr>
      <w:r w:rsidRPr="00367CAC">
        <w:rPr>
          <w:rFonts w:ascii="宋体" w:hint="eastAsia"/>
          <w:b/>
          <w:color w:val="000000" w:themeColor="text1"/>
          <w:sz w:val="30"/>
          <w:szCs w:val="30"/>
        </w:rPr>
        <w:t>合同编号：</w:t>
      </w:r>
    </w:p>
    <w:p w:rsidR="00FA6101" w:rsidRPr="00367CAC" w:rsidRDefault="00FA6101">
      <w:pPr>
        <w:ind w:firstLine="723"/>
        <w:jc w:val="center"/>
        <w:rPr>
          <w:rFonts w:ascii="宋体" w:hAnsi="宋体"/>
          <w:b/>
          <w:color w:val="000000" w:themeColor="text1"/>
          <w:sz w:val="36"/>
          <w:szCs w:val="36"/>
        </w:rPr>
      </w:pPr>
    </w:p>
    <w:p w:rsidR="00FA6101" w:rsidRPr="00367CAC" w:rsidRDefault="00FA6101">
      <w:pPr>
        <w:ind w:firstLine="723"/>
        <w:jc w:val="center"/>
        <w:rPr>
          <w:rFonts w:ascii="宋体" w:hAnsi="宋体"/>
          <w:b/>
          <w:color w:val="000000" w:themeColor="text1"/>
          <w:sz w:val="36"/>
          <w:szCs w:val="36"/>
        </w:rPr>
      </w:pPr>
    </w:p>
    <w:p w:rsidR="00FA6101" w:rsidRPr="00367CAC" w:rsidRDefault="00FA6101">
      <w:pPr>
        <w:ind w:firstLine="723"/>
        <w:jc w:val="center"/>
        <w:rPr>
          <w:rFonts w:ascii="宋体" w:hAnsi="宋体"/>
          <w:b/>
          <w:color w:val="000000" w:themeColor="text1"/>
          <w:sz w:val="36"/>
          <w:szCs w:val="36"/>
        </w:rPr>
      </w:pPr>
    </w:p>
    <w:p w:rsidR="00FA6101" w:rsidRPr="00367CAC" w:rsidRDefault="00FA6101">
      <w:pPr>
        <w:ind w:firstLine="723"/>
        <w:jc w:val="center"/>
        <w:rPr>
          <w:rFonts w:ascii="宋体" w:hAnsi="宋体"/>
          <w:b/>
          <w:color w:val="000000" w:themeColor="text1"/>
          <w:sz w:val="36"/>
          <w:szCs w:val="36"/>
        </w:rPr>
      </w:pPr>
    </w:p>
    <w:tbl>
      <w:tblPr>
        <w:tblW w:w="0" w:type="auto"/>
        <w:jc w:val="center"/>
        <w:tblLayout w:type="fixed"/>
        <w:tblLook w:val="04A0" w:firstRow="1" w:lastRow="0" w:firstColumn="1" w:lastColumn="0" w:noHBand="0" w:noVBand="1"/>
      </w:tblPr>
      <w:tblGrid>
        <w:gridCol w:w="1547"/>
        <w:gridCol w:w="4261"/>
      </w:tblGrid>
      <w:tr w:rsidR="00367CAC" w:rsidRPr="00367CAC">
        <w:trPr>
          <w:trHeight w:val="748"/>
          <w:jc w:val="center"/>
        </w:trPr>
        <w:tc>
          <w:tcPr>
            <w:tcW w:w="1547" w:type="dxa"/>
          </w:tcPr>
          <w:p w:rsidR="00FA6101" w:rsidRPr="00367CAC" w:rsidRDefault="008E3A0E">
            <w:pPr>
              <w:rPr>
                <w:color w:val="000000" w:themeColor="text1"/>
                <w:sz w:val="32"/>
                <w:szCs w:val="32"/>
              </w:rPr>
            </w:pPr>
            <w:r w:rsidRPr="00367CAC">
              <w:rPr>
                <w:rFonts w:hint="eastAsia"/>
                <w:color w:val="000000" w:themeColor="text1"/>
                <w:sz w:val="32"/>
                <w:szCs w:val="32"/>
              </w:rPr>
              <w:t>甲方</w:t>
            </w:r>
            <w:r w:rsidR="00B25245" w:rsidRPr="00367CAC">
              <w:rPr>
                <w:rFonts w:hint="eastAsia"/>
                <w:color w:val="000000" w:themeColor="text1"/>
                <w:sz w:val="32"/>
                <w:szCs w:val="32"/>
              </w:rPr>
              <w:t>：</w:t>
            </w:r>
          </w:p>
        </w:tc>
        <w:tc>
          <w:tcPr>
            <w:tcW w:w="4261" w:type="dxa"/>
          </w:tcPr>
          <w:p w:rsidR="00FA6101" w:rsidRPr="00367CAC" w:rsidRDefault="00B25245">
            <w:pPr>
              <w:ind w:firstLine="640"/>
              <w:rPr>
                <w:color w:val="000000" w:themeColor="text1"/>
                <w:sz w:val="32"/>
                <w:szCs w:val="32"/>
              </w:rPr>
            </w:pPr>
            <w:r w:rsidRPr="00367CAC">
              <w:rPr>
                <w:rFonts w:hint="eastAsia"/>
                <w:color w:val="000000" w:themeColor="text1"/>
                <w:sz w:val="32"/>
                <w:szCs w:val="32"/>
                <w:u w:val="single"/>
              </w:rPr>
              <w:t xml:space="preserve">                        </w:t>
            </w:r>
          </w:p>
        </w:tc>
      </w:tr>
      <w:tr w:rsidR="00FA6101" w:rsidRPr="00367CAC">
        <w:trPr>
          <w:jc w:val="center"/>
        </w:trPr>
        <w:tc>
          <w:tcPr>
            <w:tcW w:w="1547" w:type="dxa"/>
          </w:tcPr>
          <w:p w:rsidR="00FA6101" w:rsidRPr="00367CAC" w:rsidRDefault="008E3A0E">
            <w:pPr>
              <w:rPr>
                <w:color w:val="000000" w:themeColor="text1"/>
                <w:sz w:val="32"/>
                <w:szCs w:val="32"/>
              </w:rPr>
            </w:pPr>
            <w:r w:rsidRPr="00367CAC">
              <w:rPr>
                <w:rFonts w:hint="eastAsia"/>
                <w:color w:val="000000" w:themeColor="text1"/>
                <w:sz w:val="32"/>
                <w:szCs w:val="32"/>
              </w:rPr>
              <w:t>乙方</w:t>
            </w:r>
            <w:r w:rsidR="00B25245" w:rsidRPr="00367CAC">
              <w:rPr>
                <w:rFonts w:hint="eastAsia"/>
                <w:color w:val="000000" w:themeColor="text1"/>
                <w:sz w:val="32"/>
                <w:szCs w:val="32"/>
              </w:rPr>
              <w:t>：</w:t>
            </w:r>
          </w:p>
        </w:tc>
        <w:tc>
          <w:tcPr>
            <w:tcW w:w="4261" w:type="dxa"/>
          </w:tcPr>
          <w:p w:rsidR="00FA6101" w:rsidRPr="00367CAC" w:rsidRDefault="00B25245">
            <w:pPr>
              <w:ind w:firstLine="640"/>
              <w:rPr>
                <w:color w:val="000000" w:themeColor="text1"/>
                <w:sz w:val="32"/>
                <w:szCs w:val="32"/>
              </w:rPr>
            </w:pPr>
            <w:r w:rsidRPr="00367CAC">
              <w:rPr>
                <w:rFonts w:hint="eastAsia"/>
                <w:color w:val="000000" w:themeColor="text1"/>
                <w:sz w:val="32"/>
                <w:szCs w:val="32"/>
                <w:u w:val="single"/>
              </w:rPr>
              <w:t xml:space="preserve">                        </w:t>
            </w:r>
          </w:p>
        </w:tc>
      </w:tr>
    </w:tbl>
    <w:p w:rsidR="00FA6101" w:rsidRPr="00367CAC" w:rsidRDefault="00FA6101">
      <w:pPr>
        <w:ind w:firstLine="723"/>
        <w:jc w:val="center"/>
        <w:rPr>
          <w:rFonts w:ascii="宋体" w:hAnsi="宋体"/>
          <w:b/>
          <w:color w:val="000000" w:themeColor="text1"/>
          <w:sz w:val="36"/>
          <w:szCs w:val="36"/>
        </w:rPr>
      </w:pPr>
    </w:p>
    <w:p w:rsidR="00FA6101" w:rsidRPr="00367CAC" w:rsidRDefault="00FA6101">
      <w:pPr>
        <w:ind w:firstLine="560"/>
        <w:jc w:val="center"/>
        <w:rPr>
          <w:rFonts w:ascii="宋体" w:hAnsi="宋体"/>
          <w:color w:val="000000" w:themeColor="text1"/>
          <w:szCs w:val="28"/>
        </w:rPr>
      </w:pPr>
    </w:p>
    <w:p w:rsidR="00FA6101" w:rsidRPr="00367CAC" w:rsidRDefault="00FA6101">
      <w:pPr>
        <w:ind w:firstLine="560"/>
        <w:jc w:val="center"/>
        <w:rPr>
          <w:rFonts w:ascii="宋体" w:hAnsi="宋体"/>
          <w:color w:val="000000" w:themeColor="text1"/>
          <w:szCs w:val="28"/>
        </w:rPr>
      </w:pPr>
    </w:p>
    <w:p w:rsidR="00FA6101" w:rsidRPr="00367CAC" w:rsidRDefault="00B651D7">
      <w:pPr>
        <w:ind w:firstLine="560"/>
        <w:jc w:val="center"/>
        <w:rPr>
          <w:rFonts w:ascii="宋体" w:hAnsi="宋体"/>
          <w:color w:val="000000" w:themeColor="text1"/>
          <w:szCs w:val="28"/>
        </w:rPr>
      </w:pPr>
      <w:r w:rsidRPr="00367CAC">
        <w:rPr>
          <w:rFonts w:ascii="宋体" w:hAnsi="宋体" w:hint="eastAsia"/>
          <w:color w:val="000000" w:themeColor="text1"/>
          <w:szCs w:val="28"/>
        </w:rPr>
        <w:t>二〇二二年</w:t>
      </w:r>
      <w:r w:rsidR="00B25245" w:rsidRPr="00367CAC">
        <w:rPr>
          <w:rFonts w:ascii="宋体" w:hAnsi="宋体" w:hint="eastAsia"/>
          <w:color w:val="000000" w:themeColor="text1"/>
          <w:szCs w:val="28"/>
        </w:rPr>
        <w:t xml:space="preserve">    月</w:t>
      </w:r>
    </w:p>
    <w:p w:rsidR="00B651D7" w:rsidRPr="00367CAC" w:rsidRDefault="00B651D7">
      <w:pPr>
        <w:adjustRightInd w:val="0"/>
        <w:snapToGrid w:val="0"/>
        <w:rPr>
          <w:rFonts w:ascii="宋体" w:hAnsi="宋体"/>
          <w:color w:val="000000" w:themeColor="text1"/>
          <w:sz w:val="24"/>
        </w:rPr>
      </w:pPr>
    </w:p>
    <w:p w:rsidR="00FA6101" w:rsidRPr="00367CAC" w:rsidRDefault="00B25245">
      <w:pPr>
        <w:snapToGrid w:val="0"/>
        <w:spacing w:before="120" w:after="312"/>
        <w:ind w:firstLineChars="200" w:firstLine="480"/>
        <w:rPr>
          <w:color w:val="000000" w:themeColor="text1"/>
          <w:sz w:val="24"/>
          <w:szCs w:val="24"/>
        </w:rPr>
      </w:pPr>
      <w:r w:rsidRPr="00367CAC">
        <w:rPr>
          <w:rFonts w:hint="eastAsia"/>
          <w:color w:val="000000" w:themeColor="text1"/>
          <w:sz w:val="24"/>
          <w:szCs w:val="24"/>
        </w:rPr>
        <w:lastRenderedPageBreak/>
        <w:t>甲方：</w:t>
      </w:r>
      <w:r w:rsidRPr="00367CAC">
        <w:rPr>
          <w:rFonts w:ascii="宋体" w:hAnsi="宋体" w:cs="Arial" w:hint="eastAsia"/>
          <w:b/>
          <w:color w:val="000000" w:themeColor="text1"/>
          <w:sz w:val="24"/>
          <w:szCs w:val="24"/>
          <w:u w:val="single"/>
        </w:rPr>
        <w:t>深圳市地铁集团有限公司</w:t>
      </w:r>
      <w:r w:rsidRPr="00367CAC">
        <w:rPr>
          <w:rFonts w:hint="eastAsia"/>
          <w:color w:val="000000" w:themeColor="text1"/>
          <w:sz w:val="24"/>
          <w:szCs w:val="24"/>
        </w:rPr>
        <w:t>（简称</w:t>
      </w:r>
      <w:r w:rsidRPr="00367CAC">
        <w:rPr>
          <w:color w:val="000000" w:themeColor="text1"/>
          <w:sz w:val="24"/>
          <w:szCs w:val="24"/>
        </w:rPr>
        <w:t>“</w:t>
      </w:r>
      <w:r w:rsidRPr="00367CAC">
        <w:rPr>
          <w:rFonts w:hint="eastAsia"/>
          <w:color w:val="000000" w:themeColor="text1"/>
          <w:sz w:val="24"/>
          <w:szCs w:val="24"/>
        </w:rPr>
        <w:t>甲方</w:t>
      </w:r>
      <w:r w:rsidRPr="00367CAC">
        <w:rPr>
          <w:color w:val="000000" w:themeColor="text1"/>
          <w:sz w:val="24"/>
          <w:szCs w:val="24"/>
        </w:rPr>
        <w:t>”</w:t>
      </w:r>
      <w:r w:rsidRPr="00367CAC">
        <w:rPr>
          <w:rFonts w:hint="eastAsia"/>
          <w:color w:val="000000" w:themeColor="text1"/>
          <w:sz w:val="24"/>
          <w:szCs w:val="24"/>
        </w:rPr>
        <w:t>）</w:t>
      </w:r>
    </w:p>
    <w:p w:rsidR="00FA6101" w:rsidRPr="00367CAC" w:rsidRDefault="00B25245">
      <w:pPr>
        <w:snapToGrid w:val="0"/>
        <w:spacing w:before="120" w:after="312"/>
        <w:ind w:firstLineChars="200" w:firstLine="480"/>
        <w:rPr>
          <w:color w:val="000000" w:themeColor="text1"/>
          <w:sz w:val="24"/>
          <w:szCs w:val="24"/>
        </w:rPr>
      </w:pPr>
      <w:r w:rsidRPr="00367CAC">
        <w:rPr>
          <w:rFonts w:hint="eastAsia"/>
          <w:color w:val="000000" w:themeColor="text1"/>
          <w:sz w:val="24"/>
          <w:szCs w:val="24"/>
        </w:rPr>
        <w:t>乙方：（简称</w:t>
      </w:r>
      <w:r w:rsidRPr="00367CAC">
        <w:rPr>
          <w:color w:val="000000" w:themeColor="text1"/>
          <w:sz w:val="24"/>
          <w:szCs w:val="24"/>
        </w:rPr>
        <w:t>“</w:t>
      </w:r>
      <w:r w:rsidRPr="00367CAC">
        <w:rPr>
          <w:rFonts w:hint="eastAsia"/>
          <w:color w:val="000000" w:themeColor="text1"/>
          <w:sz w:val="24"/>
          <w:szCs w:val="24"/>
        </w:rPr>
        <w:t>乙方</w:t>
      </w:r>
      <w:r w:rsidRPr="00367CAC">
        <w:rPr>
          <w:color w:val="000000" w:themeColor="text1"/>
          <w:sz w:val="24"/>
          <w:szCs w:val="24"/>
        </w:rPr>
        <w:t>”</w:t>
      </w:r>
      <w:r w:rsidRPr="00367CAC">
        <w:rPr>
          <w:rFonts w:hint="eastAsia"/>
          <w:color w:val="000000" w:themeColor="text1"/>
          <w:sz w:val="24"/>
          <w:szCs w:val="24"/>
        </w:rPr>
        <w:t>）</w:t>
      </w:r>
    </w:p>
    <w:p w:rsidR="00FA6101" w:rsidRPr="00367CAC" w:rsidRDefault="00B25245">
      <w:pPr>
        <w:spacing w:before="120" w:after="312" w:line="360" w:lineRule="auto"/>
        <w:ind w:firstLineChars="200" w:firstLine="480"/>
        <w:rPr>
          <w:rFonts w:ascii="宋体" w:hAnsi="宋体"/>
          <w:color w:val="000000" w:themeColor="text1"/>
          <w:sz w:val="28"/>
          <w:szCs w:val="28"/>
        </w:rPr>
      </w:pPr>
      <w:r w:rsidRPr="00367CAC">
        <w:rPr>
          <w:rFonts w:ascii="宋体" w:hAnsi="宋体" w:hint="eastAsia"/>
          <w:color w:val="000000" w:themeColor="text1"/>
          <w:sz w:val="24"/>
          <w:szCs w:val="24"/>
        </w:rPr>
        <w:t>通</w:t>
      </w:r>
      <w:r w:rsidRPr="00367CAC">
        <w:rPr>
          <w:rFonts w:ascii="宋体" w:hAnsi="宋体" w:cs="宋体" w:hint="eastAsia"/>
          <w:color w:val="000000" w:themeColor="text1"/>
          <w:sz w:val="24"/>
          <w:szCs w:val="24"/>
        </w:rPr>
        <w:t>过</w:t>
      </w:r>
      <w:r w:rsidRPr="00367CAC">
        <w:rPr>
          <w:rFonts w:ascii="宋体" w:hAnsi="宋体" w:cs="Yu Mincho Light" w:hint="eastAsia"/>
          <w:color w:val="000000" w:themeColor="text1"/>
          <w:sz w:val="24"/>
          <w:szCs w:val="24"/>
        </w:rPr>
        <w:t>公开</w:t>
      </w:r>
      <w:r w:rsidRPr="00367CAC">
        <w:rPr>
          <w:rFonts w:ascii="宋体" w:hAnsi="宋体" w:cs="Yu Mincho Light"/>
          <w:color w:val="000000" w:themeColor="text1"/>
          <w:sz w:val="24"/>
          <w:szCs w:val="24"/>
        </w:rPr>
        <w:t>比选，甲方</w:t>
      </w:r>
      <w:r w:rsidRPr="00367CAC">
        <w:rPr>
          <w:rFonts w:ascii="宋体" w:hAnsi="宋体" w:cs="宋体" w:hint="eastAsia"/>
          <w:color w:val="000000" w:themeColor="text1"/>
          <w:sz w:val="24"/>
          <w:szCs w:val="24"/>
        </w:rPr>
        <w:t>确</w:t>
      </w:r>
      <w:r w:rsidRPr="00367CAC">
        <w:rPr>
          <w:rFonts w:ascii="宋体" w:hAnsi="宋体" w:cs="Yu Mincho Light"/>
          <w:color w:val="000000" w:themeColor="text1"/>
          <w:sz w:val="24"/>
          <w:szCs w:val="24"/>
        </w:rPr>
        <w:t>定乙方</w:t>
      </w:r>
      <w:r w:rsidRPr="00367CAC">
        <w:rPr>
          <w:rFonts w:ascii="宋体" w:hAnsi="宋体" w:cs="宋体" w:hint="eastAsia"/>
          <w:color w:val="000000" w:themeColor="text1"/>
          <w:sz w:val="24"/>
          <w:szCs w:val="24"/>
        </w:rPr>
        <w:t>为</w:t>
      </w:r>
      <w:r w:rsidRPr="00367CAC">
        <w:rPr>
          <w:rFonts w:ascii="宋体" w:hAnsi="宋体" w:cs="宋体" w:hint="eastAsia"/>
          <w:color w:val="000000" w:themeColor="text1"/>
          <w:sz w:val="24"/>
          <w:szCs w:val="24"/>
          <w:u w:val="single"/>
        </w:rPr>
        <w:t xml:space="preserve">             </w:t>
      </w:r>
      <w:r w:rsidRPr="00367CAC">
        <w:rPr>
          <w:rFonts w:ascii="宋体" w:hAnsi="宋体" w:cs="宋体" w:hint="eastAsia"/>
          <w:color w:val="000000" w:themeColor="text1"/>
          <w:sz w:val="24"/>
          <w:szCs w:val="24"/>
        </w:rPr>
        <w:t>软装采购及安装</w:t>
      </w:r>
      <w:r w:rsidRPr="00367CAC">
        <w:rPr>
          <w:rFonts w:ascii="宋体" w:hAnsi="宋体" w:hint="eastAsia"/>
          <w:color w:val="000000" w:themeColor="text1"/>
          <w:sz w:val="24"/>
          <w:szCs w:val="24"/>
        </w:rPr>
        <w:t>的中标</w:t>
      </w:r>
      <w:r w:rsidRPr="00367CAC">
        <w:rPr>
          <w:rFonts w:ascii="宋体" w:hAnsi="宋体" w:cs="宋体" w:hint="eastAsia"/>
          <w:color w:val="000000" w:themeColor="text1"/>
          <w:sz w:val="24"/>
          <w:szCs w:val="24"/>
        </w:rPr>
        <w:t>单</w:t>
      </w:r>
      <w:r w:rsidRPr="00367CAC">
        <w:rPr>
          <w:rFonts w:ascii="宋体" w:hAnsi="宋体" w:cs="Yu Mincho Light" w:hint="eastAsia"/>
          <w:color w:val="000000" w:themeColor="text1"/>
          <w:sz w:val="24"/>
          <w:szCs w:val="24"/>
        </w:rPr>
        <w:t>位，乙方已同意按照本合同</w:t>
      </w:r>
      <w:r w:rsidRPr="00367CAC">
        <w:rPr>
          <w:rFonts w:ascii="宋体" w:hAnsi="宋体" w:cs="宋体" w:hint="eastAsia"/>
          <w:color w:val="000000" w:themeColor="text1"/>
          <w:sz w:val="24"/>
          <w:szCs w:val="24"/>
        </w:rPr>
        <w:t>规</w:t>
      </w:r>
      <w:r w:rsidRPr="00367CAC">
        <w:rPr>
          <w:rFonts w:ascii="宋体" w:hAnsi="宋体" w:cs="Yu Mincho Light" w:hint="eastAsia"/>
          <w:color w:val="000000" w:themeColor="text1"/>
          <w:sz w:val="24"/>
          <w:szCs w:val="24"/>
        </w:rPr>
        <w:t>定的条款和条件承担</w:t>
      </w:r>
      <w:r w:rsidRPr="00367CAC">
        <w:rPr>
          <w:rFonts w:ascii="宋体" w:hAnsi="宋体" w:cs="宋体" w:hint="eastAsia"/>
          <w:color w:val="000000" w:themeColor="text1"/>
          <w:sz w:val="24"/>
          <w:szCs w:val="24"/>
        </w:rPr>
        <w:t>这项</w:t>
      </w:r>
      <w:r w:rsidRPr="00367CAC">
        <w:rPr>
          <w:rFonts w:ascii="宋体" w:hAnsi="宋体" w:cs="Yu Mincho Light" w:hint="eastAsia"/>
          <w:color w:val="000000" w:themeColor="text1"/>
          <w:sz w:val="24"/>
          <w:szCs w:val="24"/>
        </w:rPr>
        <w:t>工作。根据《中</w:t>
      </w:r>
      <w:r w:rsidRPr="00367CAC">
        <w:rPr>
          <w:rFonts w:ascii="宋体" w:hAnsi="宋体" w:cs="宋体" w:hint="eastAsia"/>
          <w:color w:val="000000" w:themeColor="text1"/>
          <w:sz w:val="24"/>
          <w:szCs w:val="24"/>
        </w:rPr>
        <w:t>华</w:t>
      </w:r>
      <w:r w:rsidRPr="00367CAC">
        <w:rPr>
          <w:rFonts w:ascii="宋体" w:hAnsi="宋体" w:cs="Yu Mincho Light" w:hint="eastAsia"/>
          <w:color w:val="000000" w:themeColor="text1"/>
          <w:sz w:val="24"/>
          <w:szCs w:val="24"/>
        </w:rPr>
        <w:t>人民共和国合同法》及有</w:t>
      </w:r>
      <w:r w:rsidRPr="00367CAC">
        <w:rPr>
          <w:rFonts w:ascii="宋体" w:hAnsi="宋体" w:cs="宋体" w:hint="eastAsia"/>
          <w:color w:val="000000" w:themeColor="text1"/>
          <w:sz w:val="24"/>
          <w:szCs w:val="24"/>
        </w:rPr>
        <w:t>关</w:t>
      </w:r>
      <w:r w:rsidRPr="00367CAC">
        <w:rPr>
          <w:rFonts w:ascii="宋体" w:hAnsi="宋体" w:cs="Yu Mincho Light" w:hint="eastAsia"/>
          <w:color w:val="000000" w:themeColor="text1"/>
          <w:sz w:val="24"/>
          <w:szCs w:val="24"/>
        </w:rPr>
        <w:t>法律、法</w:t>
      </w:r>
      <w:r w:rsidRPr="00367CAC">
        <w:rPr>
          <w:rFonts w:ascii="宋体" w:hAnsi="宋体" w:cs="宋体" w:hint="eastAsia"/>
          <w:color w:val="000000" w:themeColor="text1"/>
          <w:sz w:val="24"/>
          <w:szCs w:val="24"/>
        </w:rPr>
        <w:t>规</w:t>
      </w:r>
      <w:r w:rsidRPr="00367CAC">
        <w:rPr>
          <w:rFonts w:ascii="宋体" w:hAnsi="宋体" w:cs="Yu Mincho Light" w:hint="eastAsia"/>
          <w:color w:val="000000" w:themeColor="text1"/>
          <w:sz w:val="24"/>
          <w:szCs w:val="24"/>
        </w:rPr>
        <w:t>的</w:t>
      </w:r>
      <w:r w:rsidRPr="00367CAC">
        <w:rPr>
          <w:rFonts w:ascii="宋体" w:hAnsi="宋体" w:cs="宋体" w:hint="eastAsia"/>
          <w:color w:val="000000" w:themeColor="text1"/>
          <w:sz w:val="24"/>
          <w:szCs w:val="24"/>
        </w:rPr>
        <w:t>规</w:t>
      </w:r>
      <w:r w:rsidRPr="00367CAC">
        <w:rPr>
          <w:rFonts w:ascii="宋体" w:hAnsi="宋体" w:cs="Yu Mincho Light" w:hint="eastAsia"/>
          <w:color w:val="000000" w:themeColor="text1"/>
          <w:sz w:val="24"/>
          <w:szCs w:val="24"/>
        </w:rPr>
        <w:t>定，双方本着合法、自愿、</w:t>
      </w:r>
      <w:r w:rsidRPr="00367CAC">
        <w:rPr>
          <w:rFonts w:ascii="宋体" w:hAnsi="宋体" w:cs="宋体" w:hint="eastAsia"/>
          <w:color w:val="000000" w:themeColor="text1"/>
          <w:sz w:val="24"/>
          <w:szCs w:val="24"/>
        </w:rPr>
        <w:t>诚实</w:t>
      </w:r>
      <w:r w:rsidRPr="00367CAC">
        <w:rPr>
          <w:rFonts w:ascii="宋体" w:hAnsi="宋体" w:cs="Yu Mincho Light" w:hint="eastAsia"/>
          <w:color w:val="000000" w:themeColor="text1"/>
          <w:sz w:val="24"/>
          <w:szCs w:val="24"/>
        </w:rPr>
        <w:t>信用和友好合作的原</w:t>
      </w:r>
      <w:r w:rsidRPr="00367CAC">
        <w:rPr>
          <w:rFonts w:ascii="宋体" w:hAnsi="宋体" w:cs="宋体" w:hint="eastAsia"/>
          <w:color w:val="000000" w:themeColor="text1"/>
          <w:sz w:val="24"/>
          <w:szCs w:val="24"/>
        </w:rPr>
        <w:t>则</w:t>
      </w:r>
      <w:r w:rsidRPr="00367CAC">
        <w:rPr>
          <w:rFonts w:ascii="宋体" w:hAnsi="宋体" w:cs="Yu Mincho Light" w:hint="eastAsia"/>
          <w:color w:val="000000" w:themeColor="text1"/>
          <w:sz w:val="24"/>
          <w:szCs w:val="24"/>
        </w:rPr>
        <w:t>，就甲</w:t>
      </w:r>
      <w:r w:rsidRPr="00367CAC">
        <w:rPr>
          <w:rFonts w:ascii="宋体" w:hAnsi="宋体" w:hint="eastAsia"/>
          <w:color w:val="000000" w:themeColor="text1"/>
          <w:sz w:val="24"/>
          <w:szCs w:val="24"/>
        </w:rPr>
        <w:t>方委托乙方提供</w:t>
      </w:r>
      <w:r w:rsidRPr="00367CAC">
        <w:rPr>
          <w:rFonts w:ascii="宋体" w:hAnsi="宋体" w:hint="eastAsia"/>
          <w:color w:val="000000" w:themeColor="text1"/>
          <w:sz w:val="24"/>
          <w:szCs w:val="24"/>
          <w:u w:val="single"/>
        </w:rPr>
        <w:t xml:space="preserve">     </w:t>
      </w:r>
      <w:r w:rsidRPr="00367CAC">
        <w:rPr>
          <w:rFonts w:ascii="宋体" w:hAnsi="宋体" w:cs="宋体" w:hint="eastAsia"/>
          <w:color w:val="000000" w:themeColor="text1"/>
          <w:sz w:val="24"/>
          <w:szCs w:val="24"/>
        </w:rPr>
        <w:t>软装采购及安装服务</w:t>
      </w:r>
      <w:r w:rsidRPr="00367CAC">
        <w:rPr>
          <w:rFonts w:ascii="宋体" w:hAnsi="宋体" w:hint="eastAsia"/>
          <w:color w:val="000000" w:themeColor="text1"/>
          <w:sz w:val="24"/>
          <w:szCs w:val="24"/>
        </w:rPr>
        <w:t>，</w:t>
      </w:r>
      <w:r w:rsidRPr="00367CAC">
        <w:rPr>
          <w:rFonts w:ascii="宋体" w:hAnsi="宋体" w:cs="宋体" w:hint="eastAsia"/>
          <w:color w:val="000000" w:themeColor="text1"/>
          <w:sz w:val="24"/>
          <w:szCs w:val="24"/>
        </w:rPr>
        <w:t>经</w:t>
      </w:r>
      <w:r w:rsidRPr="00367CAC">
        <w:rPr>
          <w:rFonts w:ascii="宋体" w:hAnsi="宋体" w:cs="Yu Mincho Light"/>
          <w:color w:val="000000" w:themeColor="text1"/>
          <w:sz w:val="24"/>
          <w:szCs w:val="24"/>
        </w:rPr>
        <w:t>双方友好</w:t>
      </w:r>
      <w:r w:rsidRPr="00367CAC">
        <w:rPr>
          <w:rFonts w:ascii="宋体" w:hAnsi="宋体" w:cs="宋体" w:hint="eastAsia"/>
          <w:color w:val="000000" w:themeColor="text1"/>
          <w:sz w:val="24"/>
          <w:szCs w:val="24"/>
        </w:rPr>
        <w:t>协</w:t>
      </w:r>
      <w:r w:rsidRPr="00367CAC">
        <w:rPr>
          <w:rFonts w:ascii="宋体" w:hAnsi="宋体" w:cs="Yu Mincho Light"/>
          <w:color w:val="000000" w:themeColor="text1"/>
          <w:sz w:val="24"/>
          <w:szCs w:val="24"/>
        </w:rPr>
        <w:t>商，一致同意并</w:t>
      </w:r>
      <w:r w:rsidRPr="00367CAC">
        <w:rPr>
          <w:rFonts w:ascii="宋体" w:hAnsi="宋体" w:cs="宋体" w:hint="eastAsia"/>
          <w:color w:val="000000" w:themeColor="text1"/>
          <w:sz w:val="24"/>
          <w:szCs w:val="24"/>
        </w:rPr>
        <w:t>达</w:t>
      </w:r>
      <w:r w:rsidRPr="00367CAC">
        <w:rPr>
          <w:rFonts w:ascii="宋体" w:hAnsi="宋体" w:cs="Yu Mincho Light"/>
          <w:color w:val="000000" w:themeColor="text1"/>
          <w:sz w:val="24"/>
          <w:szCs w:val="24"/>
        </w:rPr>
        <w:t>成如下</w:t>
      </w:r>
      <w:r w:rsidRPr="00367CAC">
        <w:rPr>
          <w:rFonts w:ascii="宋体" w:hAnsi="宋体" w:cs="宋体" w:hint="eastAsia"/>
          <w:color w:val="000000" w:themeColor="text1"/>
          <w:sz w:val="24"/>
          <w:szCs w:val="24"/>
        </w:rPr>
        <w:t>协议</w:t>
      </w:r>
      <w:r w:rsidRPr="00367CAC">
        <w:rPr>
          <w:rFonts w:ascii="宋体" w:hAnsi="宋体" w:cs="Yu Mincho Light"/>
          <w:color w:val="000000" w:themeColor="text1"/>
          <w:sz w:val="24"/>
          <w:szCs w:val="24"/>
        </w:rPr>
        <w:t>：</w:t>
      </w:r>
    </w:p>
    <w:p w:rsidR="00FA6101" w:rsidRPr="00367CAC" w:rsidRDefault="00B25245">
      <w:pPr>
        <w:spacing w:before="240" w:after="240" w:line="360" w:lineRule="auto"/>
        <w:ind w:firstLineChars="200" w:firstLine="480"/>
        <w:rPr>
          <w:color w:val="000000" w:themeColor="text1"/>
          <w:sz w:val="28"/>
          <w:szCs w:val="28"/>
        </w:rPr>
      </w:pPr>
      <w:r w:rsidRPr="00367CAC">
        <w:rPr>
          <w:rFonts w:ascii="宋体" w:hAnsi="宋体"/>
          <w:color w:val="000000" w:themeColor="text1"/>
          <w:sz w:val="24"/>
          <w:szCs w:val="24"/>
        </w:rPr>
        <w:t>一、</w:t>
      </w:r>
      <w:r w:rsidRPr="00367CAC">
        <w:rPr>
          <w:rFonts w:asciiTheme="minorEastAsia" w:eastAsiaTheme="minorEastAsia" w:hAnsiTheme="minorEastAsia" w:cs="仿宋_GB2312" w:hint="eastAsia"/>
          <w:b/>
          <w:color w:val="000000" w:themeColor="text1"/>
          <w:sz w:val="24"/>
          <w:szCs w:val="24"/>
        </w:rPr>
        <w:t>合同概况</w:t>
      </w:r>
    </w:p>
    <w:p w:rsidR="00FA6101" w:rsidRPr="00367CAC" w:rsidRDefault="00B25245">
      <w:pPr>
        <w:spacing w:before="120" w:after="312" w:line="360" w:lineRule="auto"/>
        <w:ind w:firstLineChars="200" w:firstLine="480"/>
        <w:rPr>
          <w:color w:val="000000" w:themeColor="text1"/>
          <w:sz w:val="28"/>
          <w:szCs w:val="28"/>
        </w:rPr>
      </w:pPr>
      <w:r w:rsidRPr="00367CAC">
        <w:rPr>
          <w:rFonts w:asciiTheme="minorEastAsia" w:eastAsiaTheme="minorEastAsia" w:hAnsiTheme="minorEastAsia" w:cs="仿宋_GB2312"/>
          <w:bCs/>
          <w:color w:val="000000" w:themeColor="text1"/>
          <w:kern w:val="24"/>
          <w:sz w:val="24"/>
          <w:szCs w:val="24"/>
        </w:rPr>
        <w:t>1、合同名称：</w:t>
      </w:r>
      <w:r w:rsidRPr="00367CAC">
        <w:rPr>
          <w:rFonts w:asciiTheme="minorEastAsia" w:eastAsiaTheme="minorEastAsia" w:hAnsiTheme="minorEastAsia" w:cs="仿宋_GB2312" w:hint="eastAsia"/>
          <w:bCs/>
          <w:color w:val="000000" w:themeColor="text1"/>
          <w:kern w:val="24"/>
          <w:sz w:val="24"/>
          <w:szCs w:val="24"/>
          <w:u w:val="single"/>
        </w:rPr>
        <w:t xml:space="preserve">                  合同</w:t>
      </w:r>
    </w:p>
    <w:p w:rsidR="00FA6101" w:rsidRPr="00367CAC" w:rsidRDefault="00B25245" w:rsidP="0014006C">
      <w:pPr>
        <w:spacing w:line="360" w:lineRule="auto"/>
        <w:ind w:firstLineChars="200" w:firstLine="480"/>
        <w:rPr>
          <w:rFonts w:ascii="宋体" w:hAnsi="宋体"/>
          <w:color w:val="000000" w:themeColor="text1"/>
          <w:kern w:val="0"/>
          <w:sz w:val="24"/>
          <w:szCs w:val="24"/>
        </w:rPr>
      </w:pPr>
      <w:r w:rsidRPr="00367CAC">
        <w:rPr>
          <w:rFonts w:asciiTheme="minorEastAsia" w:eastAsiaTheme="minorEastAsia" w:hAnsiTheme="minorEastAsia" w:cs="仿宋_GB2312"/>
          <w:bCs/>
          <w:color w:val="000000" w:themeColor="text1"/>
          <w:kern w:val="24"/>
          <w:sz w:val="24"/>
          <w:szCs w:val="24"/>
        </w:rPr>
        <w:t>2</w:t>
      </w:r>
      <w:r w:rsidRPr="00367CAC">
        <w:rPr>
          <w:rFonts w:asciiTheme="minorEastAsia" w:eastAsiaTheme="minorEastAsia" w:hAnsiTheme="minorEastAsia" w:cs="仿宋_GB2312" w:hint="eastAsia"/>
          <w:bCs/>
          <w:color w:val="000000" w:themeColor="text1"/>
          <w:kern w:val="24"/>
          <w:sz w:val="24"/>
          <w:szCs w:val="24"/>
        </w:rPr>
        <w:t>、项目</w:t>
      </w:r>
      <w:r w:rsidRPr="00367CAC">
        <w:rPr>
          <w:rFonts w:asciiTheme="minorEastAsia" w:eastAsiaTheme="minorEastAsia" w:hAnsiTheme="minorEastAsia" w:cs="仿宋_GB2312"/>
          <w:bCs/>
          <w:color w:val="000000" w:themeColor="text1"/>
          <w:kern w:val="24"/>
          <w:sz w:val="24"/>
          <w:szCs w:val="24"/>
        </w:rPr>
        <w:t>概况</w:t>
      </w:r>
      <w:r w:rsidRPr="00367CAC">
        <w:rPr>
          <w:rFonts w:ascii="宋体" w:hAnsi="宋体" w:cs="宋体" w:hint="eastAsia"/>
          <w:bCs/>
          <w:color w:val="000000" w:themeColor="text1"/>
          <w:sz w:val="24"/>
          <w:szCs w:val="24"/>
        </w:rPr>
        <w:t>：</w:t>
      </w:r>
      <w:r w:rsidR="00B651D7" w:rsidRPr="00367CAC">
        <w:rPr>
          <w:rFonts w:hAnsi="宋体" w:hint="eastAsia"/>
          <w:color w:val="000000" w:themeColor="text1"/>
          <w:sz w:val="24"/>
          <w:szCs w:val="24"/>
        </w:rPr>
        <w:t>本</w:t>
      </w:r>
      <w:r w:rsidR="00B651D7" w:rsidRPr="00367CAC">
        <w:rPr>
          <w:rFonts w:ascii="宋体" w:hAnsi="宋体" w:hint="eastAsia"/>
          <w:color w:val="000000" w:themeColor="text1"/>
          <w:kern w:val="0"/>
          <w:sz w:val="24"/>
          <w:szCs w:val="24"/>
        </w:rPr>
        <w:t>项目位于光明高新技术产业园西片区凤凰街道，东临科裕路（规划中），南接光侨路，西临东长路，北临同观路。本项目为地铁 6 号线长圳车辆段盖上物业开发项目，紧邻6 号线和18 号线交汇的长圳站。项目一、二期为车辆段盖上，用地面积 15.19万平方米，总建面约26万平方米，规定建筑面积 16.97万平方米。盖上包含 21 栋结构高度 50 米10-11 层住宅，1栋幼儿园，1栋社康养老综合楼，1 层架空车库面积 9.6万平方米。项目三期为车辆段白地，用地面积3.6万平方米，总建面36.76万平方米，规定建筑面积 29.3万平方米。白地包含 9栋建筑高度约160米，最高51层住宅，包含4.7万平地上2~4层裙房商业和0.99万地下1层商业，地下2~3层停车库面积 6.3万平方米。</w:t>
      </w:r>
    </w:p>
    <w:p w:rsidR="00A41FED" w:rsidRPr="00367CAC" w:rsidRDefault="00B25245" w:rsidP="00B651D7">
      <w:pPr>
        <w:spacing w:line="560" w:lineRule="exact"/>
        <w:ind w:rightChars="-141" w:right="-296" w:firstLineChars="200" w:firstLine="480"/>
        <w:rPr>
          <w:rFonts w:ascii="宋体" w:hAnsi="宋体"/>
          <w:color w:val="000000" w:themeColor="text1"/>
          <w:kern w:val="0"/>
          <w:sz w:val="24"/>
          <w:szCs w:val="24"/>
        </w:rPr>
      </w:pPr>
      <w:r w:rsidRPr="00367CAC">
        <w:rPr>
          <w:rFonts w:asciiTheme="minorEastAsia" w:eastAsiaTheme="minorEastAsia" w:hAnsiTheme="minorEastAsia" w:cs="仿宋_GB2312"/>
          <w:bCs/>
          <w:color w:val="000000" w:themeColor="text1"/>
          <w:kern w:val="24"/>
          <w:sz w:val="24"/>
          <w:szCs w:val="24"/>
        </w:rPr>
        <w:t>3、</w:t>
      </w:r>
      <w:r w:rsidRPr="00367CAC">
        <w:rPr>
          <w:rFonts w:ascii="宋体" w:hAnsi="宋体" w:cs="仿宋_GB2312" w:hint="eastAsia"/>
          <w:bCs/>
          <w:color w:val="000000" w:themeColor="text1"/>
          <w:kern w:val="24"/>
          <w:sz w:val="24"/>
          <w:szCs w:val="24"/>
        </w:rPr>
        <w:t>计价方法：</w:t>
      </w:r>
      <w:r w:rsidR="00B651D7" w:rsidRPr="00367CAC">
        <w:rPr>
          <w:rFonts w:ascii="宋体" w:hAnsi="宋体" w:hint="eastAsia"/>
          <w:color w:val="000000" w:themeColor="text1"/>
          <w:kern w:val="0"/>
          <w:sz w:val="24"/>
          <w:szCs w:val="24"/>
          <w:highlight w:val="yellow"/>
        </w:rPr>
        <w:t>本项目采用清单计价报价、固定总价包干形式。乙方须配合甲方软装布场局部优化、调整，至甲方验收通过为止，不额外增加费用，合同总价包干（暂列金除外，暂列金是甲方暂定的备用金额，不一定发生，用于为完成本项目软装服务目标而开展的本合同采购范围外的甲方认为需要开展的任务费用以及其它不可预见的费用）。</w:t>
      </w:r>
    </w:p>
    <w:p w:rsidR="00FA6101" w:rsidRPr="00367CAC" w:rsidRDefault="00B25245" w:rsidP="00B651D7">
      <w:pPr>
        <w:spacing w:line="560" w:lineRule="exact"/>
        <w:ind w:rightChars="-141" w:right="-296" w:firstLineChars="200" w:firstLine="482"/>
        <w:rPr>
          <w:rFonts w:ascii="宋体" w:hAnsi="宋体"/>
          <w:b/>
          <w:color w:val="000000" w:themeColor="text1"/>
          <w:sz w:val="24"/>
          <w:szCs w:val="24"/>
        </w:rPr>
      </w:pPr>
      <w:r w:rsidRPr="00367CAC">
        <w:rPr>
          <w:rFonts w:ascii="宋体" w:hAnsi="宋体" w:hint="eastAsia"/>
          <w:b/>
          <w:color w:val="000000" w:themeColor="text1"/>
          <w:sz w:val="24"/>
          <w:szCs w:val="24"/>
        </w:rPr>
        <w:t>二、服务范围及内容</w:t>
      </w:r>
    </w:p>
    <w:p w:rsidR="00FA6101" w:rsidRPr="00367CAC" w:rsidRDefault="00B25245">
      <w:pPr>
        <w:spacing w:line="360" w:lineRule="auto"/>
        <w:ind w:firstLineChars="200" w:firstLine="480"/>
        <w:rPr>
          <w:rFonts w:asciiTheme="minorEastAsia" w:eastAsiaTheme="minorEastAsia" w:hAnsiTheme="minorEastAsia" w:cs="仿宋_GB2312"/>
          <w:bCs/>
          <w:color w:val="000000" w:themeColor="text1"/>
          <w:kern w:val="24"/>
          <w:sz w:val="24"/>
          <w:szCs w:val="24"/>
        </w:rPr>
      </w:pPr>
      <w:r w:rsidRPr="00367CAC">
        <w:rPr>
          <w:rFonts w:asciiTheme="minorEastAsia" w:eastAsiaTheme="minorEastAsia" w:hAnsiTheme="minorEastAsia" w:cs="仿宋_GB2312"/>
          <w:bCs/>
          <w:color w:val="000000" w:themeColor="text1"/>
          <w:kern w:val="24"/>
          <w:sz w:val="24"/>
          <w:szCs w:val="24"/>
        </w:rPr>
        <w:t>1、服务范围：</w:t>
      </w:r>
      <w:r w:rsidRPr="00367CAC">
        <w:rPr>
          <w:rFonts w:asciiTheme="minorEastAsia" w:eastAsiaTheme="minorEastAsia" w:hAnsiTheme="minorEastAsia" w:cs="仿宋_GB2312" w:hint="eastAsia"/>
          <w:bCs/>
          <w:color w:val="000000" w:themeColor="text1"/>
          <w:kern w:val="24"/>
          <w:sz w:val="24"/>
          <w:szCs w:val="24"/>
          <w:u w:val="single"/>
        </w:rPr>
        <w:t xml:space="preserve">                </w:t>
      </w:r>
      <w:r w:rsidRPr="00367CAC">
        <w:rPr>
          <w:rFonts w:asciiTheme="minorEastAsia" w:eastAsiaTheme="minorEastAsia" w:hAnsiTheme="minorEastAsia" w:cs="仿宋_GB2312" w:hint="eastAsia"/>
          <w:bCs/>
          <w:color w:val="000000" w:themeColor="text1"/>
          <w:kern w:val="24"/>
          <w:sz w:val="24"/>
          <w:szCs w:val="24"/>
        </w:rPr>
        <w:t>软装采购及安装</w:t>
      </w:r>
    </w:p>
    <w:p w:rsidR="00FA6101" w:rsidRPr="00367CAC" w:rsidRDefault="00B25245">
      <w:pPr>
        <w:spacing w:line="560" w:lineRule="exact"/>
        <w:ind w:firstLineChars="178" w:firstLine="427"/>
        <w:rPr>
          <w:rFonts w:asciiTheme="minorEastAsia" w:eastAsiaTheme="minorEastAsia" w:hAnsiTheme="minorEastAsia" w:cs="仿宋_GB2312"/>
          <w:bCs/>
          <w:color w:val="000000" w:themeColor="text1"/>
          <w:kern w:val="24"/>
          <w:sz w:val="24"/>
          <w:szCs w:val="24"/>
        </w:rPr>
      </w:pPr>
      <w:r w:rsidRPr="00367CAC">
        <w:rPr>
          <w:rFonts w:asciiTheme="minorEastAsia" w:eastAsiaTheme="minorEastAsia" w:hAnsiTheme="minorEastAsia" w:cs="仿宋_GB2312"/>
          <w:bCs/>
          <w:color w:val="000000" w:themeColor="text1"/>
          <w:kern w:val="24"/>
          <w:sz w:val="24"/>
          <w:szCs w:val="24"/>
        </w:rPr>
        <w:t>2、服务内容：</w:t>
      </w:r>
      <w:r w:rsidRPr="00367CAC">
        <w:rPr>
          <w:rFonts w:asciiTheme="minorEastAsia" w:eastAsiaTheme="minorEastAsia" w:hAnsiTheme="minorEastAsia" w:cs="仿宋_GB2312" w:hint="eastAsia"/>
          <w:bCs/>
          <w:color w:val="000000" w:themeColor="text1"/>
          <w:kern w:val="24"/>
          <w:sz w:val="24"/>
          <w:szCs w:val="24"/>
          <w:u w:val="single"/>
        </w:rPr>
        <w:t xml:space="preserve"> </w:t>
      </w:r>
      <w:r w:rsidRPr="00367CAC">
        <w:rPr>
          <w:rFonts w:asciiTheme="minorEastAsia" w:eastAsiaTheme="minorEastAsia" w:hAnsiTheme="minorEastAsia" w:cs="仿宋_GB2312"/>
          <w:bCs/>
          <w:color w:val="000000" w:themeColor="text1"/>
          <w:kern w:val="24"/>
          <w:sz w:val="24"/>
          <w:szCs w:val="24"/>
          <w:u w:val="single"/>
        </w:rPr>
        <w:t xml:space="preserve">                </w:t>
      </w:r>
      <w:r w:rsidRPr="00367CAC">
        <w:rPr>
          <w:rFonts w:asciiTheme="minorEastAsia" w:eastAsiaTheme="minorEastAsia" w:hAnsiTheme="minorEastAsia" w:cs="仿宋_GB2312"/>
          <w:bCs/>
          <w:color w:val="000000" w:themeColor="text1"/>
          <w:kern w:val="24"/>
          <w:sz w:val="24"/>
          <w:szCs w:val="24"/>
        </w:rPr>
        <w:t>软装采购及安装</w:t>
      </w:r>
      <w:r w:rsidRPr="00367CAC">
        <w:rPr>
          <w:rFonts w:asciiTheme="minorEastAsia" w:eastAsiaTheme="minorEastAsia" w:hAnsiTheme="minorEastAsia" w:cs="仿宋_GB2312" w:hint="eastAsia"/>
          <w:bCs/>
          <w:color w:val="000000" w:themeColor="text1"/>
          <w:kern w:val="24"/>
          <w:sz w:val="24"/>
          <w:szCs w:val="24"/>
        </w:rPr>
        <w:t>服务，具体包括：</w:t>
      </w:r>
    </w:p>
    <w:p w:rsidR="00FA6101" w:rsidRPr="00367CAC" w:rsidRDefault="00B651D7">
      <w:pPr>
        <w:spacing w:line="360" w:lineRule="auto"/>
        <w:ind w:firstLineChars="178" w:firstLine="427"/>
        <w:rPr>
          <w:rFonts w:asciiTheme="minorEastAsia" w:eastAsiaTheme="minorEastAsia" w:hAnsiTheme="minorEastAsia" w:cs="仿宋_GB2312"/>
          <w:bCs/>
          <w:color w:val="000000" w:themeColor="text1"/>
          <w:kern w:val="24"/>
          <w:sz w:val="24"/>
          <w:szCs w:val="24"/>
        </w:rPr>
      </w:pPr>
      <w:r w:rsidRPr="00367CAC">
        <w:rPr>
          <w:rFonts w:asciiTheme="minorEastAsia" w:eastAsiaTheme="minorEastAsia" w:hAnsiTheme="minorEastAsia" w:cs="仿宋_GB2312" w:hint="eastAsia"/>
          <w:bCs/>
          <w:color w:val="000000" w:themeColor="text1"/>
          <w:kern w:val="24"/>
          <w:sz w:val="24"/>
          <w:szCs w:val="24"/>
        </w:rPr>
        <w:lastRenderedPageBreak/>
        <w:t>深铁瑞城盖上营销中心白地样板房软装采购及安装（包含原有盖上精装样板房软装利旧及安装和盖上营销中心</w:t>
      </w:r>
      <w:r w:rsidR="008E3A0E" w:rsidRPr="00367CAC">
        <w:rPr>
          <w:rFonts w:asciiTheme="minorEastAsia" w:eastAsiaTheme="minorEastAsia" w:hAnsiTheme="minorEastAsia" w:cs="仿宋_GB2312" w:hint="eastAsia"/>
          <w:bCs/>
          <w:color w:val="000000" w:themeColor="text1"/>
          <w:kern w:val="24"/>
          <w:sz w:val="24"/>
          <w:szCs w:val="24"/>
        </w:rPr>
        <w:t>新建</w:t>
      </w:r>
      <w:r w:rsidRPr="00367CAC">
        <w:rPr>
          <w:rFonts w:asciiTheme="minorEastAsia" w:eastAsiaTheme="minorEastAsia" w:hAnsiTheme="minorEastAsia" w:cs="仿宋_GB2312" w:hint="eastAsia"/>
          <w:bCs/>
          <w:color w:val="000000" w:themeColor="text1"/>
          <w:kern w:val="24"/>
          <w:sz w:val="24"/>
          <w:szCs w:val="24"/>
        </w:rPr>
        <w:t>白地精装样板房新增软装采购及安装）、包装运输、装卸搬运、安装或摆放到指定位置、调试、验收、售后质保等相关服务等</w:t>
      </w:r>
      <w:r w:rsidR="00B25245" w:rsidRPr="00367CAC">
        <w:rPr>
          <w:rFonts w:asciiTheme="minorEastAsia" w:eastAsiaTheme="minorEastAsia" w:hAnsiTheme="minorEastAsia" w:cs="仿宋_GB2312" w:hint="eastAsia"/>
          <w:bCs/>
          <w:color w:val="000000" w:themeColor="text1"/>
          <w:kern w:val="24"/>
          <w:sz w:val="24"/>
          <w:szCs w:val="24"/>
        </w:rPr>
        <w:t>。</w:t>
      </w:r>
    </w:p>
    <w:p w:rsidR="00FA6101" w:rsidRPr="00367CAC" w:rsidRDefault="00B25245">
      <w:pPr>
        <w:spacing w:line="360" w:lineRule="auto"/>
        <w:ind w:firstLineChars="200" w:firstLine="480"/>
        <w:rPr>
          <w:rFonts w:asciiTheme="minorEastAsia" w:eastAsiaTheme="minorEastAsia" w:hAnsiTheme="minorEastAsia" w:cs="仿宋_GB2312"/>
          <w:bCs/>
          <w:color w:val="000000" w:themeColor="text1"/>
          <w:kern w:val="24"/>
          <w:sz w:val="24"/>
          <w:szCs w:val="24"/>
        </w:rPr>
      </w:pPr>
      <w:r w:rsidRPr="00367CAC">
        <w:rPr>
          <w:rFonts w:asciiTheme="minorEastAsia" w:eastAsiaTheme="minorEastAsia" w:hAnsiTheme="minorEastAsia" w:cs="仿宋_GB2312" w:hint="eastAsia"/>
          <w:bCs/>
          <w:color w:val="000000" w:themeColor="text1"/>
          <w:kern w:val="24"/>
          <w:sz w:val="24"/>
          <w:szCs w:val="24"/>
        </w:rPr>
        <w:t>乙方严格按照双方确定的清单附件为基准进行本项目的采购、制作、供货及安装定位等现场陈设工作以及后期保修维护，具体包括但不限于以下内容：家具、灯具、窗帘、地毯、挂画、花艺、饰品等，详细清单见附件。</w:t>
      </w:r>
    </w:p>
    <w:p w:rsidR="00B651D7" w:rsidRPr="00367CAC" w:rsidRDefault="00B651D7" w:rsidP="00B651D7">
      <w:pPr>
        <w:spacing w:line="360" w:lineRule="auto"/>
        <w:ind w:firstLineChars="200" w:firstLine="480"/>
        <w:rPr>
          <w:rFonts w:asciiTheme="minorEastAsia" w:eastAsiaTheme="minorEastAsia" w:hAnsiTheme="minorEastAsia" w:cs="仿宋_GB2312"/>
          <w:bCs/>
          <w:color w:val="000000" w:themeColor="text1"/>
          <w:kern w:val="24"/>
          <w:sz w:val="24"/>
          <w:szCs w:val="24"/>
        </w:rPr>
      </w:pPr>
      <w:r w:rsidRPr="00367CAC">
        <w:rPr>
          <w:rFonts w:asciiTheme="minorEastAsia" w:eastAsiaTheme="minorEastAsia" w:hAnsiTheme="minorEastAsia" w:cs="仿宋_GB2312" w:hint="eastAsia"/>
          <w:bCs/>
          <w:color w:val="000000" w:themeColor="text1"/>
          <w:kern w:val="24"/>
          <w:sz w:val="24"/>
          <w:szCs w:val="24"/>
        </w:rPr>
        <w:t>乙方对本项目软装制作进行深化，并进行采购及运输、装卸、搬运及安装定位等现场陈设工作以及后期保修维护。内容包括：</w:t>
      </w:r>
    </w:p>
    <w:p w:rsidR="00B651D7" w:rsidRPr="00367CAC" w:rsidRDefault="00B651D7" w:rsidP="00B651D7">
      <w:pPr>
        <w:spacing w:line="360" w:lineRule="auto"/>
        <w:ind w:firstLineChars="200" w:firstLine="480"/>
        <w:rPr>
          <w:rFonts w:asciiTheme="minorEastAsia" w:eastAsiaTheme="minorEastAsia" w:hAnsiTheme="minorEastAsia" w:cs="仿宋_GB2312"/>
          <w:bCs/>
          <w:color w:val="000000" w:themeColor="text1"/>
          <w:kern w:val="24"/>
          <w:sz w:val="24"/>
          <w:szCs w:val="24"/>
        </w:rPr>
      </w:pPr>
      <w:r w:rsidRPr="00367CAC">
        <w:rPr>
          <w:rFonts w:asciiTheme="minorEastAsia" w:eastAsiaTheme="minorEastAsia" w:hAnsiTheme="minorEastAsia" w:cs="仿宋_GB2312" w:hint="eastAsia"/>
          <w:bCs/>
          <w:color w:val="000000" w:themeColor="text1"/>
          <w:kern w:val="24"/>
          <w:sz w:val="24"/>
          <w:szCs w:val="24"/>
        </w:rPr>
        <w:t>（</w:t>
      </w:r>
      <w:r w:rsidRPr="00367CAC">
        <w:rPr>
          <w:rFonts w:asciiTheme="minorEastAsia" w:eastAsiaTheme="minorEastAsia" w:hAnsiTheme="minorEastAsia" w:cs="仿宋_GB2312"/>
          <w:bCs/>
          <w:color w:val="000000" w:themeColor="text1"/>
          <w:kern w:val="24"/>
          <w:sz w:val="24"/>
          <w:szCs w:val="24"/>
        </w:rPr>
        <w:t>1）乙方在</w:t>
      </w:r>
      <w:r w:rsidRPr="00367CAC">
        <w:rPr>
          <w:rFonts w:asciiTheme="minorEastAsia" w:eastAsiaTheme="minorEastAsia" w:hAnsiTheme="minorEastAsia" w:cs="仿宋_GB2312" w:hint="eastAsia"/>
          <w:bCs/>
          <w:color w:val="000000" w:themeColor="text1"/>
          <w:kern w:val="24"/>
          <w:sz w:val="24"/>
          <w:szCs w:val="24"/>
        </w:rPr>
        <w:t>签订合同后</w:t>
      </w:r>
      <w:r w:rsidR="008E3A0E" w:rsidRPr="00367CAC">
        <w:rPr>
          <w:rFonts w:asciiTheme="minorEastAsia" w:eastAsiaTheme="minorEastAsia" w:hAnsiTheme="minorEastAsia" w:cs="仿宋_GB2312"/>
          <w:bCs/>
          <w:color w:val="000000" w:themeColor="text1"/>
          <w:kern w:val="24"/>
          <w:sz w:val="24"/>
          <w:szCs w:val="24"/>
        </w:rPr>
        <w:t>5</w:t>
      </w:r>
      <w:r w:rsidRPr="00367CAC">
        <w:rPr>
          <w:rFonts w:asciiTheme="minorEastAsia" w:eastAsiaTheme="minorEastAsia" w:hAnsiTheme="minorEastAsia" w:cs="仿宋_GB2312" w:hint="eastAsia"/>
          <w:bCs/>
          <w:color w:val="000000" w:themeColor="text1"/>
          <w:kern w:val="24"/>
          <w:sz w:val="24"/>
          <w:szCs w:val="24"/>
        </w:rPr>
        <w:t>日内内应对</w:t>
      </w:r>
      <w:r w:rsidRPr="00367CAC">
        <w:rPr>
          <w:rFonts w:asciiTheme="minorEastAsia" w:eastAsiaTheme="minorEastAsia" w:hAnsiTheme="minorEastAsia" w:cs="仿宋_GB2312"/>
          <w:bCs/>
          <w:color w:val="000000" w:themeColor="text1"/>
          <w:kern w:val="24"/>
          <w:sz w:val="24"/>
          <w:szCs w:val="24"/>
        </w:rPr>
        <w:t>所需家具、</w:t>
      </w:r>
      <w:r w:rsidRPr="00367CAC">
        <w:rPr>
          <w:rFonts w:asciiTheme="minorEastAsia" w:eastAsiaTheme="minorEastAsia" w:hAnsiTheme="minorEastAsia" w:cs="仿宋_GB2312" w:hint="eastAsia"/>
          <w:bCs/>
          <w:color w:val="000000" w:themeColor="text1"/>
          <w:kern w:val="24"/>
          <w:sz w:val="24"/>
          <w:szCs w:val="24"/>
        </w:rPr>
        <w:t>灯具</w:t>
      </w:r>
      <w:r w:rsidRPr="00367CAC">
        <w:rPr>
          <w:rFonts w:asciiTheme="minorEastAsia" w:eastAsiaTheme="minorEastAsia" w:hAnsiTheme="minorEastAsia" w:cs="仿宋_GB2312"/>
          <w:bCs/>
          <w:color w:val="000000" w:themeColor="text1"/>
          <w:kern w:val="24"/>
          <w:sz w:val="24"/>
          <w:szCs w:val="24"/>
        </w:rPr>
        <w:t>等各种陈设物料进行尺寸核实</w:t>
      </w:r>
      <w:r w:rsidRPr="00367CAC">
        <w:rPr>
          <w:rFonts w:asciiTheme="minorEastAsia" w:eastAsiaTheme="minorEastAsia" w:hAnsiTheme="minorEastAsia" w:cs="仿宋_GB2312" w:hint="eastAsia"/>
          <w:bCs/>
          <w:color w:val="000000" w:themeColor="text1"/>
          <w:kern w:val="24"/>
          <w:sz w:val="24"/>
          <w:szCs w:val="24"/>
        </w:rPr>
        <w:t>及</w:t>
      </w:r>
      <w:r w:rsidRPr="00367CAC">
        <w:rPr>
          <w:rFonts w:asciiTheme="minorEastAsia" w:eastAsiaTheme="minorEastAsia" w:hAnsiTheme="minorEastAsia" w:cs="仿宋_GB2312"/>
          <w:bCs/>
          <w:color w:val="000000" w:themeColor="text1"/>
          <w:kern w:val="24"/>
          <w:sz w:val="24"/>
          <w:szCs w:val="24"/>
        </w:rPr>
        <w:t>制作深化，家具</w:t>
      </w:r>
      <w:r w:rsidRPr="00367CAC">
        <w:rPr>
          <w:rFonts w:asciiTheme="minorEastAsia" w:eastAsiaTheme="minorEastAsia" w:hAnsiTheme="minorEastAsia" w:cs="仿宋_GB2312" w:hint="eastAsia"/>
          <w:bCs/>
          <w:color w:val="000000" w:themeColor="text1"/>
          <w:kern w:val="24"/>
          <w:sz w:val="24"/>
          <w:szCs w:val="24"/>
        </w:rPr>
        <w:t>、</w:t>
      </w:r>
      <w:r w:rsidRPr="00367CAC">
        <w:rPr>
          <w:rFonts w:asciiTheme="minorEastAsia" w:eastAsiaTheme="minorEastAsia" w:hAnsiTheme="minorEastAsia" w:cs="仿宋_GB2312"/>
          <w:bCs/>
          <w:color w:val="000000" w:themeColor="text1"/>
          <w:kern w:val="24"/>
          <w:sz w:val="24"/>
          <w:szCs w:val="24"/>
        </w:rPr>
        <w:t>灯具</w:t>
      </w:r>
      <w:r w:rsidRPr="00367CAC">
        <w:rPr>
          <w:rFonts w:asciiTheme="minorEastAsia" w:eastAsiaTheme="minorEastAsia" w:hAnsiTheme="minorEastAsia" w:cs="仿宋_GB2312" w:hint="eastAsia"/>
          <w:bCs/>
          <w:color w:val="000000" w:themeColor="text1"/>
          <w:kern w:val="24"/>
          <w:sz w:val="24"/>
          <w:szCs w:val="24"/>
        </w:rPr>
        <w:t>、</w:t>
      </w:r>
      <w:r w:rsidRPr="00367CAC">
        <w:rPr>
          <w:rFonts w:asciiTheme="minorEastAsia" w:eastAsiaTheme="minorEastAsia" w:hAnsiTheme="minorEastAsia" w:cs="仿宋_GB2312"/>
          <w:bCs/>
          <w:color w:val="000000" w:themeColor="text1"/>
          <w:kern w:val="24"/>
          <w:sz w:val="24"/>
          <w:szCs w:val="24"/>
        </w:rPr>
        <w:t>地毯</w:t>
      </w:r>
      <w:r w:rsidRPr="00367CAC">
        <w:rPr>
          <w:rFonts w:asciiTheme="minorEastAsia" w:eastAsiaTheme="minorEastAsia" w:hAnsiTheme="minorEastAsia" w:cs="仿宋_GB2312" w:hint="eastAsia"/>
          <w:bCs/>
          <w:color w:val="000000" w:themeColor="text1"/>
          <w:kern w:val="24"/>
          <w:sz w:val="24"/>
          <w:szCs w:val="24"/>
        </w:rPr>
        <w:t>、</w:t>
      </w:r>
      <w:r w:rsidRPr="00367CAC">
        <w:rPr>
          <w:rFonts w:asciiTheme="minorEastAsia" w:eastAsiaTheme="minorEastAsia" w:hAnsiTheme="minorEastAsia" w:cs="仿宋_GB2312"/>
          <w:bCs/>
          <w:color w:val="000000" w:themeColor="text1"/>
          <w:kern w:val="24"/>
          <w:sz w:val="24"/>
          <w:szCs w:val="24"/>
        </w:rPr>
        <w:t>大型艺术品及主要饰品尺寸必须符合室内空间要求；提供家具的油漆色版</w:t>
      </w:r>
      <w:r w:rsidRPr="00367CAC">
        <w:rPr>
          <w:rFonts w:asciiTheme="minorEastAsia" w:eastAsiaTheme="minorEastAsia" w:hAnsiTheme="minorEastAsia" w:cs="仿宋_GB2312" w:hint="eastAsia"/>
          <w:bCs/>
          <w:color w:val="000000" w:themeColor="text1"/>
          <w:kern w:val="24"/>
          <w:sz w:val="24"/>
          <w:szCs w:val="24"/>
        </w:rPr>
        <w:t>、地毯样式图、材料样板等资料并</w:t>
      </w:r>
      <w:r w:rsidRPr="00367CAC">
        <w:rPr>
          <w:rFonts w:asciiTheme="minorEastAsia" w:eastAsiaTheme="minorEastAsia" w:hAnsiTheme="minorEastAsia" w:cs="仿宋_GB2312"/>
          <w:bCs/>
          <w:color w:val="000000" w:themeColor="text1"/>
          <w:kern w:val="24"/>
          <w:sz w:val="24"/>
          <w:szCs w:val="24"/>
        </w:rPr>
        <w:t>要求生产厂家进行放样，如家具</w:t>
      </w:r>
      <w:r w:rsidRPr="00367CAC">
        <w:rPr>
          <w:rFonts w:asciiTheme="minorEastAsia" w:eastAsiaTheme="minorEastAsia" w:hAnsiTheme="minorEastAsia" w:cs="仿宋_GB2312" w:hint="eastAsia"/>
          <w:bCs/>
          <w:color w:val="000000" w:themeColor="text1"/>
          <w:kern w:val="24"/>
          <w:sz w:val="24"/>
          <w:szCs w:val="24"/>
        </w:rPr>
        <w:t>、</w:t>
      </w:r>
      <w:r w:rsidRPr="00367CAC">
        <w:rPr>
          <w:rFonts w:asciiTheme="minorEastAsia" w:eastAsiaTheme="minorEastAsia" w:hAnsiTheme="minorEastAsia" w:cs="仿宋_GB2312"/>
          <w:bCs/>
          <w:color w:val="000000" w:themeColor="text1"/>
          <w:kern w:val="24"/>
          <w:sz w:val="24"/>
          <w:szCs w:val="24"/>
        </w:rPr>
        <w:t>灯具尺寸有修改须征得</w:t>
      </w:r>
      <w:r w:rsidRPr="00367CAC">
        <w:rPr>
          <w:rFonts w:asciiTheme="minorEastAsia" w:eastAsiaTheme="minorEastAsia" w:hAnsiTheme="minorEastAsia" w:cs="仿宋_GB2312" w:hint="eastAsia"/>
          <w:bCs/>
          <w:color w:val="000000" w:themeColor="text1"/>
          <w:kern w:val="24"/>
          <w:sz w:val="24"/>
          <w:szCs w:val="24"/>
        </w:rPr>
        <w:t>甲方书面</w:t>
      </w:r>
      <w:r w:rsidRPr="00367CAC">
        <w:rPr>
          <w:rFonts w:asciiTheme="minorEastAsia" w:eastAsiaTheme="minorEastAsia" w:hAnsiTheme="minorEastAsia" w:cs="仿宋_GB2312"/>
          <w:bCs/>
          <w:color w:val="000000" w:themeColor="text1"/>
          <w:kern w:val="24"/>
          <w:sz w:val="24"/>
          <w:szCs w:val="24"/>
        </w:rPr>
        <w:t>同意。</w:t>
      </w:r>
    </w:p>
    <w:p w:rsidR="00B651D7" w:rsidRPr="00367CAC" w:rsidRDefault="00B651D7" w:rsidP="00B651D7">
      <w:pPr>
        <w:spacing w:line="360" w:lineRule="auto"/>
        <w:ind w:firstLineChars="200" w:firstLine="480"/>
        <w:rPr>
          <w:rFonts w:asciiTheme="minorEastAsia" w:eastAsiaTheme="minorEastAsia" w:hAnsiTheme="minorEastAsia" w:cs="仿宋_GB2312"/>
          <w:bCs/>
          <w:color w:val="000000" w:themeColor="text1"/>
          <w:kern w:val="24"/>
          <w:sz w:val="24"/>
          <w:szCs w:val="24"/>
        </w:rPr>
      </w:pPr>
      <w:r w:rsidRPr="00367CAC">
        <w:rPr>
          <w:rFonts w:asciiTheme="minorEastAsia" w:eastAsiaTheme="minorEastAsia" w:hAnsiTheme="minorEastAsia" w:cs="仿宋_GB2312" w:hint="eastAsia"/>
          <w:bCs/>
          <w:color w:val="000000" w:themeColor="text1"/>
          <w:kern w:val="24"/>
          <w:sz w:val="24"/>
          <w:szCs w:val="24"/>
        </w:rPr>
        <w:t>（</w:t>
      </w:r>
      <w:r w:rsidRPr="00367CAC">
        <w:rPr>
          <w:rFonts w:asciiTheme="minorEastAsia" w:eastAsiaTheme="minorEastAsia" w:hAnsiTheme="minorEastAsia" w:cs="仿宋_GB2312"/>
          <w:bCs/>
          <w:color w:val="000000" w:themeColor="text1"/>
          <w:kern w:val="24"/>
          <w:sz w:val="24"/>
          <w:szCs w:val="24"/>
        </w:rPr>
        <w:t>2）乙方根据合同及附件相关内容</w:t>
      </w:r>
      <w:r w:rsidRPr="00367CAC">
        <w:rPr>
          <w:rFonts w:asciiTheme="minorEastAsia" w:eastAsiaTheme="minorEastAsia" w:hAnsiTheme="minorEastAsia" w:cs="仿宋_GB2312" w:hint="eastAsia"/>
          <w:bCs/>
          <w:color w:val="000000" w:themeColor="text1"/>
          <w:kern w:val="24"/>
          <w:sz w:val="24"/>
          <w:szCs w:val="24"/>
        </w:rPr>
        <w:t>定制/采购各种物料，包括各类灯具、活动家具、地毯、艺术品、装饰画等其它工艺配饰品，并负责运输、装卸、搬运及安装定位等现场陈设工作，</w:t>
      </w:r>
      <w:r w:rsidRPr="00367CAC">
        <w:rPr>
          <w:rFonts w:hint="eastAsia"/>
          <w:color w:val="000000" w:themeColor="text1"/>
          <w:sz w:val="24"/>
          <w:szCs w:val="24"/>
        </w:rPr>
        <w:t>相关费用已全部包含在合同暂定总价中，应由乙方负责，甲方不再另行支付</w:t>
      </w:r>
      <w:r w:rsidRPr="00367CAC">
        <w:rPr>
          <w:rFonts w:asciiTheme="minorEastAsia" w:eastAsiaTheme="minorEastAsia" w:hAnsiTheme="minorEastAsia" w:cs="仿宋_GB2312" w:hint="eastAsia"/>
          <w:bCs/>
          <w:color w:val="000000" w:themeColor="text1"/>
          <w:kern w:val="24"/>
          <w:sz w:val="24"/>
          <w:szCs w:val="24"/>
        </w:rPr>
        <w:t>。</w:t>
      </w:r>
    </w:p>
    <w:p w:rsidR="00B651D7" w:rsidRPr="00367CAC" w:rsidRDefault="00B651D7" w:rsidP="00B651D7">
      <w:pPr>
        <w:spacing w:line="360" w:lineRule="auto"/>
        <w:ind w:firstLineChars="200" w:firstLine="480"/>
        <w:rPr>
          <w:rFonts w:asciiTheme="minorEastAsia" w:eastAsiaTheme="minorEastAsia" w:hAnsiTheme="minorEastAsia" w:cs="仿宋_GB2312"/>
          <w:bCs/>
          <w:color w:val="000000" w:themeColor="text1"/>
          <w:kern w:val="24"/>
          <w:sz w:val="24"/>
          <w:szCs w:val="24"/>
        </w:rPr>
      </w:pPr>
      <w:r w:rsidRPr="00367CAC">
        <w:rPr>
          <w:rFonts w:asciiTheme="minorEastAsia" w:eastAsiaTheme="minorEastAsia" w:hAnsiTheme="minorEastAsia" w:cs="仿宋_GB2312" w:hint="eastAsia"/>
          <w:bCs/>
          <w:color w:val="000000" w:themeColor="text1"/>
          <w:kern w:val="24"/>
          <w:sz w:val="24"/>
          <w:szCs w:val="24"/>
        </w:rPr>
        <w:t>（</w:t>
      </w:r>
      <w:r w:rsidRPr="00367CAC">
        <w:rPr>
          <w:rFonts w:asciiTheme="minorEastAsia" w:eastAsiaTheme="minorEastAsia" w:hAnsiTheme="minorEastAsia" w:cs="仿宋_GB2312"/>
          <w:bCs/>
          <w:color w:val="000000" w:themeColor="text1"/>
          <w:kern w:val="24"/>
          <w:sz w:val="24"/>
          <w:szCs w:val="24"/>
        </w:rPr>
        <w:t>3）乙方根据甲方确定的家电清单或其他相关物品提供</w:t>
      </w:r>
      <w:r w:rsidRPr="00367CAC">
        <w:rPr>
          <w:rFonts w:asciiTheme="minorEastAsia" w:eastAsiaTheme="minorEastAsia" w:hAnsiTheme="minorEastAsia" w:cs="仿宋_GB2312" w:hint="eastAsia"/>
          <w:bCs/>
          <w:color w:val="000000" w:themeColor="text1"/>
          <w:kern w:val="24"/>
          <w:sz w:val="24"/>
          <w:szCs w:val="24"/>
        </w:rPr>
        <w:t>定制/采购</w:t>
      </w:r>
      <w:r w:rsidRPr="00367CAC">
        <w:rPr>
          <w:rFonts w:asciiTheme="minorEastAsia" w:eastAsiaTheme="minorEastAsia" w:hAnsiTheme="minorEastAsia" w:cs="仿宋_GB2312"/>
          <w:bCs/>
          <w:color w:val="000000" w:themeColor="text1"/>
          <w:kern w:val="24"/>
          <w:sz w:val="24"/>
          <w:szCs w:val="24"/>
        </w:rPr>
        <w:t>服务，并负责运输、装卸、搬运及安装定位等陈设工作。对于</w:t>
      </w:r>
      <w:r w:rsidRPr="00367CAC">
        <w:rPr>
          <w:rFonts w:asciiTheme="minorEastAsia" w:eastAsiaTheme="minorEastAsia" w:hAnsiTheme="minorEastAsia" w:cs="仿宋_GB2312" w:hint="eastAsia"/>
          <w:bCs/>
          <w:color w:val="000000" w:themeColor="text1"/>
          <w:kern w:val="24"/>
          <w:sz w:val="24"/>
          <w:szCs w:val="24"/>
        </w:rPr>
        <w:t>经甲方确认的</w:t>
      </w:r>
      <w:r w:rsidRPr="00367CAC">
        <w:rPr>
          <w:rFonts w:asciiTheme="minorEastAsia" w:eastAsiaTheme="minorEastAsia" w:hAnsiTheme="minorEastAsia" w:cs="仿宋_GB2312"/>
          <w:bCs/>
          <w:color w:val="000000" w:themeColor="text1"/>
          <w:kern w:val="24"/>
          <w:sz w:val="24"/>
          <w:szCs w:val="24"/>
        </w:rPr>
        <w:t>新增</w:t>
      </w:r>
      <w:r w:rsidRPr="00367CAC">
        <w:rPr>
          <w:rFonts w:asciiTheme="minorEastAsia" w:eastAsiaTheme="minorEastAsia" w:hAnsiTheme="minorEastAsia" w:cs="仿宋_GB2312" w:hint="eastAsia"/>
          <w:bCs/>
          <w:color w:val="000000" w:themeColor="text1"/>
          <w:kern w:val="24"/>
          <w:sz w:val="24"/>
          <w:szCs w:val="24"/>
        </w:rPr>
        <w:t>定制/采购</w:t>
      </w:r>
      <w:r w:rsidRPr="00367CAC">
        <w:rPr>
          <w:rFonts w:asciiTheme="minorEastAsia" w:eastAsiaTheme="minorEastAsia" w:hAnsiTheme="minorEastAsia" w:cs="仿宋_GB2312"/>
          <w:bCs/>
          <w:color w:val="000000" w:themeColor="text1"/>
          <w:kern w:val="24"/>
          <w:sz w:val="24"/>
          <w:szCs w:val="24"/>
        </w:rPr>
        <w:t>物品据实结算</w:t>
      </w:r>
      <w:r w:rsidRPr="00367CAC">
        <w:rPr>
          <w:rFonts w:asciiTheme="minorEastAsia" w:eastAsiaTheme="minorEastAsia" w:hAnsiTheme="minorEastAsia" w:cs="仿宋_GB2312" w:hint="eastAsia"/>
          <w:bCs/>
          <w:color w:val="000000" w:themeColor="text1"/>
          <w:kern w:val="24"/>
          <w:sz w:val="24"/>
          <w:szCs w:val="24"/>
        </w:rPr>
        <w:t>，在合同总价包干的基础上进行调剂解决</w:t>
      </w:r>
      <w:r w:rsidRPr="00367CAC">
        <w:rPr>
          <w:rFonts w:asciiTheme="minorEastAsia" w:eastAsiaTheme="minorEastAsia" w:hAnsiTheme="minorEastAsia" w:cs="仿宋_GB2312"/>
          <w:bCs/>
          <w:color w:val="000000" w:themeColor="text1"/>
          <w:kern w:val="24"/>
          <w:sz w:val="24"/>
          <w:szCs w:val="24"/>
        </w:rPr>
        <w:t>。</w:t>
      </w:r>
    </w:p>
    <w:p w:rsidR="00B651D7" w:rsidRPr="00367CAC" w:rsidRDefault="00B651D7" w:rsidP="00B651D7">
      <w:pPr>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kern w:val="24"/>
          <w:sz w:val="24"/>
          <w:szCs w:val="24"/>
        </w:rPr>
        <w:t>（</w:t>
      </w:r>
      <w:r w:rsidRPr="00367CAC">
        <w:rPr>
          <w:rFonts w:asciiTheme="minorEastAsia" w:eastAsiaTheme="minorEastAsia" w:hAnsiTheme="minorEastAsia" w:cs="仿宋_GB2312"/>
          <w:bCs/>
          <w:color w:val="000000" w:themeColor="text1"/>
          <w:kern w:val="24"/>
          <w:sz w:val="24"/>
          <w:szCs w:val="24"/>
        </w:rPr>
        <w:t>4</w:t>
      </w:r>
      <w:r w:rsidRPr="00367CAC">
        <w:rPr>
          <w:rFonts w:asciiTheme="minorEastAsia" w:eastAsiaTheme="minorEastAsia" w:hAnsiTheme="minorEastAsia" w:cs="仿宋_GB2312" w:hint="eastAsia"/>
          <w:bCs/>
          <w:color w:val="000000" w:themeColor="text1"/>
          <w:kern w:val="24"/>
          <w:sz w:val="24"/>
          <w:szCs w:val="24"/>
        </w:rPr>
        <w:t>）乙方根据本合同及甲方要求提供后期保修维护服务。</w:t>
      </w:r>
    </w:p>
    <w:p w:rsidR="00FA6101" w:rsidRPr="00367CAC" w:rsidRDefault="00B25245">
      <w:pPr>
        <w:spacing w:before="240" w:after="240" w:line="360" w:lineRule="auto"/>
        <w:ind w:firstLineChars="200" w:firstLine="482"/>
        <w:rPr>
          <w:rFonts w:ascii="宋体" w:hAnsi="宋体"/>
          <w:b/>
          <w:color w:val="000000" w:themeColor="text1"/>
          <w:sz w:val="24"/>
          <w:szCs w:val="24"/>
        </w:rPr>
      </w:pPr>
      <w:r w:rsidRPr="00367CAC">
        <w:rPr>
          <w:rFonts w:ascii="宋体" w:hAnsi="宋体" w:hint="eastAsia"/>
          <w:b/>
          <w:color w:val="000000" w:themeColor="text1"/>
          <w:sz w:val="24"/>
          <w:szCs w:val="24"/>
        </w:rPr>
        <w:t>三、质量要求及验收标准</w:t>
      </w:r>
    </w:p>
    <w:p w:rsidR="00FA6101" w:rsidRPr="00367CAC" w:rsidRDefault="00B25245">
      <w:pPr>
        <w:spacing w:line="360" w:lineRule="auto"/>
        <w:ind w:firstLineChars="200" w:firstLine="480"/>
        <w:rPr>
          <w:rFonts w:asciiTheme="minorEastAsia" w:eastAsiaTheme="minorEastAsia" w:hAnsiTheme="minorEastAsia" w:cs="仿宋_GB2312"/>
          <w:b/>
          <w:bCs/>
          <w:color w:val="000000" w:themeColor="text1"/>
          <w:sz w:val="24"/>
          <w:szCs w:val="24"/>
        </w:rPr>
      </w:pPr>
      <w:r w:rsidRPr="00367CAC">
        <w:rPr>
          <w:rFonts w:asciiTheme="minorEastAsia" w:eastAsiaTheme="minorEastAsia" w:hAnsiTheme="minorEastAsia" w:cs="仿宋_GB2312"/>
          <w:bCs/>
          <w:color w:val="000000" w:themeColor="text1"/>
          <w:sz w:val="24"/>
          <w:szCs w:val="24"/>
        </w:rPr>
        <w:t>1、乙方所提供的</w:t>
      </w:r>
      <w:r w:rsidRPr="00367CAC">
        <w:rPr>
          <w:rFonts w:asciiTheme="minorEastAsia" w:eastAsiaTheme="minorEastAsia" w:hAnsiTheme="minorEastAsia" w:cs="仿宋_GB2312" w:hint="eastAsia"/>
          <w:bCs/>
          <w:color w:val="000000" w:themeColor="text1"/>
          <w:sz w:val="24"/>
          <w:szCs w:val="24"/>
        </w:rPr>
        <w:t>软装设计及软装配饰应符合本合同及甲方要求，所有物品应为全新正品，保证环保安全，所有物品的安装应符合设计风格，满足甲方硬装空间环境。</w:t>
      </w:r>
      <w:r w:rsidRPr="00367CAC">
        <w:rPr>
          <w:rFonts w:asciiTheme="minorEastAsia" w:eastAsiaTheme="minorEastAsia" w:hAnsiTheme="minorEastAsia" w:cs="仿宋_GB2312"/>
          <w:bCs/>
          <w:color w:val="000000" w:themeColor="text1"/>
          <w:sz w:val="24"/>
          <w:szCs w:val="24"/>
        </w:rPr>
        <w:t>若</w:t>
      </w:r>
      <w:r w:rsidRPr="00367CAC">
        <w:rPr>
          <w:rFonts w:asciiTheme="minorEastAsia" w:eastAsiaTheme="minorEastAsia" w:hAnsiTheme="minorEastAsia" w:cs="仿宋_GB2312" w:hint="eastAsia"/>
          <w:bCs/>
          <w:color w:val="000000" w:themeColor="text1"/>
          <w:sz w:val="24"/>
          <w:szCs w:val="24"/>
        </w:rPr>
        <w:t>本合同及</w:t>
      </w:r>
      <w:r w:rsidRPr="00367CAC">
        <w:rPr>
          <w:rFonts w:asciiTheme="minorEastAsia" w:eastAsiaTheme="minorEastAsia" w:hAnsiTheme="minorEastAsia" w:cs="仿宋_GB2312"/>
          <w:bCs/>
          <w:color w:val="000000" w:themeColor="text1"/>
          <w:sz w:val="24"/>
          <w:szCs w:val="24"/>
        </w:rPr>
        <w:t>甲方的要求与国家</w:t>
      </w:r>
      <w:r w:rsidRPr="00367CAC">
        <w:rPr>
          <w:rFonts w:asciiTheme="minorEastAsia" w:eastAsiaTheme="minorEastAsia" w:hAnsiTheme="minorEastAsia" w:cs="仿宋_GB2312" w:hint="eastAsia"/>
          <w:bCs/>
          <w:color w:val="000000" w:themeColor="text1"/>
          <w:sz w:val="24"/>
          <w:szCs w:val="24"/>
        </w:rPr>
        <w:t>或行业</w:t>
      </w:r>
      <w:r w:rsidRPr="00367CAC">
        <w:rPr>
          <w:rFonts w:asciiTheme="minorEastAsia" w:eastAsiaTheme="minorEastAsia" w:hAnsiTheme="minorEastAsia" w:cs="仿宋_GB2312"/>
          <w:bCs/>
          <w:color w:val="000000" w:themeColor="text1"/>
          <w:sz w:val="24"/>
          <w:szCs w:val="24"/>
        </w:rPr>
        <w:t>规范及地方政府有关的现行规定之间有差异，乙方须按较高之标准执行，</w:t>
      </w:r>
      <w:r w:rsidRPr="00367CAC">
        <w:rPr>
          <w:rFonts w:asciiTheme="minorEastAsia" w:eastAsiaTheme="minorEastAsia" w:hAnsiTheme="minorEastAsia" w:cs="仿宋_GB2312" w:hint="eastAsia"/>
          <w:bCs/>
          <w:color w:val="000000" w:themeColor="text1"/>
          <w:sz w:val="24"/>
          <w:szCs w:val="24"/>
        </w:rPr>
        <w:t>相关产品质量或安装工艺</w:t>
      </w:r>
      <w:r w:rsidRPr="00367CAC">
        <w:rPr>
          <w:rFonts w:asciiTheme="minorEastAsia" w:eastAsiaTheme="minorEastAsia" w:hAnsiTheme="minorEastAsia" w:cs="仿宋_GB2312"/>
          <w:bCs/>
          <w:color w:val="000000" w:themeColor="text1"/>
          <w:sz w:val="24"/>
          <w:szCs w:val="24"/>
        </w:rPr>
        <w:t>不符合要求者，甲方可要求乙方</w:t>
      </w:r>
      <w:r w:rsidRPr="00367CAC">
        <w:rPr>
          <w:rFonts w:asciiTheme="minorEastAsia" w:eastAsiaTheme="minorEastAsia" w:hAnsiTheme="minorEastAsia" w:cs="仿宋_GB2312" w:hint="eastAsia"/>
          <w:bCs/>
          <w:color w:val="000000" w:themeColor="text1"/>
          <w:sz w:val="24"/>
          <w:szCs w:val="24"/>
        </w:rPr>
        <w:t>免费</w:t>
      </w:r>
      <w:r w:rsidRPr="00367CAC">
        <w:rPr>
          <w:rFonts w:asciiTheme="minorEastAsia" w:eastAsiaTheme="minorEastAsia" w:hAnsiTheme="minorEastAsia" w:cs="仿宋_GB2312"/>
          <w:bCs/>
          <w:color w:val="000000" w:themeColor="text1"/>
          <w:sz w:val="24"/>
          <w:szCs w:val="24"/>
        </w:rPr>
        <w:t>更换</w:t>
      </w:r>
      <w:r w:rsidRPr="00367CAC">
        <w:rPr>
          <w:rFonts w:asciiTheme="minorEastAsia" w:eastAsiaTheme="minorEastAsia" w:hAnsiTheme="minorEastAsia" w:cs="仿宋_GB2312" w:hint="eastAsia"/>
          <w:bCs/>
          <w:color w:val="000000" w:themeColor="text1"/>
          <w:sz w:val="24"/>
          <w:szCs w:val="24"/>
        </w:rPr>
        <w:t>或整改至符合甲方要求为止</w:t>
      </w:r>
      <w:r w:rsidRPr="00367CAC">
        <w:rPr>
          <w:rFonts w:asciiTheme="minorEastAsia" w:eastAsiaTheme="minorEastAsia" w:hAnsiTheme="minorEastAsia" w:cs="仿宋_GB2312"/>
          <w:bCs/>
          <w:color w:val="000000" w:themeColor="text1"/>
          <w:sz w:val="24"/>
          <w:szCs w:val="24"/>
        </w:rPr>
        <w:t>。</w:t>
      </w:r>
    </w:p>
    <w:p w:rsidR="00FA6101" w:rsidRPr="00367CAC" w:rsidRDefault="00B25245">
      <w:pPr>
        <w:spacing w:line="360" w:lineRule="auto"/>
        <w:ind w:firstLineChars="200" w:firstLine="480"/>
        <w:rPr>
          <w:rFonts w:asciiTheme="minorEastAsia" w:eastAsiaTheme="minorEastAsia" w:hAnsiTheme="minorEastAsia" w:cs="仿宋_GB2312"/>
          <w:b/>
          <w:bCs/>
          <w:color w:val="000000" w:themeColor="text1"/>
          <w:sz w:val="24"/>
          <w:szCs w:val="24"/>
        </w:rPr>
      </w:pPr>
      <w:r w:rsidRPr="00367CAC">
        <w:rPr>
          <w:rFonts w:asciiTheme="minorEastAsia" w:eastAsiaTheme="minorEastAsia" w:hAnsiTheme="minorEastAsia" w:cs="仿宋_GB2312"/>
          <w:bCs/>
          <w:color w:val="000000" w:themeColor="text1"/>
          <w:sz w:val="24"/>
          <w:szCs w:val="24"/>
        </w:rPr>
        <w:t>2、</w:t>
      </w:r>
      <w:r w:rsidRPr="00367CAC">
        <w:rPr>
          <w:rFonts w:asciiTheme="minorEastAsia" w:eastAsiaTheme="minorEastAsia" w:hAnsiTheme="minorEastAsia" w:cs="仿宋_GB2312" w:hint="eastAsia"/>
          <w:bCs/>
          <w:color w:val="000000" w:themeColor="text1"/>
          <w:sz w:val="24"/>
          <w:szCs w:val="24"/>
        </w:rPr>
        <w:t>本合同所需的全部物料均由乙方负责定制或采购并妥善包装运送至施工现场，并对质量负责。所有物料（摆件饰品除外）须有品牌，附出厂合格证明，且不得以假冒</w:t>
      </w:r>
      <w:r w:rsidRPr="00367CAC">
        <w:rPr>
          <w:rFonts w:asciiTheme="minorEastAsia" w:eastAsiaTheme="minorEastAsia" w:hAnsiTheme="minorEastAsia" w:cs="仿宋_GB2312" w:hint="eastAsia"/>
          <w:bCs/>
          <w:color w:val="000000" w:themeColor="text1"/>
          <w:sz w:val="24"/>
          <w:szCs w:val="24"/>
        </w:rPr>
        <w:lastRenderedPageBreak/>
        <w:t>仿制品替代真品，否则不予验收。</w:t>
      </w:r>
    </w:p>
    <w:p w:rsidR="00FA6101" w:rsidRPr="00367CAC" w:rsidRDefault="00B25245">
      <w:pPr>
        <w:spacing w:line="360" w:lineRule="auto"/>
        <w:ind w:firstLineChars="200" w:firstLine="480"/>
        <w:rPr>
          <w:rFonts w:asciiTheme="minorEastAsia" w:eastAsiaTheme="minorEastAsia" w:hAnsiTheme="minorEastAsia" w:cs="仿宋_GB2312"/>
          <w:b/>
          <w:bCs/>
          <w:color w:val="000000" w:themeColor="text1"/>
          <w:sz w:val="24"/>
          <w:szCs w:val="24"/>
        </w:rPr>
      </w:pPr>
      <w:r w:rsidRPr="00367CAC">
        <w:rPr>
          <w:rFonts w:asciiTheme="minorEastAsia" w:eastAsiaTheme="minorEastAsia" w:hAnsiTheme="minorEastAsia" w:cs="仿宋_GB2312"/>
          <w:bCs/>
          <w:color w:val="000000" w:themeColor="text1"/>
          <w:sz w:val="24"/>
          <w:szCs w:val="24"/>
        </w:rPr>
        <w:t>3、软包及布艺以投标时提供</w:t>
      </w:r>
      <w:r w:rsidRPr="00367CAC">
        <w:rPr>
          <w:rFonts w:asciiTheme="minorEastAsia" w:eastAsiaTheme="minorEastAsia" w:hAnsiTheme="minorEastAsia" w:cs="仿宋_GB2312" w:hint="eastAsia"/>
          <w:bCs/>
          <w:color w:val="000000" w:themeColor="text1"/>
          <w:sz w:val="24"/>
          <w:szCs w:val="24"/>
        </w:rPr>
        <w:t>的且经甲方最终确认的布版为准，如有改动须征得甲方书面同意。乙方在家具白坯及出厂时应通知甲方进行分次质量验收。软装陈设完成时甲方将严格按照合同进行质量及数量验收。</w:t>
      </w:r>
    </w:p>
    <w:p w:rsidR="00FA6101" w:rsidRPr="00367CAC" w:rsidRDefault="00B25245">
      <w:pPr>
        <w:spacing w:line="360" w:lineRule="auto"/>
        <w:ind w:firstLineChars="200" w:firstLine="480"/>
        <w:rPr>
          <w:rFonts w:asciiTheme="minorEastAsia" w:eastAsiaTheme="minorEastAsia" w:hAnsiTheme="minorEastAsia" w:cs="仿宋_GB2312"/>
          <w:b/>
          <w:bCs/>
          <w:color w:val="000000" w:themeColor="text1"/>
          <w:sz w:val="24"/>
          <w:szCs w:val="24"/>
        </w:rPr>
      </w:pPr>
      <w:r w:rsidRPr="00367CAC">
        <w:rPr>
          <w:rFonts w:asciiTheme="minorEastAsia" w:eastAsiaTheme="minorEastAsia" w:hAnsiTheme="minorEastAsia" w:cs="仿宋_GB2312"/>
          <w:bCs/>
          <w:color w:val="000000" w:themeColor="text1"/>
          <w:sz w:val="24"/>
          <w:szCs w:val="24"/>
        </w:rPr>
        <w:t>4、所有物料的变更须征得</w:t>
      </w:r>
      <w:r w:rsidRPr="00367CAC">
        <w:rPr>
          <w:rFonts w:asciiTheme="minorEastAsia" w:eastAsiaTheme="minorEastAsia" w:hAnsiTheme="minorEastAsia" w:cs="仿宋_GB2312" w:hint="eastAsia"/>
          <w:bCs/>
          <w:color w:val="000000" w:themeColor="text1"/>
          <w:sz w:val="24"/>
          <w:szCs w:val="24"/>
        </w:rPr>
        <w:t>甲方书面</w:t>
      </w:r>
      <w:r w:rsidRPr="00367CAC">
        <w:rPr>
          <w:rFonts w:asciiTheme="minorEastAsia" w:eastAsiaTheme="minorEastAsia" w:hAnsiTheme="minorEastAsia" w:cs="仿宋_GB2312"/>
          <w:bCs/>
          <w:color w:val="000000" w:themeColor="text1"/>
          <w:sz w:val="24"/>
          <w:szCs w:val="24"/>
        </w:rPr>
        <w:t>同意，否则所更换物品将不予验收。</w:t>
      </w:r>
    </w:p>
    <w:p w:rsidR="00FA6101" w:rsidRPr="00367CAC" w:rsidRDefault="00B25245">
      <w:pPr>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bCs/>
          <w:color w:val="000000" w:themeColor="text1"/>
          <w:sz w:val="24"/>
          <w:szCs w:val="24"/>
        </w:rPr>
        <w:t>5、运到现场的所有物料由乙方自行保管，并负责</w:t>
      </w:r>
      <w:r w:rsidRPr="00367CAC">
        <w:rPr>
          <w:rFonts w:asciiTheme="minorEastAsia" w:eastAsiaTheme="minorEastAsia" w:hAnsiTheme="minorEastAsia" w:cs="仿宋_GB2312" w:hint="eastAsia"/>
          <w:bCs/>
          <w:color w:val="000000" w:themeColor="text1"/>
          <w:sz w:val="24"/>
          <w:szCs w:val="24"/>
        </w:rPr>
        <w:t>整个项目竣工</w:t>
      </w:r>
      <w:r w:rsidRPr="00367CAC">
        <w:rPr>
          <w:rFonts w:asciiTheme="minorEastAsia" w:eastAsiaTheme="minorEastAsia" w:hAnsiTheme="minorEastAsia" w:cs="仿宋_GB2312"/>
          <w:bCs/>
          <w:color w:val="000000" w:themeColor="text1"/>
          <w:sz w:val="24"/>
          <w:szCs w:val="24"/>
        </w:rPr>
        <w:t>交货验收前的成品保护。若产品有自身质量缺陷，或供货过程中造成损坏或磨损的，或存在不符合合同约定的任一情形时，甲方有权拒绝验收，乙方应负责处理或更换，并自行承担一切费用支出，</w:t>
      </w:r>
      <w:r w:rsidRPr="00367CAC">
        <w:rPr>
          <w:rFonts w:asciiTheme="minorEastAsia" w:eastAsiaTheme="minorEastAsia" w:hAnsiTheme="minorEastAsia" w:cs="仿宋_GB2312" w:hint="eastAsia"/>
          <w:bCs/>
          <w:color w:val="000000" w:themeColor="text1"/>
          <w:sz w:val="24"/>
          <w:szCs w:val="24"/>
        </w:rPr>
        <w:t>且工期</w:t>
      </w:r>
      <w:r w:rsidRPr="00367CAC">
        <w:rPr>
          <w:rFonts w:asciiTheme="minorEastAsia" w:eastAsiaTheme="minorEastAsia" w:hAnsiTheme="minorEastAsia" w:cs="仿宋_GB2312"/>
          <w:bCs/>
          <w:color w:val="000000" w:themeColor="text1"/>
          <w:sz w:val="24"/>
          <w:szCs w:val="24"/>
        </w:rPr>
        <w:t>不予顺延。</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bCs/>
          <w:color w:val="000000" w:themeColor="text1"/>
          <w:sz w:val="24"/>
          <w:szCs w:val="24"/>
          <w:highlight w:val="yellow"/>
        </w:rPr>
        <w:t>6</w:t>
      </w:r>
      <w:r w:rsidRPr="00367CAC">
        <w:rPr>
          <w:rFonts w:asciiTheme="minorEastAsia" w:eastAsiaTheme="minorEastAsia" w:hAnsiTheme="minorEastAsia" w:cs="仿宋_GB2312" w:hint="eastAsia"/>
          <w:bCs/>
          <w:color w:val="000000" w:themeColor="text1"/>
          <w:sz w:val="24"/>
          <w:szCs w:val="24"/>
          <w:highlight w:val="yellow"/>
        </w:rPr>
        <w:t>、验收条款</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1）乙方所提供的软装设计及软装配饰应符合本合同及甲方要求，所有物品应为全新正品，保证环保安全，所有物品的安装应符合设计风格，满足甲方硬装空间环境。若本合同及甲方的要求与国家或行业规范及地方政府有关的现行规定之间有差异，乙方须按较高之标准执行，相关产品质量或安装工艺不符合要求者，甲方可要求乙方免费更换或整改至符合甲方要求为止。</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（2）本合同所需的全部物料均由乙方负责定制或采购并妥善包装运送至施工现场，并对质量负责。所有物料（摆件饰品除外）须有品牌，附出厂合格证明，且不得以假冒仿制品替代真品，否则不予验收。</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（3）软包及布艺以提供的且经甲方最终确认的布版为准，如有改动须征得甲方书面同意。乙方在家具白坯及出厂时应通知甲方进行分次质量验收。软装陈设完成时甲方将严格按照合同进行质量及数量验收。</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（4）所有物料的变更须征得甲方书面同意，否则所更换物品将不予验收。</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5）运到现场前的所有物料由乙方自行保管，并负责整个项目竣工交货验收前的成品保护。若产品有自身质量缺陷，或供货过程中造成损坏或磨损的，或存在不符合合同约定的任一情形时，甲方有权拒绝验收，乙方应负责处理或更换，并自行承担一切费用支出，且工期不予顺延。</w:t>
      </w:r>
    </w:p>
    <w:p w:rsidR="00FA6101" w:rsidRPr="00367CAC" w:rsidRDefault="00FA6101">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p>
    <w:p w:rsidR="00FA6101" w:rsidRPr="00367CAC" w:rsidRDefault="00FA6101">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p>
    <w:p w:rsidR="00FA6101" w:rsidRPr="00367CAC" w:rsidRDefault="00B25245">
      <w:pPr>
        <w:spacing w:before="240" w:after="240" w:line="360" w:lineRule="auto"/>
        <w:ind w:firstLineChars="200" w:firstLine="482"/>
        <w:rPr>
          <w:rFonts w:ascii="宋体" w:hAnsi="宋体"/>
          <w:b/>
          <w:color w:val="000000" w:themeColor="text1"/>
          <w:sz w:val="24"/>
          <w:szCs w:val="24"/>
        </w:rPr>
      </w:pPr>
      <w:r w:rsidRPr="00367CAC">
        <w:rPr>
          <w:rFonts w:ascii="宋体" w:hAnsi="宋体" w:hint="eastAsia"/>
          <w:b/>
          <w:color w:val="000000" w:themeColor="text1"/>
          <w:sz w:val="24"/>
          <w:szCs w:val="24"/>
        </w:rPr>
        <w:lastRenderedPageBreak/>
        <w:t>四、质量保证（保修）期</w:t>
      </w:r>
    </w:p>
    <w:p w:rsidR="00FA6101" w:rsidRPr="00367CAC" w:rsidRDefault="00B25245">
      <w:pPr>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质量保证（保修）期为一年，自本合同项目整体竣工验收合格次日起计（分批交付验收的，应以最后一批交付验收时间为准）。质保期间，除非因甲方或使用人管理或使用不当，造成磨损或损坏等，乙方均应提供免费维修或更换。如因甲方或使用人管理或使用不当造成的磨损或损坏，不在保修范围内，如甲方委托乙方维修的、乙方应提供维修或更换服务，费用另行协商。</w:t>
      </w:r>
    </w:p>
    <w:p w:rsidR="00FA6101" w:rsidRPr="00367CAC" w:rsidRDefault="00B25245">
      <w:pPr>
        <w:spacing w:before="240" w:after="240" w:line="360" w:lineRule="auto"/>
        <w:ind w:firstLineChars="200" w:firstLine="482"/>
        <w:rPr>
          <w:rFonts w:ascii="宋体" w:hAnsi="宋体"/>
          <w:b/>
          <w:color w:val="000000" w:themeColor="text1"/>
          <w:sz w:val="24"/>
          <w:szCs w:val="24"/>
        </w:rPr>
      </w:pPr>
      <w:r w:rsidRPr="00367CAC">
        <w:rPr>
          <w:rFonts w:ascii="宋体" w:hAnsi="宋体" w:hint="eastAsia"/>
          <w:b/>
          <w:color w:val="000000" w:themeColor="text1"/>
          <w:sz w:val="24"/>
          <w:szCs w:val="24"/>
        </w:rPr>
        <w:t>五、合同工期</w:t>
      </w:r>
    </w:p>
    <w:p w:rsidR="00B651D7" w:rsidRPr="00367CAC" w:rsidRDefault="00B651D7" w:rsidP="00B651D7">
      <w:pPr>
        <w:spacing w:before="240" w:after="240" w:line="360" w:lineRule="auto"/>
        <w:ind w:firstLineChars="200" w:firstLine="480"/>
        <w:rPr>
          <w:rFonts w:ascii="宋体" w:hAnsi="宋体"/>
          <w:color w:val="000000" w:themeColor="text1"/>
          <w:sz w:val="24"/>
          <w:szCs w:val="24"/>
        </w:rPr>
      </w:pPr>
      <w:r w:rsidRPr="00367CAC">
        <w:rPr>
          <w:rFonts w:ascii="宋体" w:hAnsi="宋体"/>
          <w:color w:val="000000" w:themeColor="text1"/>
          <w:sz w:val="24"/>
          <w:szCs w:val="24"/>
          <w:highlight w:val="yellow"/>
        </w:rPr>
        <w:t>暂定自2022年8月1日至2022年9月30日（具体开工日期以</w:t>
      </w:r>
      <w:r w:rsidR="008E3A0E" w:rsidRPr="00367CAC">
        <w:rPr>
          <w:rFonts w:ascii="宋体" w:hAnsi="宋体"/>
          <w:color w:val="000000" w:themeColor="text1"/>
          <w:sz w:val="24"/>
          <w:szCs w:val="24"/>
          <w:highlight w:val="yellow"/>
        </w:rPr>
        <w:t>甲方</w:t>
      </w:r>
      <w:r w:rsidRPr="00367CAC">
        <w:rPr>
          <w:rFonts w:ascii="宋体" w:hAnsi="宋体"/>
          <w:color w:val="000000" w:themeColor="text1"/>
          <w:sz w:val="24"/>
          <w:szCs w:val="24"/>
          <w:highlight w:val="yellow"/>
        </w:rPr>
        <w:t>通知为准），共60日历天。</w:t>
      </w:r>
      <w:r w:rsidRPr="00367CAC">
        <w:rPr>
          <w:rFonts w:ascii="宋体" w:hAnsi="宋体" w:hint="eastAsia"/>
          <w:color w:val="000000" w:themeColor="text1"/>
          <w:sz w:val="24"/>
          <w:szCs w:val="24"/>
        </w:rPr>
        <w:t>中标人需在我司规定时限内完成所中标项目室内软装深化设计、采购及安装，并经我司验收合格，直至质保期满为止。</w:t>
      </w:r>
    </w:p>
    <w:p w:rsidR="00FA6101" w:rsidRPr="00367CAC" w:rsidRDefault="00B25245">
      <w:pPr>
        <w:spacing w:before="240" w:after="240" w:line="360" w:lineRule="auto"/>
        <w:ind w:firstLineChars="200" w:firstLine="482"/>
        <w:rPr>
          <w:rFonts w:ascii="宋体" w:hAnsi="宋体"/>
          <w:b/>
          <w:color w:val="000000" w:themeColor="text1"/>
          <w:sz w:val="24"/>
          <w:szCs w:val="24"/>
        </w:rPr>
      </w:pPr>
      <w:r w:rsidRPr="00367CAC">
        <w:rPr>
          <w:rFonts w:ascii="宋体" w:hAnsi="宋体" w:hint="eastAsia"/>
          <w:b/>
          <w:color w:val="000000" w:themeColor="text1"/>
          <w:sz w:val="24"/>
          <w:szCs w:val="24"/>
        </w:rPr>
        <w:t>六、</w:t>
      </w:r>
      <w:r w:rsidRPr="00367CAC">
        <w:rPr>
          <w:rFonts w:ascii="宋体" w:hAnsi="宋体" w:cs="仿宋_GB2312" w:hint="eastAsia"/>
          <w:b/>
          <w:color w:val="000000" w:themeColor="text1"/>
          <w:sz w:val="24"/>
          <w:szCs w:val="24"/>
        </w:rPr>
        <w:t>合同价款及支付方式</w:t>
      </w:r>
    </w:p>
    <w:p w:rsidR="00FA6101" w:rsidRPr="00367CAC" w:rsidRDefault="00B25245">
      <w:pPr>
        <w:spacing w:line="360" w:lineRule="auto"/>
        <w:ind w:firstLineChars="200" w:firstLine="480"/>
        <w:rPr>
          <w:rFonts w:ascii="宋体" w:hAnsi="宋体" w:cs="仿宋_GB2312"/>
          <w:bCs/>
          <w:color w:val="000000" w:themeColor="text1"/>
          <w:sz w:val="24"/>
          <w:szCs w:val="24"/>
        </w:rPr>
      </w:pPr>
      <w:r w:rsidRPr="00367CAC">
        <w:rPr>
          <w:rFonts w:asciiTheme="minorEastAsia" w:eastAsiaTheme="minorEastAsia" w:hAnsiTheme="minorEastAsia" w:cs="仿宋_GB2312"/>
          <w:bCs/>
          <w:color w:val="000000" w:themeColor="text1"/>
          <w:sz w:val="24"/>
          <w:szCs w:val="24"/>
        </w:rPr>
        <w:t>1、本项目合同</w:t>
      </w:r>
      <w:r w:rsidRPr="00367CAC">
        <w:rPr>
          <w:rFonts w:asciiTheme="minorEastAsia" w:eastAsiaTheme="minorEastAsia" w:hAnsiTheme="minorEastAsia" w:cs="仿宋_GB2312" w:hint="eastAsia"/>
          <w:bCs/>
          <w:color w:val="000000" w:themeColor="text1"/>
          <w:sz w:val="24"/>
          <w:szCs w:val="24"/>
        </w:rPr>
        <w:t>总</w:t>
      </w:r>
      <w:r w:rsidRPr="00367CAC">
        <w:rPr>
          <w:rFonts w:asciiTheme="minorEastAsia" w:eastAsiaTheme="minorEastAsia" w:hAnsiTheme="minorEastAsia" w:cs="仿宋_GB2312"/>
          <w:bCs/>
          <w:color w:val="000000" w:themeColor="text1"/>
          <w:sz w:val="24"/>
          <w:szCs w:val="24"/>
        </w:rPr>
        <w:t>价为</w:t>
      </w:r>
      <w:r w:rsidRPr="00367CAC">
        <w:rPr>
          <w:rFonts w:asciiTheme="minorEastAsia" w:eastAsiaTheme="minorEastAsia" w:hAnsiTheme="minorEastAsia" w:cs="仿宋_GB2312"/>
          <w:bCs/>
          <w:color w:val="000000" w:themeColor="text1"/>
          <w:sz w:val="24"/>
          <w:szCs w:val="24"/>
          <w:u w:val="single"/>
        </w:rPr>
        <w:t>________</w:t>
      </w:r>
      <w:r w:rsidRPr="00367CAC">
        <w:rPr>
          <w:rFonts w:asciiTheme="minorEastAsia" w:eastAsiaTheme="minorEastAsia" w:hAnsiTheme="minorEastAsia" w:cs="仿宋_GB2312"/>
          <w:bCs/>
          <w:color w:val="000000" w:themeColor="text1"/>
          <w:sz w:val="24"/>
          <w:szCs w:val="24"/>
        </w:rPr>
        <w:t>元（大写</w:t>
      </w:r>
      <w:r w:rsidRPr="00367CAC">
        <w:rPr>
          <w:rFonts w:asciiTheme="minorEastAsia" w:eastAsiaTheme="minorEastAsia" w:hAnsiTheme="minorEastAsia" w:cs="仿宋_GB2312"/>
          <w:bCs/>
          <w:color w:val="000000" w:themeColor="text1"/>
          <w:sz w:val="24"/>
          <w:szCs w:val="24"/>
          <w:u w:val="single"/>
        </w:rPr>
        <w:t>________</w:t>
      </w:r>
      <w:r w:rsidRPr="00367CAC">
        <w:rPr>
          <w:rFonts w:asciiTheme="minorEastAsia" w:eastAsiaTheme="minorEastAsia" w:hAnsiTheme="minorEastAsia" w:cs="仿宋_GB2312"/>
          <w:bCs/>
          <w:color w:val="000000" w:themeColor="text1"/>
          <w:sz w:val="24"/>
          <w:szCs w:val="24"/>
        </w:rPr>
        <w:t>元整）</w:t>
      </w:r>
      <w:r w:rsidRPr="00367CAC">
        <w:rPr>
          <w:rFonts w:asciiTheme="minorEastAsia" w:eastAsiaTheme="minorEastAsia" w:hAnsiTheme="minorEastAsia" w:cs="仿宋_GB2312" w:hint="eastAsia"/>
          <w:bCs/>
          <w:color w:val="000000" w:themeColor="text1"/>
          <w:sz w:val="24"/>
          <w:szCs w:val="24"/>
        </w:rPr>
        <w:t>，</w:t>
      </w:r>
      <w:r w:rsidRPr="00367CAC">
        <w:rPr>
          <w:rFonts w:ascii="宋体" w:hAnsi="宋体" w:cs="仿宋_GB2312" w:hint="eastAsia"/>
          <w:bCs/>
          <w:color w:val="000000" w:themeColor="text1"/>
          <w:sz w:val="24"/>
          <w:szCs w:val="24"/>
        </w:rPr>
        <w:t>其中不含税价</w:t>
      </w:r>
      <w:r w:rsidRPr="00367CAC">
        <w:rPr>
          <w:rFonts w:ascii="宋体" w:hAnsi="宋体" w:cs="仿宋_GB2312" w:hint="eastAsia"/>
          <w:bCs/>
          <w:color w:val="000000" w:themeColor="text1"/>
          <w:sz w:val="24"/>
          <w:szCs w:val="24"/>
          <w:u w:val="single"/>
        </w:rPr>
        <w:t xml:space="preserve">     </w:t>
      </w:r>
      <w:r w:rsidRPr="00367CAC">
        <w:rPr>
          <w:rFonts w:ascii="宋体" w:hAnsi="宋体" w:cs="仿宋_GB2312" w:hint="eastAsia"/>
          <w:bCs/>
          <w:color w:val="000000" w:themeColor="text1"/>
          <w:sz w:val="24"/>
          <w:szCs w:val="24"/>
        </w:rPr>
        <w:t>元，增值税税额</w:t>
      </w:r>
      <w:r w:rsidRPr="00367CAC">
        <w:rPr>
          <w:rFonts w:ascii="宋体" w:hAnsi="宋体" w:cs="仿宋_GB2312"/>
          <w:bCs/>
          <w:color w:val="000000" w:themeColor="text1"/>
          <w:sz w:val="24"/>
          <w:szCs w:val="24"/>
          <w:u w:val="single"/>
        </w:rPr>
        <w:t xml:space="preserve">     </w:t>
      </w:r>
      <w:r w:rsidRPr="00367CAC">
        <w:rPr>
          <w:rFonts w:ascii="宋体" w:hAnsi="宋体" w:cs="仿宋_GB2312" w:hint="eastAsia"/>
          <w:bCs/>
          <w:color w:val="000000" w:themeColor="text1"/>
          <w:sz w:val="24"/>
          <w:szCs w:val="24"/>
        </w:rPr>
        <w:t>元（大写</w:t>
      </w:r>
      <w:r w:rsidRPr="00367CAC">
        <w:rPr>
          <w:rFonts w:ascii="宋体" w:hAnsi="宋体" w:cs="仿宋_GB2312"/>
          <w:bCs/>
          <w:color w:val="000000" w:themeColor="text1"/>
          <w:sz w:val="24"/>
          <w:szCs w:val="24"/>
          <w:u w:val="single"/>
        </w:rPr>
        <w:t xml:space="preserve">      </w:t>
      </w:r>
      <w:r w:rsidRPr="00367CAC">
        <w:rPr>
          <w:rFonts w:ascii="宋体" w:hAnsi="宋体" w:cs="仿宋_GB2312" w:hint="eastAsia"/>
          <w:bCs/>
          <w:color w:val="000000" w:themeColor="text1"/>
          <w:sz w:val="24"/>
          <w:szCs w:val="24"/>
        </w:rPr>
        <w:t>元整），税率</w:t>
      </w:r>
      <w:r w:rsidRPr="00367CAC">
        <w:rPr>
          <w:rFonts w:ascii="宋体" w:hAnsi="宋体" w:cs="仿宋_GB2312" w:hint="eastAsia"/>
          <w:bCs/>
          <w:color w:val="000000" w:themeColor="text1"/>
          <w:sz w:val="24"/>
          <w:szCs w:val="24"/>
          <w:u w:val="single"/>
        </w:rPr>
        <w:t xml:space="preserve">   </w:t>
      </w:r>
      <w:r w:rsidRPr="00367CAC">
        <w:rPr>
          <w:rFonts w:ascii="宋体" w:hAnsi="宋体" w:cs="仿宋_GB2312" w:hint="eastAsia"/>
          <w:bCs/>
          <w:color w:val="000000" w:themeColor="text1"/>
          <w:sz w:val="24"/>
          <w:szCs w:val="24"/>
        </w:rPr>
        <w:t>。合同增值税税率根据国家税收法规政策变动而调整，不含税价不随增值税率的变化进行调整。</w:t>
      </w:r>
    </w:p>
    <w:p w:rsidR="00FA6101" w:rsidRPr="00367CAC" w:rsidRDefault="00B25245">
      <w:pPr>
        <w:spacing w:line="360" w:lineRule="auto"/>
        <w:ind w:firstLineChars="200" w:firstLine="480"/>
        <w:rPr>
          <w:rFonts w:ascii="宋体" w:hAnsi="宋体" w:cs="仿宋_GB2312"/>
          <w:bCs/>
          <w:color w:val="000000" w:themeColor="text1"/>
          <w:sz w:val="24"/>
          <w:szCs w:val="24"/>
        </w:rPr>
      </w:pPr>
      <w:r w:rsidRPr="00367CAC">
        <w:rPr>
          <w:rFonts w:ascii="宋体" w:hAnsi="宋体" w:cs="仿宋_GB2312" w:hint="eastAsia"/>
          <w:bCs/>
          <w:color w:val="000000" w:themeColor="text1"/>
          <w:sz w:val="24"/>
          <w:szCs w:val="24"/>
        </w:rPr>
        <w:t>暂列金为</w:t>
      </w:r>
      <w:r w:rsidRPr="00367CAC">
        <w:rPr>
          <w:rFonts w:ascii="宋体" w:hAnsi="宋体" w:cs="仿宋_GB2312"/>
          <w:bCs/>
          <w:color w:val="000000" w:themeColor="text1"/>
          <w:sz w:val="24"/>
          <w:szCs w:val="24"/>
          <w:u w:val="single"/>
        </w:rPr>
        <w:t xml:space="preserve">   </w:t>
      </w:r>
      <w:r w:rsidRPr="00367CAC">
        <w:rPr>
          <w:rFonts w:ascii="宋体" w:hAnsi="宋体" w:cs="仿宋_GB2312" w:hint="eastAsia"/>
          <w:bCs/>
          <w:color w:val="000000" w:themeColor="text1"/>
          <w:sz w:val="24"/>
          <w:szCs w:val="24"/>
        </w:rPr>
        <w:t>元（大写</w:t>
      </w:r>
      <w:r w:rsidRPr="00367CAC">
        <w:rPr>
          <w:rFonts w:ascii="宋体" w:hAnsi="宋体" w:cs="仿宋_GB2312"/>
          <w:bCs/>
          <w:color w:val="000000" w:themeColor="text1"/>
          <w:sz w:val="24"/>
          <w:szCs w:val="24"/>
          <w:u w:val="single"/>
        </w:rPr>
        <w:t xml:space="preserve">     </w:t>
      </w:r>
      <w:r w:rsidRPr="00367CAC">
        <w:rPr>
          <w:rFonts w:ascii="宋体" w:hAnsi="宋体" w:cs="仿宋_GB2312" w:hint="eastAsia"/>
          <w:bCs/>
          <w:color w:val="000000" w:themeColor="text1"/>
          <w:sz w:val="24"/>
          <w:szCs w:val="24"/>
        </w:rPr>
        <w:t>元整），用于为完成本项目软装服务目标而开展的本合同采购范围外的甲方认为需要开展的任务费用以及其它不可预见的费用。由乙方根据费用预算进行申请，经甲方批准方可使用。</w:t>
      </w:r>
    </w:p>
    <w:p w:rsidR="00FA6101" w:rsidRPr="00367CAC" w:rsidRDefault="00B25245">
      <w:pPr>
        <w:spacing w:line="360" w:lineRule="auto"/>
        <w:ind w:firstLineChars="200" w:firstLine="480"/>
        <w:rPr>
          <w:rFonts w:ascii="宋体" w:hAnsi="宋体" w:cs="仿宋_GB2312"/>
          <w:bCs/>
          <w:color w:val="000000" w:themeColor="text1"/>
          <w:sz w:val="24"/>
          <w:szCs w:val="24"/>
        </w:rPr>
      </w:pPr>
      <w:r w:rsidRPr="00367CAC">
        <w:rPr>
          <w:rFonts w:asciiTheme="minorEastAsia" w:eastAsiaTheme="minorEastAsia" w:hAnsiTheme="minorEastAsia" w:cs="仿宋_GB2312"/>
          <w:bCs/>
          <w:color w:val="000000" w:themeColor="text1"/>
          <w:sz w:val="24"/>
          <w:szCs w:val="24"/>
        </w:rPr>
        <w:t>以上价格</w:t>
      </w:r>
      <w:r w:rsidRPr="00367CAC">
        <w:rPr>
          <w:rFonts w:asciiTheme="minorEastAsia" w:eastAsiaTheme="minorEastAsia" w:hAnsiTheme="minorEastAsia" w:cs="仿宋_GB2312" w:hint="eastAsia"/>
          <w:bCs/>
          <w:color w:val="000000" w:themeColor="text1"/>
          <w:sz w:val="24"/>
          <w:szCs w:val="24"/>
        </w:rPr>
        <w:t>已包含乙方为完成本合同项下全部服务所产生的一切费用，包括但不限于设计费、图纸深化费、人工费、材料费、机械费、管理费、采购费、制作费、运输费、布场费、利润、规费、考察费、依法应由乙方承担的全部税费、编制及提交成果文件费、涉及知识产权使用许可费及相关费用（包括乙方所有方知识产权及第三方知识产权，如有）等费用。</w:t>
      </w:r>
    </w:p>
    <w:p w:rsidR="00FA6101" w:rsidRPr="00367CAC" w:rsidRDefault="00B25245">
      <w:pPr>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2、</w:t>
      </w:r>
      <w:r w:rsidRPr="00367CAC">
        <w:rPr>
          <w:rFonts w:ascii="宋体" w:hAnsi="宋体" w:cs="仿宋_GB2312" w:hint="eastAsia"/>
          <w:bCs/>
          <w:color w:val="000000" w:themeColor="text1"/>
          <w:sz w:val="24"/>
          <w:szCs w:val="24"/>
        </w:rPr>
        <w:t>支付条款</w:t>
      </w:r>
    </w:p>
    <w:p w:rsidR="00FA6101" w:rsidRPr="00367CAC" w:rsidRDefault="00B25245">
      <w:pPr>
        <w:spacing w:line="360" w:lineRule="auto"/>
        <w:ind w:firstLineChars="200" w:firstLine="480"/>
        <w:rPr>
          <w:rFonts w:ascii="宋体" w:hAnsi="宋体" w:cs="仿宋_GB2312"/>
          <w:bCs/>
          <w:color w:val="000000" w:themeColor="text1"/>
          <w:sz w:val="24"/>
          <w:szCs w:val="24"/>
        </w:rPr>
      </w:pPr>
      <w:r w:rsidRPr="00367CAC">
        <w:rPr>
          <w:rFonts w:ascii="宋体" w:hAnsi="宋体" w:cs="仿宋_GB2312" w:hint="eastAsia"/>
          <w:bCs/>
          <w:color w:val="000000" w:themeColor="text1"/>
          <w:sz w:val="24"/>
          <w:szCs w:val="24"/>
        </w:rPr>
        <w:t>（1）本项目合同价含税及运费，合同签订后,乙方提交完整的室内软装深化方案设计成果及软装清单设计成果并得到甲方认可，乙方提交预付款申请及相应预付款保函,甲方支付相应合同货款(不含暂列金)的</w:t>
      </w:r>
      <w:r w:rsidR="00C84CF1" w:rsidRPr="00367CAC">
        <w:rPr>
          <w:rFonts w:ascii="宋体" w:hAnsi="宋体" w:cs="仿宋_GB2312"/>
          <w:bCs/>
          <w:color w:val="000000" w:themeColor="text1"/>
          <w:sz w:val="24"/>
          <w:szCs w:val="24"/>
        </w:rPr>
        <w:t>15</w:t>
      </w:r>
      <w:r w:rsidRPr="00367CAC">
        <w:rPr>
          <w:rFonts w:ascii="宋体" w:hAnsi="宋体" w:cs="仿宋_GB2312" w:hint="eastAsia"/>
          <w:bCs/>
          <w:color w:val="000000" w:themeColor="text1"/>
          <w:sz w:val="24"/>
          <w:szCs w:val="24"/>
        </w:rPr>
        <w:t>%作为预付款,预付款不扣回直接转为货款;</w:t>
      </w:r>
    </w:p>
    <w:p w:rsidR="00FA6101" w:rsidRPr="00367CAC" w:rsidRDefault="00B25245">
      <w:pPr>
        <w:spacing w:line="360" w:lineRule="auto"/>
        <w:ind w:firstLineChars="200" w:firstLine="480"/>
        <w:rPr>
          <w:rFonts w:ascii="宋体" w:hAnsi="宋体" w:cs="仿宋_GB2312"/>
          <w:bCs/>
          <w:color w:val="000000" w:themeColor="text1"/>
          <w:sz w:val="24"/>
          <w:szCs w:val="24"/>
        </w:rPr>
      </w:pPr>
      <w:r w:rsidRPr="00367CAC">
        <w:rPr>
          <w:rFonts w:ascii="宋体" w:hAnsi="宋体" w:cs="仿宋_GB2312" w:hint="eastAsia"/>
          <w:bCs/>
          <w:color w:val="000000" w:themeColor="text1"/>
          <w:sz w:val="24"/>
          <w:szCs w:val="24"/>
        </w:rPr>
        <w:lastRenderedPageBreak/>
        <w:t>（2）发货准备阶段：乙方完成每期软装货物采购安装，在发货前，甲方在发货地对本期货物数量、品种、样式和质量进行验货，验货合格且乙方提交付款申请，经批准后支付本期实际验收合格货物采购安装费用的</w:t>
      </w:r>
      <w:r w:rsidR="00C84CF1" w:rsidRPr="00367CAC">
        <w:rPr>
          <w:rFonts w:ascii="宋体" w:hAnsi="宋体" w:cs="仿宋_GB2312"/>
          <w:bCs/>
          <w:color w:val="000000" w:themeColor="text1"/>
          <w:sz w:val="24"/>
          <w:szCs w:val="24"/>
        </w:rPr>
        <w:t>25</w:t>
      </w:r>
      <w:r w:rsidRPr="00367CAC">
        <w:rPr>
          <w:rFonts w:ascii="宋体" w:hAnsi="宋体" w:cs="仿宋_GB2312" w:hint="eastAsia"/>
          <w:bCs/>
          <w:color w:val="000000" w:themeColor="text1"/>
          <w:sz w:val="24"/>
          <w:szCs w:val="24"/>
        </w:rPr>
        <w:t>%。</w:t>
      </w:r>
    </w:p>
    <w:p w:rsidR="00FA6101" w:rsidRPr="00367CAC" w:rsidRDefault="00B25245">
      <w:pPr>
        <w:spacing w:line="360" w:lineRule="auto"/>
        <w:ind w:firstLineChars="200" w:firstLine="480"/>
        <w:rPr>
          <w:rFonts w:ascii="宋体" w:hAnsi="宋体" w:cs="仿宋_GB2312"/>
          <w:bCs/>
          <w:color w:val="000000" w:themeColor="text1"/>
          <w:sz w:val="24"/>
          <w:szCs w:val="24"/>
        </w:rPr>
      </w:pPr>
      <w:r w:rsidRPr="00367CAC">
        <w:rPr>
          <w:rFonts w:ascii="宋体" w:hAnsi="宋体" w:cs="仿宋_GB2312" w:hint="eastAsia"/>
          <w:bCs/>
          <w:color w:val="000000" w:themeColor="text1"/>
          <w:sz w:val="24"/>
          <w:szCs w:val="24"/>
        </w:rPr>
        <w:t>（3）货物到现场安装摆场阶段：每期软装货物到场安装摆放完毕，甲方根据发货前的验收清单复核确认本期软装货物并验收产品，验收合格且乙方提交付款申请，经批准后支付本期实际验收合格货物采购安装费用的40%</w:t>
      </w:r>
    </w:p>
    <w:p w:rsidR="00FA6101" w:rsidRPr="00367CAC" w:rsidRDefault="00B25245">
      <w:pPr>
        <w:spacing w:line="360" w:lineRule="auto"/>
        <w:ind w:firstLineChars="200" w:firstLine="480"/>
        <w:rPr>
          <w:rFonts w:ascii="宋体" w:hAnsi="宋体" w:cs="仿宋_GB2312"/>
          <w:bCs/>
          <w:color w:val="000000" w:themeColor="text1"/>
          <w:sz w:val="24"/>
          <w:szCs w:val="24"/>
        </w:rPr>
      </w:pPr>
      <w:r w:rsidRPr="00367CAC">
        <w:rPr>
          <w:rFonts w:ascii="宋体" w:hAnsi="宋体" w:cs="仿宋_GB2312" w:hint="eastAsia"/>
          <w:bCs/>
          <w:color w:val="000000" w:themeColor="text1"/>
          <w:sz w:val="24"/>
          <w:szCs w:val="24"/>
        </w:rPr>
        <w:t>（4）摆场优化阶段：乙方根据甲方要求对每期软装货物摆场进行优化调整，优化调整摆放完并经甲方验收合格且乙方提交付款申请，经批准后支付本期最终实际摆放且验收合格的货物采购安装费用的10%；</w:t>
      </w:r>
    </w:p>
    <w:p w:rsidR="00FA6101" w:rsidRPr="00367CAC" w:rsidRDefault="00B25245">
      <w:pPr>
        <w:spacing w:line="360" w:lineRule="auto"/>
        <w:ind w:firstLineChars="200" w:firstLine="480"/>
        <w:rPr>
          <w:rFonts w:ascii="宋体" w:hAnsi="宋体" w:cs="仿宋_GB2312"/>
          <w:bCs/>
          <w:color w:val="000000" w:themeColor="text1"/>
          <w:sz w:val="24"/>
          <w:szCs w:val="24"/>
        </w:rPr>
      </w:pPr>
      <w:r w:rsidRPr="00367CAC">
        <w:rPr>
          <w:rFonts w:ascii="宋体" w:hAnsi="宋体" w:cs="仿宋_GB2312" w:hint="eastAsia"/>
          <w:bCs/>
          <w:color w:val="000000" w:themeColor="text1"/>
          <w:sz w:val="24"/>
          <w:szCs w:val="24"/>
        </w:rPr>
        <w:t>（5）结算阶段：乙方完成合同约定的所有软装采购安装工作，办理完合同结算手续后，乙方提交付款申请，经批准后支付至合同结算费用的95%；</w:t>
      </w:r>
    </w:p>
    <w:p w:rsidR="00FA6101" w:rsidRPr="00367CAC" w:rsidRDefault="00B25245">
      <w:pPr>
        <w:spacing w:line="360" w:lineRule="auto"/>
        <w:ind w:firstLineChars="200" w:firstLine="480"/>
        <w:rPr>
          <w:rFonts w:ascii="宋体" w:hAnsi="宋体" w:cs="仿宋_GB2312"/>
          <w:bCs/>
          <w:color w:val="000000" w:themeColor="text1"/>
          <w:sz w:val="24"/>
          <w:szCs w:val="24"/>
        </w:rPr>
      </w:pPr>
      <w:r w:rsidRPr="00367CAC">
        <w:rPr>
          <w:rFonts w:ascii="宋体" w:hAnsi="宋体" w:cs="仿宋_GB2312" w:hint="eastAsia"/>
          <w:bCs/>
          <w:color w:val="000000" w:themeColor="text1"/>
          <w:sz w:val="24"/>
          <w:szCs w:val="24"/>
        </w:rPr>
        <w:t>（6）质量保证阶段：软装货物一年质量保证期满且无质量问题，乙方提交付款申请，经批准后一次性付清结算余款（不计利息）。</w:t>
      </w:r>
    </w:p>
    <w:p w:rsidR="00C84CF1" w:rsidRPr="00367CAC" w:rsidRDefault="00C84CF1" w:rsidP="0014006C">
      <w:pPr>
        <w:ind w:firstLineChars="200" w:firstLine="480"/>
        <w:rPr>
          <w:rFonts w:ascii="宋体" w:hAnsi="宋体" w:cs="仿宋_GB2312"/>
          <w:bCs/>
          <w:color w:val="000000" w:themeColor="text1"/>
          <w:sz w:val="24"/>
          <w:szCs w:val="24"/>
        </w:rPr>
      </w:pPr>
      <w:r w:rsidRPr="00367CAC">
        <w:rPr>
          <w:rFonts w:ascii="宋体" w:hAnsi="宋体" w:cs="仿宋_GB2312"/>
          <w:bCs/>
          <w:color w:val="000000" w:themeColor="text1"/>
          <w:sz w:val="24"/>
          <w:szCs w:val="24"/>
        </w:rPr>
        <w:t>每次支付由</w:t>
      </w:r>
      <w:r w:rsidR="008E3A0E" w:rsidRPr="00367CAC">
        <w:rPr>
          <w:rFonts w:ascii="宋体" w:hAnsi="宋体" w:cs="仿宋_GB2312"/>
          <w:bCs/>
          <w:color w:val="000000" w:themeColor="text1"/>
          <w:sz w:val="24"/>
          <w:szCs w:val="24"/>
        </w:rPr>
        <w:t>乙方</w:t>
      </w:r>
      <w:r w:rsidRPr="00367CAC">
        <w:rPr>
          <w:rFonts w:ascii="宋体" w:hAnsi="宋体" w:cs="仿宋_GB2312"/>
          <w:bCs/>
          <w:color w:val="000000" w:themeColor="text1"/>
          <w:sz w:val="24"/>
          <w:szCs w:val="24"/>
        </w:rPr>
        <w:t>发起付款申请,</w:t>
      </w:r>
      <w:r w:rsidR="008E3A0E" w:rsidRPr="00367CAC">
        <w:rPr>
          <w:rFonts w:ascii="宋体" w:hAnsi="宋体" w:cs="仿宋_GB2312"/>
          <w:bCs/>
          <w:color w:val="000000" w:themeColor="text1"/>
          <w:sz w:val="24"/>
          <w:szCs w:val="24"/>
        </w:rPr>
        <w:t>乙方</w:t>
      </w:r>
      <w:r w:rsidRPr="00367CAC">
        <w:rPr>
          <w:rFonts w:ascii="宋体" w:hAnsi="宋体" w:cs="仿宋_GB2312"/>
          <w:bCs/>
          <w:color w:val="000000" w:themeColor="text1"/>
          <w:sz w:val="24"/>
          <w:szCs w:val="24"/>
        </w:rPr>
        <w:t>提交全额合法的增值税专用发票，经</w:t>
      </w:r>
      <w:r w:rsidR="008E3A0E" w:rsidRPr="00367CAC">
        <w:rPr>
          <w:rFonts w:ascii="宋体" w:hAnsi="宋体" w:cs="仿宋_GB2312"/>
          <w:bCs/>
          <w:color w:val="000000" w:themeColor="text1"/>
          <w:sz w:val="24"/>
          <w:szCs w:val="24"/>
        </w:rPr>
        <w:t>甲方</w:t>
      </w:r>
      <w:r w:rsidRPr="00367CAC">
        <w:rPr>
          <w:rFonts w:ascii="宋体" w:hAnsi="宋体" w:cs="仿宋_GB2312"/>
          <w:bCs/>
          <w:color w:val="000000" w:themeColor="text1"/>
          <w:sz w:val="24"/>
          <w:szCs w:val="24"/>
        </w:rPr>
        <w:t>审批完成后21个工作日内支付。</w:t>
      </w:r>
    </w:p>
    <w:p w:rsidR="00FA6101" w:rsidRPr="00367CAC" w:rsidRDefault="00B25245">
      <w:pPr>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bCs/>
          <w:color w:val="000000" w:themeColor="text1"/>
          <w:sz w:val="24"/>
          <w:szCs w:val="24"/>
        </w:rPr>
        <w:t>3</w:t>
      </w:r>
      <w:r w:rsidRPr="00367CAC">
        <w:rPr>
          <w:rFonts w:asciiTheme="minorEastAsia" w:eastAsiaTheme="minorEastAsia" w:hAnsiTheme="minorEastAsia" w:cs="仿宋_GB2312" w:hint="eastAsia"/>
          <w:bCs/>
          <w:color w:val="000000" w:themeColor="text1"/>
          <w:sz w:val="24"/>
          <w:szCs w:val="24"/>
        </w:rPr>
        <w:t>、</w:t>
      </w:r>
      <w:r w:rsidRPr="00367CAC">
        <w:rPr>
          <w:rFonts w:ascii="宋体" w:hAnsi="宋体" w:cs="仿宋_GB2312" w:hint="eastAsia"/>
          <w:bCs/>
          <w:color w:val="000000" w:themeColor="text1"/>
          <w:sz w:val="24"/>
          <w:szCs w:val="24"/>
        </w:rPr>
        <w:t>其他</w:t>
      </w:r>
    </w:p>
    <w:p w:rsidR="00FA6101" w:rsidRPr="00367CAC" w:rsidRDefault="00B25245">
      <w:pPr>
        <w:spacing w:line="360" w:lineRule="auto"/>
        <w:ind w:firstLineChars="200" w:firstLine="480"/>
        <w:rPr>
          <w:rFonts w:ascii="宋体" w:hAnsi="宋体" w:cs="仿宋_GB2312"/>
          <w:bCs/>
          <w:color w:val="000000" w:themeColor="text1"/>
          <w:sz w:val="24"/>
          <w:szCs w:val="24"/>
        </w:rPr>
      </w:pPr>
      <w:r w:rsidRPr="00367CAC">
        <w:rPr>
          <w:rFonts w:ascii="宋体" w:hAnsi="宋体" w:cs="仿宋_GB2312" w:hint="eastAsia"/>
          <w:bCs/>
          <w:color w:val="000000" w:themeColor="text1"/>
          <w:sz w:val="24"/>
          <w:szCs w:val="24"/>
        </w:rPr>
        <w:t>（</w:t>
      </w:r>
      <w:r w:rsidRPr="00367CAC">
        <w:rPr>
          <w:rFonts w:ascii="宋体" w:hAnsi="宋体" w:cs="仿宋_GB2312"/>
          <w:bCs/>
          <w:color w:val="000000" w:themeColor="text1"/>
          <w:sz w:val="24"/>
          <w:szCs w:val="24"/>
        </w:rPr>
        <w:t>1</w:t>
      </w:r>
      <w:r w:rsidRPr="00367CAC">
        <w:rPr>
          <w:rFonts w:ascii="宋体" w:hAnsi="宋体" w:cs="仿宋_GB2312" w:hint="eastAsia"/>
          <w:bCs/>
          <w:color w:val="000000" w:themeColor="text1"/>
          <w:sz w:val="24"/>
          <w:szCs w:val="24"/>
        </w:rPr>
        <w:t>）暂列金用于为完成本项目软装服务目标而开展的本合同采购范围外的甲方认为需要开展的任务费用以及其它不可预见的费用。由乙方根据费用预算进行申请，经甲方批准方可使用。</w:t>
      </w:r>
      <w:r w:rsidRPr="00367CAC">
        <w:rPr>
          <w:rFonts w:ascii="宋体" w:hAnsi="宋体" w:cs="仿宋_GB2312"/>
          <w:bCs/>
          <w:color w:val="000000" w:themeColor="text1"/>
          <w:sz w:val="24"/>
          <w:szCs w:val="24"/>
        </w:rPr>
        <w:t>暂列金使用完毕，若甲方要求优化微调方案，乙方需无偿配合，超出合同暂定总价部分甲方不予支付。</w:t>
      </w:r>
    </w:p>
    <w:p w:rsidR="00FA6101" w:rsidRPr="00367CAC" w:rsidRDefault="00B25245">
      <w:pPr>
        <w:spacing w:line="360" w:lineRule="auto"/>
        <w:ind w:firstLineChars="200" w:firstLine="480"/>
        <w:rPr>
          <w:rFonts w:asciiTheme="minorEastAsia" w:eastAsiaTheme="minorEastAsia" w:hAnsiTheme="minorEastAsia" w:cs="仿宋_GB2312"/>
          <w:color w:val="000000" w:themeColor="text1"/>
          <w:sz w:val="24"/>
          <w:szCs w:val="24"/>
        </w:rPr>
      </w:pPr>
      <w:r w:rsidRPr="00367CAC">
        <w:rPr>
          <w:rFonts w:ascii="宋体" w:hAnsi="宋体" w:cs="仿宋_GB2312" w:hint="eastAsia"/>
          <w:bCs/>
          <w:color w:val="000000" w:themeColor="text1"/>
          <w:sz w:val="24"/>
          <w:szCs w:val="24"/>
        </w:rPr>
        <w:t>（</w:t>
      </w:r>
      <w:r w:rsidRPr="00367CAC">
        <w:rPr>
          <w:rFonts w:ascii="宋体" w:hAnsi="宋体" w:cs="仿宋_GB2312"/>
          <w:bCs/>
          <w:color w:val="000000" w:themeColor="text1"/>
          <w:sz w:val="24"/>
          <w:szCs w:val="24"/>
        </w:rPr>
        <w:t>2</w:t>
      </w:r>
      <w:r w:rsidRPr="00367CAC">
        <w:rPr>
          <w:rFonts w:ascii="宋体" w:hAnsi="宋体" w:cs="仿宋_GB2312" w:hint="eastAsia"/>
          <w:bCs/>
          <w:color w:val="000000" w:themeColor="text1"/>
          <w:sz w:val="24"/>
          <w:szCs w:val="24"/>
        </w:rPr>
        <w:t>）</w:t>
      </w:r>
      <w:r w:rsidRPr="00367CAC">
        <w:rPr>
          <w:rFonts w:asciiTheme="minorEastAsia" w:eastAsiaTheme="minorEastAsia" w:hAnsiTheme="minorEastAsia" w:cs="仿宋_GB2312" w:hint="eastAsia"/>
          <w:color w:val="000000" w:themeColor="text1"/>
          <w:sz w:val="24"/>
          <w:szCs w:val="24"/>
        </w:rPr>
        <w:t>乙方提供的发票必须符合国家税务规定，且应与提供的合同服务性质对应，不得使用假发票、套开发票、或开具不符合合同服务性质的发票。否则乙方应无条件更换发票，并承担票面金额10%的违约金；若造成甲方损失的，乙方应予以赔偿，同时乙方应以甲方支付的损失赔偿额为标准向甲方支付违约金，该等损失包括但不限于税金、附加费、罚金、滞纳金和其他费用等。同时，甲方将乙方列为不合格供方，并保留追究其法律责任的权利。</w:t>
      </w:r>
    </w:p>
    <w:p w:rsidR="00FA6101" w:rsidRPr="00367CAC" w:rsidRDefault="00B25245">
      <w:pPr>
        <w:spacing w:before="240" w:after="240" w:line="360" w:lineRule="auto"/>
        <w:ind w:firstLineChars="200" w:firstLine="482"/>
        <w:rPr>
          <w:rFonts w:ascii="宋体" w:hAnsi="宋体"/>
          <w:b/>
          <w:color w:val="000000" w:themeColor="text1"/>
          <w:sz w:val="24"/>
          <w:szCs w:val="24"/>
        </w:rPr>
      </w:pPr>
      <w:r w:rsidRPr="00367CAC">
        <w:rPr>
          <w:rFonts w:ascii="宋体" w:hAnsi="宋体" w:hint="eastAsia"/>
          <w:b/>
          <w:color w:val="000000" w:themeColor="text1"/>
          <w:sz w:val="24"/>
          <w:szCs w:val="24"/>
        </w:rPr>
        <w:t>七、双方项目负责人</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bCs/>
          <w:color w:val="000000" w:themeColor="text1"/>
          <w:sz w:val="24"/>
          <w:szCs w:val="24"/>
        </w:rPr>
        <w:t>1、甲方有权监督</w:t>
      </w:r>
      <w:r w:rsidRPr="00367CAC">
        <w:rPr>
          <w:rFonts w:asciiTheme="minorEastAsia" w:eastAsiaTheme="minorEastAsia" w:hAnsiTheme="minorEastAsia" w:cs="仿宋_GB2312" w:hint="eastAsia"/>
          <w:bCs/>
          <w:color w:val="000000" w:themeColor="text1"/>
          <w:sz w:val="24"/>
          <w:szCs w:val="24"/>
        </w:rPr>
        <w:t>检查软装物料定制或采购质量、进度、安装质量验收及其他事宜。</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bCs/>
          <w:color w:val="000000" w:themeColor="text1"/>
          <w:sz w:val="24"/>
          <w:szCs w:val="24"/>
        </w:rPr>
        <w:lastRenderedPageBreak/>
        <w:t>2、乙方委派的项目负责人须负责业务接洽、工作进度、质量、安排运输、现场安装、安全及验收等问题。</w:t>
      </w:r>
    </w:p>
    <w:p w:rsidR="00FA6101" w:rsidRPr="00367CAC" w:rsidRDefault="00B25245">
      <w:pPr>
        <w:spacing w:before="240" w:after="240" w:line="360" w:lineRule="auto"/>
        <w:ind w:firstLineChars="200" w:firstLine="482"/>
        <w:rPr>
          <w:rFonts w:ascii="宋体" w:hAnsi="宋体"/>
          <w:b/>
          <w:color w:val="000000" w:themeColor="text1"/>
          <w:sz w:val="24"/>
          <w:szCs w:val="24"/>
        </w:rPr>
      </w:pPr>
      <w:r w:rsidRPr="00367CAC">
        <w:rPr>
          <w:rFonts w:ascii="宋体" w:hAnsi="宋体" w:hint="eastAsia"/>
          <w:b/>
          <w:color w:val="000000" w:themeColor="text1"/>
          <w:sz w:val="24"/>
          <w:szCs w:val="24"/>
        </w:rPr>
        <w:t>八、双方责任</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bCs/>
          <w:color w:val="000000" w:themeColor="text1"/>
          <w:sz w:val="24"/>
          <w:szCs w:val="24"/>
        </w:rPr>
        <w:t>1、甲方责任</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（1）</w:t>
      </w:r>
      <w:r w:rsidRPr="00367CAC">
        <w:rPr>
          <w:rFonts w:asciiTheme="minorEastAsia" w:eastAsiaTheme="minorEastAsia" w:hAnsiTheme="minorEastAsia" w:cs="仿宋_GB2312"/>
          <w:bCs/>
          <w:color w:val="000000" w:themeColor="text1"/>
          <w:sz w:val="24"/>
          <w:szCs w:val="24"/>
        </w:rPr>
        <w:t>甲方</w:t>
      </w:r>
      <w:r w:rsidRPr="00367CAC">
        <w:rPr>
          <w:rFonts w:asciiTheme="minorEastAsia" w:eastAsiaTheme="minorEastAsia" w:hAnsiTheme="minorEastAsia" w:cs="仿宋_GB2312" w:hint="eastAsia"/>
          <w:bCs/>
          <w:color w:val="000000" w:themeColor="text1"/>
          <w:kern w:val="24"/>
          <w:sz w:val="24"/>
          <w:szCs w:val="24"/>
        </w:rPr>
        <w:t>配合提供相应的装饰施工图、软装陈设标准及风格建议给乙方</w:t>
      </w:r>
      <w:r w:rsidRPr="00367CAC">
        <w:rPr>
          <w:rFonts w:asciiTheme="minorEastAsia" w:eastAsiaTheme="minorEastAsia" w:hAnsiTheme="minorEastAsia" w:cs="仿宋_GB2312"/>
          <w:bCs/>
          <w:color w:val="000000" w:themeColor="text1"/>
          <w:kern w:val="24"/>
          <w:sz w:val="24"/>
          <w:szCs w:val="24"/>
        </w:rPr>
        <w:t>,并对乙方提供的设计资料等予以保密。</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（2）</w:t>
      </w:r>
      <w:r w:rsidRPr="00367CAC">
        <w:rPr>
          <w:rFonts w:asciiTheme="minorEastAsia" w:eastAsiaTheme="minorEastAsia" w:hAnsiTheme="minorEastAsia" w:cs="仿宋_GB2312"/>
          <w:bCs/>
          <w:color w:val="000000" w:themeColor="text1"/>
          <w:sz w:val="24"/>
          <w:szCs w:val="24"/>
        </w:rPr>
        <w:t>甲方应对乙方提供设计方案、材料样板、油漆色版</w:t>
      </w:r>
      <w:r w:rsidRPr="00367CAC">
        <w:rPr>
          <w:rFonts w:asciiTheme="minorEastAsia" w:eastAsiaTheme="minorEastAsia" w:hAnsiTheme="minorEastAsia" w:cs="仿宋_GB2312" w:hint="eastAsia"/>
          <w:bCs/>
          <w:color w:val="000000" w:themeColor="text1"/>
          <w:sz w:val="24"/>
          <w:szCs w:val="24"/>
        </w:rPr>
        <w:t>等</w:t>
      </w:r>
      <w:r w:rsidRPr="00367CAC">
        <w:rPr>
          <w:rFonts w:asciiTheme="minorEastAsia" w:eastAsiaTheme="minorEastAsia" w:hAnsiTheme="minorEastAsia" w:cs="仿宋_GB2312"/>
          <w:bCs/>
          <w:color w:val="000000" w:themeColor="text1"/>
          <w:sz w:val="24"/>
          <w:szCs w:val="24"/>
        </w:rPr>
        <w:t>及相关资料及时进行确认。</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（3）</w:t>
      </w:r>
      <w:r w:rsidRPr="00367CAC">
        <w:rPr>
          <w:rFonts w:asciiTheme="minorEastAsia" w:eastAsiaTheme="minorEastAsia" w:hAnsiTheme="minorEastAsia" w:cs="仿宋_GB2312"/>
          <w:bCs/>
          <w:color w:val="000000" w:themeColor="text1"/>
          <w:sz w:val="24"/>
          <w:szCs w:val="24"/>
        </w:rPr>
        <w:t>甲方</w:t>
      </w:r>
      <w:r w:rsidRPr="00367CAC">
        <w:rPr>
          <w:rFonts w:asciiTheme="minorEastAsia" w:eastAsiaTheme="minorEastAsia" w:hAnsiTheme="minorEastAsia" w:cs="仿宋_GB2312" w:hint="eastAsia"/>
          <w:bCs/>
          <w:color w:val="000000" w:themeColor="text1"/>
          <w:sz w:val="24"/>
          <w:szCs w:val="24"/>
        </w:rPr>
        <w:t>可提供软装物料临时摆放通道或库房，但对未验收的物料成品不承担保护责任。</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（4）</w:t>
      </w:r>
      <w:r w:rsidRPr="00367CAC">
        <w:rPr>
          <w:rFonts w:asciiTheme="minorEastAsia" w:eastAsiaTheme="minorEastAsia" w:hAnsiTheme="minorEastAsia" w:cs="仿宋_GB2312"/>
          <w:bCs/>
          <w:color w:val="000000" w:themeColor="text1"/>
          <w:sz w:val="24"/>
          <w:szCs w:val="24"/>
        </w:rPr>
        <w:t>甲方应根据乙方要求及时对定制家具进行白坯及出厂成品进行验货</w:t>
      </w:r>
      <w:r w:rsidRPr="00367CAC">
        <w:rPr>
          <w:rFonts w:asciiTheme="minorEastAsia" w:eastAsiaTheme="minorEastAsia" w:hAnsiTheme="minorEastAsia" w:cs="仿宋_GB2312" w:hint="eastAsia"/>
          <w:bCs/>
          <w:color w:val="000000" w:themeColor="text1"/>
          <w:sz w:val="24"/>
          <w:szCs w:val="24"/>
        </w:rPr>
        <w:t>，该等验货均不意味着甲方对定制家具质量的最终验收及认可</w:t>
      </w:r>
      <w:r w:rsidRPr="00367CAC">
        <w:rPr>
          <w:rFonts w:asciiTheme="minorEastAsia" w:eastAsiaTheme="minorEastAsia" w:hAnsiTheme="minorEastAsia" w:cs="仿宋_GB2312"/>
          <w:bCs/>
          <w:color w:val="000000" w:themeColor="text1"/>
          <w:sz w:val="24"/>
          <w:szCs w:val="24"/>
        </w:rPr>
        <w:t>。</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（5）</w:t>
      </w:r>
      <w:r w:rsidRPr="00367CAC">
        <w:rPr>
          <w:rFonts w:asciiTheme="minorEastAsia" w:eastAsiaTheme="minorEastAsia" w:hAnsiTheme="minorEastAsia" w:cs="仿宋_GB2312"/>
          <w:bCs/>
          <w:color w:val="000000" w:themeColor="text1"/>
          <w:sz w:val="24"/>
          <w:szCs w:val="24"/>
        </w:rPr>
        <w:t>若甲方未在规定期限内付款，乙方可催促甲方及时付款。</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bCs/>
          <w:color w:val="000000" w:themeColor="text1"/>
          <w:sz w:val="24"/>
          <w:szCs w:val="24"/>
        </w:rPr>
        <w:t>2、乙方责任:</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（1）根据甲方提供的室内装饰施工图，并按甲方确认的软装清单、报价表进行定制、代购、运输及安装陈设。</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（2）负责合同履行过程中（包括但不限于物料物品采购、生产、包装、运输、安装、维护等）的安全责任，由此给乙方及其员工、甲方、第三方造成任何损伤损失的，均应由乙方承担全部责任。</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3）乙方应严格按照甲方的工期要求进行工作安排并完成工作，不得无故拖延工期，每延期一日，应向甲方支付相当于本合同暂定总价千分之五的违约金。延迟超过一个月的，甲方有权解除合同，并要求乙方支付相当于本合同暂定总价10%的违约金</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4）乙方在对软装物料物品安装定位过程中，应妥善保护好甲方施工现场建筑物所有物品及设施，未经甲方允许乙方不得随意动用，不得损坏甲方的物品、设施或装修等，否则，甲方有权选择要求乙方立即恢复原状或自行聘请第三方维修并从应支付乙方合同款中优先扣除相应的费用及赔偿。</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（5）若乙方提供的软装物料物品因质量等问题未能通过甲方最终验收合格，乙方</w:t>
      </w:r>
      <w:r w:rsidRPr="00367CAC">
        <w:rPr>
          <w:rFonts w:asciiTheme="minorEastAsia" w:eastAsiaTheme="minorEastAsia" w:hAnsiTheme="minorEastAsia" w:cs="仿宋_GB2312" w:hint="eastAsia"/>
          <w:bCs/>
          <w:color w:val="000000" w:themeColor="text1"/>
          <w:sz w:val="24"/>
          <w:szCs w:val="24"/>
        </w:rPr>
        <w:lastRenderedPageBreak/>
        <w:t>应及时更换软装物料物品，更换后再次未能通过甲方验收的，甲方有权单方面解除合同，并要求乙方退还该等未验收通过的物料或物品对应的货款（如尚未结算的，该等未验收通过的物料或物品即不进行结算），同时乙方应向甲方支付相当于本合同暂定总价10%的违约金，违约金不足以弥补甲方损失的，乙方还应继续赔偿。</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（6）负责免费培训：在此项目整体竣工验收合格后,乙方负责对甲方或甲方指定的工作人员进行家具、窗帘、饰品等保养方面的专业培训。</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7）乙方应为相关物品物料的合法供应商或生产商（如系向第三方采购，则应确保所有物料物品来源渠道正规合法），并应确保其提供的物料物品应为全新的正品，所有物料物品并不涉及任何仿冒假冒或其他侵害第三方合法权益的情形，甲方因使用该等物料物品并不会遭受任何第三方任何形式的合法权益主张，否则因此导致的全部责任应由乙方承担，包括但不限于甲方由此付出的律师费、诉讼费、行政罚款、第三方赔偿及甲方受到的其他损失等。</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3</w:t>
      </w:r>
      <w:r w:rsidRPr="00367CAC">
        <w:rPr>
          <w:rFonts w:asciiTheme="minorEastAsia" w:eastAsiaTheme="minorEastAsia" w:hAnsiTheme="minorEastAsia" w:cs="仿宋_GB2312"/>
          <w:bCs/>
          <w:color w:val="000000" w:themeColor="text1"/>
          <w:sz w:val="24"/>
          <w:szCs w:val="24"/>
        </w:rPr>
        <w:t>、</w:t>
      </w:r>
      <w:r w:rsidRPr="00367CAC">
        <w:rPr>
          <w:rFonts w:asciiTheme="minorEastAsia" w:eastAsiaTheme="minorEastAsia" w:hAnsiTheme="minorEastAsia" w:cs="仿宋_GB2312" w:hint="eastAsia"/>
          <w:bCs/>
          <w:color w:val="000000" w:themeColor="text1"/>
          <w:sz w:val="24"/>
          <w:szCs w:val="24"/>
        </w:rPr>
        <w:t>违约条款</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（1）乙方应严格按照甲方的工期要求进行工作安排并完成工作，不得无故拖延工期，每延期一日，应向甲方支付相当于本合同暂定总价千分之五的违约金。延迟超过甲方的要求的，甲方有权解除合同。</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2）乙方在对软装物料物品安装定位过程中，应妥善保护好甲方施工现场建筑物所有物品及设施，未经甲方允许乙方不得随意动用，不得损坏甲方的物品、设施或装修等，否则，甲方有权选择要求乙方立即恢复原状或自行聘请第三方维修并从应支付乙方合同款中优先扣除相应的费用及赔偿。</w:t>
      </w:r>
    </w:p>
    <w:p w:rsidR="00FA6101" w:rsidRPr="00367CAC" w:rsidRDefault="00B25245">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3）若乙方提供的软装物料物品因质量等问题未能通过甲方最终验收合格，乙方应及时更换软装物料物品，更换后再次未能通过甲方验收的，甲方有权单方面解除合同，并要求乙方退还该等未验收通过的物料或物品对应的货款（如尚未结算的，该等未验收通过的物料或物品即不进行结算），同时乙方应向甲方支付相当于本合同暂定总价10%的违约金，违约金不足以弥补甲方损失的，乙方还应继续赔偿。</w:t>
      </w:r>
    </w:p>
    <w:p w:rsidR="00FA6101" w:rsidRPr="00367CAC" w:rsidRDefault="00B25245">
      <w:pPr>
        <w:spacing w:before="240" w:after="240" w:line="360" w:lineRule="auto"/>
        <w:ind w:firstLineChars="200" w:firstLine="482"/>
        <w:rPr>
          <w:rFonts w:ascii="宋体" w:hAnsi="宋体"/>
          <w:b/>
          <w:color w:val="000000" w:themeColor="text1"/>
          <w:sz w:val="24"/>
          <w:szCs w:val="24"/>
        </w:rPr>
      </w:pPr>
      <w:r w:rsidRPr="00367CAC">
        <w:rPr>
          <w:rFonts w:ascii="宋体" w:hAnsi="宋体" w:hint="eastAsia"/>
          <w:b/>
          <w:color w:val="000000" w:themeColor="text1"/>
          <w:sz w:val="24"/>
          <w:szCs w:val="24"/>
        </w:rPr>
        <w:t>九、廉政条款</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1、甲、乙双方及其工作人员必须共同遵守以下规定和原则：</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lastRenderedPageBreak/>
        <w:t>（1）严格遵守党和国家有关法律法规及廉政建设有关规定；</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（2）双方的业务活动坚持公开、公正、诚信、透明的原则；</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（3）发现对方在业务活动中有违反法律法规、廉政规定的行为，有及时提醒对方纠正的权利和义务；</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（4）发现对方有严重违反本协议约定条款的行为，有建议给予处理并要求告之处理结果的权利。</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bCs/>
          <w:color w:val="000000" w:themeColor="text1"/>
          <w:sz w:val="24"/>
          <w:szCs w:val="24"/>
        </w:rPr>
        <w:t>2、</w:t>
      </w:r>
      <w:r w:rsidRPr="00367CAC">
        <w:rPr>
          <w:rFonts w:asciiTheme="minorEastAsia" w:eastAsiaTheme="minorEastAsia" w:hAnsiTheme="minorEastAsia" w:cs="仿宋_GB2312" w:hint="eastAsia"/>
          <w:bCs/>
          <w:color w:val="000000" w:themeColor="text1"/>
          <w:sz w:val="24"/>
          <w:szCs w:val="24"/>
        </w:rPr>
        <w:t>甲方应遵守的廉政条款：</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（1）甲方（含甲方所属各部门，下同）及其工作人员不得以任何形式索取或收受乙方的各种名义的回扣、介绍费、手续费等好处费；</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（2）甲方及其工作人员不得索取或收受乙方的礼金、有价证券、贵重物品等礼物；</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（3）甲方及其工作人员不得在乙方报销任何应由甲方或个人支付的费用；</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（4）甲方工作人员不得要求或参加乙方安排的可能影响公正执行公务的宴请和娱乐活动；</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（5）甲方工作人员不得要求或者接受乙方为其装修住房、办理婚丧嫁娶活动、亲属安排工作以及安排出国、出境旅游等；</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（6）甲方工作人员不得从事为乙方介绍融资、集资、担保单位等工作事项；</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（7）甲方工作人员不得违反规定兼职乙方的管理工作，参与或从事与乙方内部经营活动有关的经济活动；</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（8）甲方及其工作人员不得进行违反廉政规定的任何其他活动。</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3、乙方应遵守的廉政条款：</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（1）乙方及其工作人员不得以任何形式给予甲方及其工作人员各种名义的回扣、介绍费、手续费等好处费；</w:t>
      </w:r>
    </w:p>
    <w:p w:rsidR="00FA6101" w:rsidRPr="00367CAC" w:rsidRDefault="00B25245">
      <w:pPr>
        <w:spacing w:line="360" w:lineRule="auto"/>
        <w:ind w:firstLineChars="196" w:firstLine="470"/>
        <w:rPr>
          <w:rFonts w:asciiTheme="minorEastAsia" w:eastAsiaTheme="minorEastAsia" w:hAnsiTheme="minorEastAsia" w:cs="仿宋_GB2312"/>
          <w:bCs/>
          <w:color w:val="000000" w:themeColor="text1"/>
          <w:sz w:val="24"/>
          <w:szCs w:val="24"/>
        </w:rPr>
      </w:pPr>
      <w:r w:rsidRPr="00367CAC">
        <w:rPr>
          <w:rFonts w:asciiTheme="minorEastAsia" w:eastAsiaTheme="minorEastAsia" w:hAnsiTheme="minorEastAsia" w:cs="仿宋_GB2312" w:hint="eastAsia"/>
          <w:bCs/>
          <w:color w:val="000000" w:themeColor="text1"/>
          <w:sz w:val="24"/>
          <w:szCs w:val="24"/>
        </w:rPr>
        <w:t>（</w:t>
      </w:r>
      <w:r w:rsidRPr="00367CAC">
        <w:rPr>
          <w:rFonts w:asciiTheme="minorEastAsia" w:eastAsiaTheme="minorEastAsia" w:hAnsiTheme="minorEastAsia" w:cs="仿宋_GB2312"/>
          <w:bCs/>
          <w:color w:val="000000" w:themeColor="text1"/>
          <w:sz w:val="24"/>
          <w:szCs w:val="24"/>
        </w:rPr>
        <w:t>2</w:t>
      </w:r>
      <w:r w:rsidRPr="00367CAC">
        <w:rPr>
          <w:rFonts w:asciiTheme="minorEastAsia" w:eastAsiaTheme="minorEastAsia" w:hAnsiTheme="minorEastAsia" w:cs="仿宋_GB2312" w:hint="eastAsia"/>
          <w:bCs/>
          <w:color w:val="000000" w:themeColor="text1"/>
          <w:sz w:val="24"/>
          <w:szCs w:val="24"/>
        </w:rPr>
        <w:t>）乙方及其工作人员不得以任何名义向甲方及其工作人员馈赠礼金、有价证券、贵重物品等礼物；</w:t>
      </w:r>
    </w:p>
    <w:p w:rsidR="00FA6101" w:rsidRPr="00367CAC" w:rsidRDefault="00B25245">
      <w:pPr>
        <w:spacing w:line="360" w:lineRule="auto"/>
        <w:ind w:firstLineChars="196" w:firstLine="494"/>
        <w:rPr>
          <w:rFonts w:ascii="宋体" w:hAnsi="宋体"/>
          <w:b/>
          <w:bCs/>
          <w:color w:val="000000" w:themeColor="text1"/>
          <w:sz w:val="24"/>
          <w:szCs w:val="24"/>
        </w:rPr>
      </w:pPr>
      <w:r w:rsidRPr="00367CAC">
        <w:rPr>
          <w:rFonts w:ascii="宋体" w:hAnsi="宋体" w:hint="eastAsia"/>
          <w:color w:val="000000" w:themeColor="text1"/>
          <w:spacing w:val="6"/>
          <w:kern w:val="0"/>
          <w:sz w:val="24"/>
          <w:szCs w:val="24"/>
        </w:rPr>
        <w:t>（3）</w:t>
      </w:r>
      <w:r w:rsidRPr="00367CAC">
        <w:rPr>
          <w:rFonts w:ascii="宋体" w:hAnsi="宋体" w:hint="eastAsia"/>
          <w:color w:val="000000" w:themeColor="text1"/>
          <w:spacing w:val="4"/>
          <w:kern w:val="0"/>
          <w:sz w:val="24"/>
          <w:szCs w:val="24"/>
        </w:rPr>
        <w:t>乙方不得以任何名义为甲方及其工作人员</w:t>
      </w:r>
      <w:r w:rsidRPr="00367CAC">
        <w:rPr>
          <w:rFonts w:ascii="宋体" w:hAnsi="宋体" w:hint="eastAsia"/>
          <w:color w:val="000000" w:themeColor="text1"/>
          <w:spacing w:val="2"/>
          <w:kern w:val="0"/>
          <w:sz w:val="24"/>
          <w:szCs w:val="24"/>
        </w:rPr>
        <w:t>报销任何应由甲方或个人支付的费用；</w:t>
      </w:r>
    </w:p>
    <w:p w:rsidR="00FA6101" w:rsidRPr="00367CAC" w:rsidRDefault="00B25245">
      <w:pPr>
        <w:spacing w:line="360" w:lineRule="auto"/>
        <w:ind w:firstLineChars="196" w:firstLine="498"/>
        <w:rPr>
          <w:rFonts w:ascii="宋体" w:hAnsi="宋体"/>
          <w:b/>
          <w:bCs/>
          <w:color w:val="000000" w:themeColor="text1"/>
          <w:sz w:val="24"/>
          <w:szCs w:val="24"/>
        </w:rPr>
      </w:pPr>
      <w:r w:rsidRPr="00367CAC">
        <w:rPr>
          <w:rFonts w:ascii="宋体" w:hAnsi="宋体" w:hint="eastAsia"/>
          <w:color w:val="000000" w:themeColor="text1"/>
          <w:spacing w:val="7"/>
          <w:kern w:val="0"/>
          <w:sz w:val="24"/>
          <w:szCs w:val="24"/>
        </w:rPr>
        <w:t>（4）乙方不得以任何理由安排</w:t>
      </w:r>
      <w:r w:rsidRPr="00367CAC">
        <w:rPr>
          <w:rFonts w:ascii="宋体" w:hAnsi="宋体" w:hint="eastAsia"/>
          <w:color w:val="000000" w:themeColor="text1"/>
          <w:spacing w:val="6"/>
          <w:kern w:val="0"/>
          <w:sz w:val="24"/>
          <w:szCs w:val="24"/>
        </w:rPr>
        <w:t>甲方工作人员参加可能影响公正执行公务的宴请和娱乐活动</w:t>
      </w:r>
      <w:r w:rsidRPr="00367CAC">
        <w:rPr>
          <w:rFonts w:ascii="宋体" w:hAnsi="宋体" w:hint="eastAsia"/>
          <w:color w:val="000000" w:themeColor="text1"/>
          <w:kern w:val="0"/>
          <w:sz w:val="24"/>
          <w:szCs w:val="24"/>
        </w:rPr>
        <w:t>；</w:t>
      </w:r>
    </w:p>
    <w:p w:rsidR="00FA6101" w:rsidRPr="00367CAC" w:rsidRDefault="00B25245">
      <w:pPr>
        <w:spacing w:line="360" w:lineRule="auto"/>
        <w:ind w:firstLineChars="196" w:firstLine="498"/>
        <w:rPr>
          <w:rFonts w:ascii="宋体" w:hAnsi="宋体"/>
          <w:b/>
          <w:bCs/>
          <w:color w:val="000000" w:themeColor="text1"/>
          <w:sz w:val="24"/>
          <w:szCs w:val="24"/>
        </w:rPr>
      </w:pPr>
      <w:r w:rsidRPr="00367CAC">
        <w:rPr>
          <w:rFonts w:ascii="宋体" w:hAnsi="宋体" w:hint="eastAsia"/>
          <w:color w:val="000000" w:themeColor="text1"/>
          <w:spacing w:val="7"/>
          <w:kern w:val="0"/>
          <w:sz w:val="24"/>
          <w:szCs w:val="24"/>
        </w:rPr>
        <w:lastRenderedPageBreak/>
        <w:t>（5）</w:t>
      </w:r>
      <w:r w:rsidRPr="00367CAC">
        <w:rPr>
          <w:rFonts w:ascii="宋体" w:hAnsi="宋体" w:hint="eastAsia"/>
          <w:color w:val="000000" w:themeColor="text1"/>
          <w:spacing w:val="4"/>
          <w:kern w:val="0"/>
          <w:sz w:val="24"/>
          <w:szCs w:val="24"/>
        </w:rPr>
        <w:t>乙方不得为</w:t>
      </w:r>
      <w:r w:rsidRPr="00367CAC">
        <w:rPr>
          <w:rFonts w:ascii="宋体" w:hAnsi="宋体" w:hint="eastAsia"/>
          <w:color w:val="000000" w:themeColor="text1"/>
          <w:spacing w:val="6"/>
          <w:kern w:val="0"/>
          <w:sz w:val="24"/>
          <w:szCs w:val="24"/>
        </w:rPr>
        <w:t>甲方工作人员装修住房、办理婚丧嫁</w:t>
      </w:r>
      <w:r w:rsidRPr="00367CAC">
        <w:rPr>
          <w:rFonts w:ascii="宋体" w:hAnsi="宋体" w:hint="eastAsia"/>
          <w:color w:val="000000" w:themeColor="text1"/>
          <w:kern w:val="0"/>
          <w:sz w:val="24"/>
          <w:szCs w:val="24"/>
        </w:rPr>
        <w:t>娶活动、亲属安排工作以及安排出国、出境旅游等；</w:t>
      </w:r>
    </w:p>
    <w:p w:rsidR="00FA6101" w:rsidRPr="00367CAC" w:rsidRDefault="00B25245">
      <w:pPr>
        <w:spacing w:line="360" w:lineRule="auto"/>
        <w:ind w:firstLineChars="196" w:firstLine="498"/>
        <w:rPr>
          <w:rFonts w:ascii="宋体" w:hAnsi="宋体"/>
          <w:b/>
          <w:bCs/>
          <w:color w:val="000000" w:themeColor="text1"/>
          <w:sz w:val="24"/>
          <w:szCs w:val="24"/>
        </w:rPr>
      </w:pPr>
      <w:r w:rsidRPr="00367CAC">
        <w:rPr>
          <w:rFonts w:ascii="宋体" w:hAnsi="宋体" w:hint="eastAsia"/>
          <w:color w:val="000000" w:themeColor="text1"/>
          <w:spacing w:val="7"/>
          <w:kern w:val="0"/>
          <w:sz w:val="24"/>
          <w:szCs w:val="24"/>
        </w:rPr>
        <w:t>（6）</w:t>
      </w:r>
      <w:r w:rsidRPr="00367CAC">
        <w:rPr>
          <w:rFonts w:ascii="宋体" w:hAnsi="宋体" w:hint="eastAsia"/>
          <w:color w:val="000000" w:themeColor="text1"/>
          <w:spacing w:val="4"/>
          <w:kern w:val="0"/>
          <w:sz w:val="24"/>
          <w:szCs w:val="24"/>
        </w:rPr>
        <w:t>乙方不得为</w:t>
      </w:r>
      <w:r w:rsidRPr="00367CAC">
        <w:rPr>
          <w:rFonts w:ascii="宋体" w:hAnsi="宋体" w:hint="eastAsia"/>
          <w:color w:val="000000" w:themeColor="text1"/>
          <w:spacing w:val="6"/>
          <w:kern w:val="0"/>
          <w:sz w:val="24"/>
          <w:szCs w:val="24"/>
        </w:rPr>
        <w:t>谋取不正当利益以任何理由满足甲方工作人员安排（或安插）施工单位或材料供应商的非正当要求；</w:t>
      </w:r>
    </w:p>
    <w:p w:rsidR="00FA6101" w:rsidRPr="00367CAC" w:rsidRDefault="00B25245">
      <w:pPr>
        <w:spacing w:line="360" w:lineRule="auto"/>
        <w:ind w:firstLineChars="196" w:firstLine="486"/>
        <w:rPr>
          <w:rFonts w:ascii="宋体" w:hAnsi="宋体"/>
          <w:b/>
          <w:bCs/>
          <w:color w:val="000000" w:themeColor="text1"/>
          <w:sz w:val="24"/>
          <w:szCs w:val="24"/>
        </w:rPr>
      </w:pPr>
      <w:r w:rsidRPr="00367CAC">
        <w:rPr>
          <w:rFonts w:ascii="宋体" w:hAnsi="宋体" w:hint="eastAsia"/>
          <w:color w:val="000000" w:themeColor="text1"/>
          <w:spacing w:val="4"/>
          <w:kern w:val="0"/>
          <w:sz w:val="24"/>
          <w:szCs w:val="24"/>
        </w:rPr>
        <w:t>（7）乙方</w:t>
      </w:r>
      <w:r w:rsidRPr="00367CAC">
        <w:rPr>
          <w:rFonts w:ascii="宋体" w:hAnsi="宋体" w:hint="eastAsia"/>
          <w:color w:val="000000" w:themeColor="text1"/>
          <w:kern w:val="0"/>
          <w:sz w:val="24"/>
          <w:szCs w:val="24"/>
        </w:rPr>
        <w:t>不得违反规定聘任甲方工作人员从事乙方的管理工作，</w:t>
      </w:r>
      <w:r w:rsidRPr="00367CAC">
        <w:rPr>
          <w:rFonts w:ascii="宋体" w:hAnsi="宋体" w:hint="eastAsia"/>
          <w:color w:val="000000" w:themeColor="text1"/>
          <w:spacing w:val="4"/>
          <w:kern w:val="0"/>
          <w:sz w:val="24"/>
          <w:szCs w:val="24"/>
        </w:rPr>
        <w:t>不得违反规定安排甲方工作人员参与或从事与乙方经营活动有关</w:t>
      </w:r>
      <w:r w:rsidRPr="00367CAC">
        <w:rPr>
          <w:rFonts w:ascii="宋体" w:hAnsi="宋体" w:hint="eastAsia"/>
          <w:color w:val="000000" w:themeColor="text1"/>
          <w:kern w:val="0"/>
          <w:sz w:val="24"/>
          <w:szCs w:val="24"/>
        </w:rPr>
        <w:t>的经济活动；</w:t>
      </w:r>
    </w:p>
    <w:p w:rsidR="00FA6101" w:rsidRPr="00367CAC" w:rsidRDefault="00B25245">
      <w:pPr>
        <w:spacing w:line="360" w:lineRule="auto"/>
        <w:ind w:firstLineChars="196" w:firstLine="470"/>
        <w:rPr>
          <w:rFonts w:ascii="宋体" w:hAnsi="宋体"/>
          <w:b/>
          <w:bCs/>
          <w:color w:val="000000" w:themeColor="text1"/>
          <w:sz w:val="24"/>
          <w:szCs w:val="24"/>
        </w:rPr>
      </w:pPr>
      <w:r w:rsidRPr="00367CAC">
        <w:rPr>
          <w:rFonts w:ascii="宋体" w:hAnsi="宋体" w:hint="eastAsia"/>
          <w:color w:val="000000" w:themeColor="text1"/>
          <w:kern w:val="0"/>
          <w:sz w:val="24"/>
          <w:szCs w:val="24"/>
        </w:rPr>
        <w:t>（8）乙方及其工作人员不得进行违反廉政规定的任何其他活动。</w:t>
      </w:r>
    </w:p>
    <w:p w:rsidR="00FA6101" w:rsidRPr="00367CAC" w:rsidRDefault="00B25245">
      <w:pPr>
        <w:spacing w:line="360" w:lineRule="auto"/>
        <w:ind w:firstLineChars="196" w:firstLine="470"/>
        <w:rPr>
          <w:rFonts w:ascii="宋体" w:hAnsi="宋体"/>
          <w:b/>
          <w:bCs/>
          <w:color w:val="000000" w:themeColor="text1"/>
          <w:sz w:val="24"/>
          <w:szCs w:val="24"/>
        </w:rPr>
      </w:pPr>
      <w:r w:rsidRPr="00367CAC">
        <w:rPr>
          <w:rFonts w:ascii="宋体" w:hAnsi="宋体" w:hint="eastAsia"/>
          <w:bCs/>
          <w:color w:val="000000" w:themeColor="text1"/>
          <w:sz w:val="24"/>
          <w:szCs w:val="24"/>
        </w:rPr>
        <w:t>4、</w:t>
      </w:r>
      <w:r w:rsidRPr="00367CAC">
        <w:rPr>
          <w:rFonts w:ascii="宋体" w:hAnsi="宋体" w:hint="eastAsia"/>
          <w:color w:val="000000" w:themeColor="text1"/>
          <w:kern w:val="0"/>
          <w:sz w:val="24"/>
          <w:szCs w:val="24"/>
        </w:rPr>
        <w:t>甲、乙双方的监督权利和责任：</w:t>
      </w:r>
    </w:p>
    <w:p w:rsidR="00FA6101" w:rsidRPr="00367CAC" w:rsidRDefault="00B25245">
      <w:pPr>
        <w:spacing w:line="360" w:lineRule="auto"/>
        <w:ind w:firstLineChars="196" w:firstLine="470"/>
        <w:rPr>
          <w:rFonts w:ascii="宋体" w:hAnsi="宋体"/>
          <w:b/>
          <w:bCs/>
          <w:color w:val="000000" w:themeColor="text1"/>
          <w:sz w:val="24"/>
          <w:szCs w:val="24"/>
        </w:rPr>
      </w:pPr>
      <w:r w:rsidRPr="00367CAC">
        <w:rPr>
          <w:rFonts w:ascii="宋体" w:hAnsi="宋体" w:hint="eastAsia"/>
          <w:color w:val="000000" w:themeColor="text1"/>
          <w:kern w:val="0"/>
          <w:sz w:val="24"/>
          <w:szCs w:val="24"/>
        </w:rPr>
        <w:t>（1）乙方若发现甲方工作人员有违反廉政规定的行为的，应及时中止其行为并向甲方举报</w:t>
      </w:r>
      <w:r w:rsidRPr="00367CAC">
        <w:rPr>
          <w:rFonts w:ascii="宋体" w:hAnsi="宋体"/>
          <w:color w:val="000000" w:themeColor="text1"/>
          <w:kern w:val="0"/>
          <w:sz w:val="24"/>
          <w:szCs w:val="24"/>
        </w:rPr>
        <w:t>；甲方进行调查时，乙方应给予积极配合。</w:t>
      </w:r>
    </w:p>
    <w:p w:rsidR="00FA6101" w:rsidRPr="00367CAC" w:rsidRDefault="00B25245">
      <w:pPr>
        <w:spacing w:line="360" w:lineRule="auto"/>
        <w:ind w:firstLineChars="196" w:firstLine="470"/>
        <w:rPr>
          <w:rFonts w:ascii="宋体" w:hAnsi="宋体"/>
          <w:b/>
          <w:bCs/>
          <w:color w:val="000000" w:themeColor="text1"/>
          <w:sz w:val="24"/>
          <w:szCs w:val="24"/>
        </w:rPr>
      </w:pPr>
      <w:r w:rsidRPr="00367CAC">
        <w:rPr>
          <w:rFonts w:ascii="宋体" w:hAnsi="宋体" w:hint="eastAsia"/>
          <w:color w:val="000000" w:themeColor="text1"/>
          <w:kern w:val="0"/>
          <w:sz w:val="24"/>
          <w:szCs w:val="24"/>
        </w:rPr>
        <w:t>（2）甲方若发现乙方工作人员为谋取不正当利益，有违反廉政规定的行为的，应及时中止其行为并向乙方举报；乙方进行调查时，甲方应给予积极配合。</w:t>
      </w:r>
    </w:p>
    <w:p w:rsidR="00FA6101" w:rsidRPr="00367CAC" w:rsidRDefault="00B25245">
      <w:pPr>
        <w:spacing w:line="360" w:lineRule="auto"/>
        <w:ind w:firstLineChars="196" w:firstLine="470"/>
        <w:rPr>
          <w:rFonts w:ascii="宋体" w:hAnsi="宋体"/>
          <w:b/>
          <w:bCs/>
          <w:color w:val="000000" w:themeColor="text1"/>
          <w:sz w:val="24"/>
          <w:szCs w:val="24"/>
        </w:rPr>
      </w:pPr>
      <w:r w:rsidRPr="00367CAC">
        <w:rPr>
          <w:rFonts w:ascii="宋体" w:hAnsi="宋体" w:hint="eastAsia"/>
          <w:color w:val="000000" w:themeColor="text1"/>
          <w:kern w:val="0"/>
          <w:sz w:val="24"/>
          <w:szCs w:val="24"/>
        </w:rPr>
        <w:t>5、甲方工作人员违反本协议规定的廉政条款的，甲方视其违纪违规的情节轻重，对责任人员进行批评教育、记过、调离岗位、降职、撤职、开除党籍、开除公职等处分，触犯法律、情节严重、造成较大经济损失的，移交司法部门追究刑事责任。</w:t>
      </w:r>
    </w:p>
    <w:p w:rsidR="00FA6101" w:rsidRPr="00367CAC" w:rsidRDefault="00B25245">
      <w:pPr>
        <w:spacing w:line="360" w:lineRule="auto"/>
        <w:ind w:firstLineChars="196" w:firstLine="470"/>
        <w:rPr>
          <w:rFonts w:ascii="宋体" w:hAnsi="宋体"/>
          <w:b/>
          <w:bCs/>
          <w:color w:val="000000" w:themeColor="text1"/>
          <w:sz w:val="24"/>
          <w:szCs w:val="24"/>
        </w:rPr>
      </w:pPr>
      <w:r w:rsidRPr="00367CAC">
        <w:rPr>
          <w:rFonts w:ascii="宋体" w:hAnsi="宋体" w:hint="eastAsia"/>
          <w:color w:val="000000" w:themeColor="text1"/>
          <w:kern w:val="0"/>
          <w:sz w:val="24"/>
          <w:szCs w:val="24"/>
        </w:rPr>
        <w:t>6、乙方及其工作人员违反本协议规定的廉政条款的，甲方视情节轻重选择或并用下列处罚措施：</w:t>
      </w:r>
    </w:p>
    <w:p w:rsidR="00FA6101" w:rsidRPr="00367CAC" w:rsidRDefault="00B25245">
      <w:pPr>
        <w:spacing w:line="360" w:lineRule="auto"/>
        <w:ind w:firstLineChars="196" w:firstLine="470"/>
        <w:rPr>
          <w:rFonts w:ascii="宋体" w:hAnsi="宋体"/>
          <w:b/>
          <w:bCs/>
          <w:color w:val="000000" w:themeColor="text1"/>
          <w:sz w:val="24"/>
          <w:szCs w:val="24"/>
        </w:rPr>
      </w:pPr>
      <w:r w:rsidRPr="00367CAC">
        <w:rPr>
          <w:rFonts w:ascii="宋体" w:hAnsi="宋体" w:hint="eastAsia"/>
          <w:color w:val="000000" w:themeColor="text1"/>
          <w:kern w:val="0"/>
          <w:sz w:val="24"/>
          <w:szCs w:val="24"/>
        </w:rPr>
        <w:t>（1）乙方应向甲方无条件返还因违反廉政条款而获得的非法所得或不当得利；</w:t>
      </w:r>
    </w:p>
    <w:p w:rsidR="00FA6101" w:rsidRPr="00367CAC" w:rsidRDefault="00B25245">
      <w:pPr>
        <w:spacing w:line="360" w:lineRule="auto"/>
        <w:ind w:firstLineChars="196" w:firstLine="470"/>
        <w:rPr>
          <w:rFonts w:ascii="宋体" w:hAnsi="宋体"/>
          <w:b/>
          <w:bCs/>
          <w:color w:val="000000" w:themeColor="text1"/>
          <w:sz w:val="24"/>
          <w:szCs w:val="24"/>
        </w:rPr>
      </w:pPr>
      <w:r w:rsidRPr="00367CAC">
        <w:rPr>
          <w:rFonts w:ascii="宋体" w:hAnsi="宋体" w:hint="eastAsia"/>
          <w:color w:val="000000" w:themeColor="text1"/>
          <w:kern w:val="0"/>
          <w:sz w:val="24"/>
          <w:szCs w:val="24"/>
        </w:rPr>
        <w:t>（2）乙方及其工作人员违反廉政条款或采用不正当手段行贿甲方工作人员，经查实，乙方应向甲方赔偿行贿金额</w:t>
      </w:r>
      <w:r w:rsidRPr="00367CAC">
        <w:rPr>
          <w:rFonts w:ascii="宋体" w:hAnsi="宋体"/>
          <w:color w:val="000000" w:themeColor="text1"/>
          <w:kern w:val="0"/>
          <w:sz w:val="24"/>
          <w:szCs w:val="24"/>
        </w:rPr>
        <w:t>10倍的违约金；</w:t>
      </w:r>
    </w:p>
    <w:p w:rsidR="00FA6101" w:rsidRPr="00367CAC" w:rsidRDefault="00B25245">
      <w:pPr>
        <w:spacing w:line="360" w:lineRule="auto"/>
        <w:ind w:firstLineChars="196" w:firstLine="470"/>
        <w:rPr>
          <w:rFonts w:ascii="宋体" w:hAnsi="宋体"/>
          <w:b/>
          <w:bCs/>
          <w:color w:val="000000" w:themeColor="text1"/>
          <w:sz w:val="24"/>
          <w:szCs w:val="24"/>
        </w:rPr>
      </w:pPr>
      <w:r w:rsidRPr="00367CAC">
        <w:rPr>
          <w:rFonts w:ascii="宋体" w:hAnsi="宋体" w:hint="eastAsia"/>
          <w:color w:val="000000" w:themeColor="text1"/>
          <w:kern w:val="0"/>
          <w:sz w:val="24"/>
          <w:szCs w:val="24"/>
        </w:rPr>
        <w:t>（3）乙方应撤换派驻甲方的项目负责人、撤回违反廉政条款的直接责任人，并不再安排其从事与甲方有关的任何工作；</w:t>
      </w:r>
    </w:p>
    <w:p w:rsidR="00FA6101" w:rsidRPr="00367CAC" w:rsidRDefault="00B25245">
      <w:pPr>
        <w:spacing w:line="360" w:lineRule="auto"/>
        <w:ind w:firstLineChars="196" w:firstLine="470"/>
        <w:rPr>
          <w:rFonts w:ascii="宋体" w:hAnsi="宋体"/>
          <w:b/>
          <w:bCs/>
          <w:color w:val="000000" w:themeColor="text1"/>
          <w:sz w:val="24"/>
          <w:szCs w:val="24"/>
        </w:rPr>
      </w:pPr>
      <w:r w:rsidRPr="00367CAC">
        <w:rPr>
          <w:rFonts w:ascii="宋体" w:hAnsi="宋体" w:hint="eastAsia"/>
          <w:color w:val="000000" w:themeColor="text1"/>
          <w:kern w:val="0"/>
          <w:sz w:val="24"/>
          <w:szCs w:val="24"/>
        </w:rPr>
        <w:t>（4）乙方及其工作人员违反廉政条款给甲方造成经济损失的，若业务合同未履行完毕，甲方有权解除业务合同，由此造成的经济损失乙方应予以赔偿，并向甲方支付工程（项目）合同价</w:t>
      </w:r>
      <w:r w:rsidRPr="00367CAC">
        <w:rPr>
          <w:rFonts w:ascii="宋体" w:hAnsi="宋体"/>
          <w:color w:val="000000" w:themeColor="text1"/>
          <w:kern w:val="0"/>
          <w:sz w:val="24"/>
          <w:szCs w:val="24"/>
        </w:rPr>
        <w:t>5％的违约金、承担因此而造成的连带责任；</w:t>
      </w:r>
    </w:p>
    <w:p w:rsidR="00FA6101" w:rsidRPr="00367CAC" w:rsidRDefault="00B25245">
      <w:pPr>
        <w:spacing w:line="360" w:lineRule="auto"/>
        <w:ind w:firstLineChars="196" w:firstLine="470"/>
        <w:rPr>
          <w:rFonts w:ascii="宋体" w:hAnsi="宋体"/>
          <w:b/>
          <w:bCs/>
          <w:color w:val="000000" w:themeColor="text1"/>
          <w:sz w:val="24"/>
          <w:szCs w:val="24"/>
        </w:rPr>
      </w:pPr>
      <w:r w:rsidRPr="00367CAC">
        <w:rPr>
          <w:rFonts w:ascii="宋体" w:hAnsi="宋体" w:hint="eastAsia"/>
          <w:color w:val="000000" w:themeColor="text1"/>
          <w:kern w:val="0"/>
          <w:sz w:val="24"/>
          <w:szCs w:val="24"/>
        </w:rPr>
        <w:t>（5）乙方及其工作人员违反廉政条款给甲方造成经济损失的，若业务合同已履行完毕，乙方应向甲方赔偿相应的经济损失，并向甲方支付工程（项目）结算价</w:t>
      </w:r>
      <w:r w:rsidRPr="00367CAC">
        <w:rPr>
          <w:rFonts w:ascii="宋体" w:hAnsi="宋体"/>
          <w:color w:val="000000" w:themeColor="text1"/>
          <w:kern w:val="0"/>
          <w:sz w:val="24"/>
          <w:szCs w:val="24"/>
        </w:rPr>
        <w:t>5％的违约金、承担因此而造成的连带责任；</w:t>
      </w:r>
    </w:p>
    <w:p w:rsidR="00FA6101" w:rsidRPr="00367CAC" w:rsidRDefault="00B25245">
      <w:pPr>
        <w:spacing w:line="360" w:lineRule="auto"/>
        <w:ind w:firstLineChars="196" w:firstLine="470"/>
        <w:rPr>
          <w:rFonts w:ascii="宋体" w:hAnsi="宋体"/>
          <w:b/>
          <w:bCs/>
          <w:color w:val="000000" w:themeColor="text1"/>
          <w:sz w:val="24"/>
          <w:szCs w:val="24"/>
        </w:rPr>
      </w:pPr>
      <w:r w:rsidRPr="00367CAC">
        <w:rPr>
          <w:rFonts w:ascii="宋体" w:hAnsi="宋体" w:hint="eastAsia"/>
          <w:color w:val="000000" w:themeColor="text1"/>
          <w:kern w:val="0"/>
          <w:sz w:val="24"/>
          <w:szCs w:val="24"/>
        </w:rPr>
        <w:lastRenderedPageBreak/>
        <w:t>（6）乙方及其工作人员违反廉政条款，甲方将有关行为载入甲方建立的乙方廉政诚信档案，解除与乙方的合作关系并宣布乙方为禁入单位。</w:t>
      </w:r>
    </w:p>
    <w:p w:rsidR="00FA6101" w:rsidRPr="00367CAC" w:rsidRDefault="00B25245">
      <w:pPr>
        <w:spacing w:line="360" w:lineRule="auto"/>
        <w:ind w:firstLineChars="196" w:firstLine="470"/>
        <w:rPr>
          <w:rFonts w:ascii="宋体" w:hAnsi="宋体"/>
          <w:b/>
          <w:bCs/>
          <w:color w:val="000000" w:themeColor="text1"/>
          <w:sz w:val="24"/>
          <w:szCs w:val="24"/>
        </w:rPr>
      </w:pPr>
      <w:r w:rsidRPr="00367CAC">
        <w:rPr>
          <w:rFonts w:ascii="宋体" w:hAnsi="宋体" w:hint="eastAsia"/>
          <w:color w:val="000000" w:themeColor="text1"/>
          <w:kern w:val="0"/>
          <w:sz w:val="24"/>
          <w:szCs w:val="24"/>
        </w:rPr>
        <w:t>（7）乙方及其工作人员违反廉政条款触犯法律、情节严重、造成较大经济损失的，移交司法部门追究刑事责任。</w:t>
      </w:r>
    </w:p>
    <w:p w:rsidR="00FA6101" w:rsidRPr="00367CAC" w:rsidRDefault="00B25245">
      <w:pPr>
        <w:spacing w:before="240" w:after="240" w:line="360" w:lineRule="auto"/>
        <w:ind w:firstLineChars="200" w:firstLine="482"/>
        <w:rPr>
          <w:rFonts w:ascii="宋体" w:hAnsi="宋体"/>
          <w:b/>
          <w:color w:val="000000" w:themeColor="text1"/>
          <w:sz w:val="24"/>
          <w:szCs w:val="24"/>
        </w:rPr>
      </w:pPr>
      <w:r w:rsidRPr="00367CAC">
        <w:rPr>
          <w:rFonts w:ascii="宋体" w:hAnsi="宋体" w:hint="eastAsia"/>
          <w:b/>
          <w:color w:val="000000" w:themeColor="text1"/>
          <w:sz w:val="24"/>
          <w:szCs w:val="24"/>
        </w:rPr>
        <w:t>十、其他</w:t>
      </w:r>
    </w:p>
    <w:p w:rsidR="00FA6101" w:rsidRPr="00367CAC" w:rsidRDefault="00B25245">
      <w:pPr>
        <w:spacing w:line="360" w:lineRule="auto"/>
        <w:ind w:firstLineChars="200" w:firstLine="480"/>
        <w:rPr>
          <w:rFonts w:asciiTheme="minorEastAsia" w:eastAsiaTheme="minorEastAsia" w:hAnsiTheme="minorEastAsia" w:cs="仿宋_GB2312"/>
          <w:b/>
          <w:bCs/>
          <w:color w:val="000000" w:themeColor="text1"/>
          <w:sz w:val="24"/>
          <w:szCs w:val="24"/>
        </w:rPr>
      </w:pPr>
      <w:r w:rsidRPr="00367CAC">
        <w:rPr>
          <w:rFonts w:asciiTheme="minorEastAsia" w:eastAsiaTheme="minorEastAsia" w:hAnsiTheme="minorEastAsia" w:cs="仿宋_GB2312"/>
          <w:bCs/>
          <w:color w:val="000000" w:themeColor="text1"/>
          <w:sz w:val="24"/>
          <w:szCs w:val="24"/>
        </w:rPr>
        <w:t>1、本合同自双方</w:t>
      </w:r>
      <w:r w:rsidRPr="00367CAC">
        <w:rPr>
          <w:rFonts w:asciiTheme="minorEastAsia" w:eastAsiaTheme="minorEastAsia" w:hAnsiTheme="minorEastAsia" w:cs="仿宋_GB2312" w:hint="eastAsia"/>
          <w:bCs/>
          <w:color w:val="000000" w:themeColor="text1"/>
          <w:sz w:val="24"/>
          <w:szCs w:val="24"/>
        </w:rPr>
        <w:t>法定代表人或授权代表签字并加</w:t>
      </w:r>
      <w:r w:rsidRPr="00367CAC">
        <w:rPr>
          <w:rFonts w:asciiTheme="minorEastAsia" w:eastAsiaTheme="minorEastAsia" w:hAnsiTheme="minorEastAsia" w:cs="仿宋_GB2312"/>
          <w:bCs/>
          <w:color w:val="000000" w:themeColor="text1"/>
          <w:sz w:val="24"/>
          <w:szCs w:val="24"/>
        </w:rPr>
        <w:t>盖</w:t>
      </w:r>
      <w:r w:rsidRPr="00367CAC">
        <w:rPr>
          <w:rFonts w:asciiTheme="minorEastAsia" w:eastAsiaTheme="minorEastAsia" w:hAnsiTheme="minorEastAsia" w:cs="仿宋_GB2312" w:hint="eastAsia"/>
          <w:bCs/>
          <w:color w:val="000000" w:themeColor="text1"/>
          <w:sz w:val="24"/>
          <w:szCs w:val="24"/>
        </w:rPr>
        <w:t>公</w:t>
      </w:r>
      <w:r w:rsidRPr="00367CAC">
        <w:rPr>
          <w:rFonts w:asciiTheme="minorEastAsia" w:eastAsiaTheme="minorEastAsia" w:hAnsiTheme="minorEastAsia" w:cs="仿宋_GB2312"/>
          <w:bCs/>
          <w:color w:val="000000" w:themeColor="text1"/>
          <w:sz w:val="24"/>
          <w:szCs w:val="24"/>
        </w:rPr>
        <w:t>章后生效。</w:t>
      </w:r>
    </w:p>
    <w:p w:rsidR="00FA6101" w:rsidRPr="00367CAC" w:rsidRDefault="00B25245">
      <w:pPr>
        <w:spacing w:line="360" w:lineRule="auto"/>
        <w:ind w:firstLineChars="200" w:firstLine="480"/>
        <w:rPr>
          <w:rFonts w:asciiTheme="minorEastAsia" w:eastAsiaTheme="minorEastAsia" w:hAnsiTheme="minorEastAsia" w:cs="仿宋_GB2312"/>
          <w:b/>
          <w:bCs/>
          <w:color w:val="000000" w:themeColor="text1"/>
          <w:sz w:val="24"/>
          <w:szCs w:val="24"/>
        </w:rPr>
      </w:pPr>
      <w:r w:rsidRPr="00367CAC">
        <w:rPr>
          <w:rFonts w:ascii="宋体" w:hAnsi="宋体"/>
          <w:color w:val="000000" w:themeColor="text1"/>
          <w:sz w:val="24"/>
        </w:rPr>
        <w:t>2、合同终止</w:t>
      </w:r>
      <w:r w:rsidRPr="00367CAC">
        <w:rPr>
          <w:rFonts w:ascii="宋体" w:hAnsi="宋体" w:hint="eastAsia"/>
          <w:color w:val="000000" w:themeColor="text1"/>
          <w:sz w:val="24"/>
        </w:rPr>
        <w:t>：</w:t>
      </w:r>
      <w:r w:rsidRPr="00367CAC">
        <w:rPr>
          <w:rFonts w:ascii="宋体" w:hAnsi="宋体" w:hint="eastAsia"/>
          <w:color w:val="000000" w:themeColor="text1"/>
          <w:sz w:val="24"/>
          <w:szCs w:val="24"/>
        </w:rPr>
        <w:t>服务至</w:t>
      </w:r>
      <w:r w:rsidRPr="00367CAC">
        <w:rPr>
          <w:rFonts w:ascii="宋体" w:hAnsi="宋体" w:hint="eastAsia"/>
          <w:color w:val="000000" w:themeColor="text1"/>
          <w:sz w:val="24"/>
        </w:rPr>
        <w:t>乙方完成本合同要求的软装陈列内容并经甲方验收合格且乙方按约履行质量保修义务后，并且甲方向乙方支付完全部应付款项时止</w:t>
      </w:r>
      <w:r w:rsidRPr="00367CAC">
        <w:rPr>
          <w:rFonts w:ascii="宋体" w:hAnsi="宋体" w:hint="eastAsia"/>
          <w:color w:val="000000" w:themeColor="text1"/>
          <w:sz w:val="24"/>
          <w:szCs w:val="24"/>
        </w:rPr>
        <w:t>。由于不可抗力的原因，使合同无法完全履行的时候，经双方协商，可以变更或终止本合同。</w:t>
      </w:r>
    </w:p>
    <w:p w:rsidR="00FA6101" w:rsidRPr="00367CAC" w:rsidRDefault="00B25245">
      <w:pPr>
        <w:spacing w:line="360" w:lineRule="auto"/>
        <w:ind w:firstLineChars="200" w:firstLine="480"/>
        <w:rPr>
          <w:rFonts w:asciiTheme="minorEastAsia" w:eastAsiaTheme="minorEastAsia" w:hAnsiTheme="minorEastAsia" w:cs="仿宋_GB2312"/>
          <w:b/>
          <w:bCs/>
          <w:color w:val="000000" w:themeColor="text1"/>
          <w:sz w:val="24"/>
          <w:szCs w:val="24"/>
        </w:rPr>
      </w:pPr>
      <w:r w:rsidRPr="00367CAC">
        <w:rPr>
          <w:rFonts w:asciiTheme="minorEastAsia" w:eastAsiaTheme="minorEastAsia" w:hAnsiTheme="minorEastAsia" w:cs="仿宋_GB2312"/>
          <w:bCs/>
          <w:color w:val="000000" w:themeColor="text1"/>
          <w:sz w:val="24"/>
          <w:szCs w:val="24"/>
        </w:rPr>
        <w:t>3、与本合同有关的附件、澄清函、补充协议，均与本合同一样，具备法律效</w:t>
      </w:r>
      <w:r w:rsidRPr="00367CAC">
        <w:rPr>
          <w:rFonts w:asciiTheme="minorEastAsia" w:eastAsiaTheme="minorEastAsia" w:hAnsiTheme="minorEastAsia" w:cs="仿宋_GB2312" w:hint="eastAsia"/>
          <w:bCs/>
          <w:color w:val="000000" w:themeColor="text1"/>
          <w:sz w:val="24"/>
          <w:szCs w:val="24"/>
        </w:rPr>
        <w:t>力</w:t>
      </w:r>
      <w:r w:rsidRPr="00367CAC">
        <w:rPr>
          <w:rFonts w:asciiTheme="minorEastAsia" w:eastAsiaTheme="minorEastAsia" w:hAnsiTheme="minorEastAsia" w:cs="仿宋_GB2312"/>
          <w:bCs/>
          <w:color w:val="000000" w:themeColor="text1"/>
          <w:sz w:val="24"/>
          <w:szCs w:val="24"/>
        </w:rPr>
        <w:t>。</w:t>
      </w:r>
    </w:p>
    <w:p w:rsidR="00FA6101" w:rsidRPr="00367CAC" w:rsidRDefault="00B25245">
      <w:pPr>
        <w:spacing w:line="360" w:lineRule="auto"/>
        <w:ind w:firstLineChars="200" w:firstLine="480"/>
        <w:rPr>
          <w:rFonts w:asciiTheme="minorEastAsia" w:eastAsiaTheme="minorEastAsia" w:hAnsiTheme="minorEastAsia" w:cs="仿宋_GB2312"/>
          <w:b/>
          <w:bCs/>
          <w:color w:val="000000" w:themeColor="text1"/>
          <w:sz w:val="24"/>
          <w:szCs w:val="24"/>
        </w:rPr>
      </w:pPr>
      <w:r w:rsidRPr="00367CAC">
        <w:rPr>
          <w:rFonts w:asciiTheme="minorEastAsia" w:eastAsiaTheme="minorEastAsia" w:hAnsiTheme="minorEastAsia" w:cs="仿宋_GB2312"/>
          <w:bCs/>
          <w:color w:val="000000" w:themeColor="text1"/>
          <w:sz w:val="24"/>
          <w:szCs w:val="24"/>
        </w:rPr>
        <w:t>4、本合同正本壹式</w:t>
      </w:r>
      <w:r w:rsidRPr="00367CAC">
        <w:rPr>
          <w:rFonts w:asciiTheme="minorEastAsia" w:eastAsiaTheme="minorEastAsia" w:hAnsiTheme="minorEastAsia" w:cs="仿宋_GB2312" w:hint="eastAsia"/>
          <w:bCs/>
          <w:color w:val="000000" w:themeColor="text1"/>
          <w:sz w:val="24"/>
          <w:szCs w:val="24"/>
        </w:rPr>
        <w:t>叁份，甲方执贰份、乙方执壹份；副本壹式柒份，甲方执陆份，乙方执一份。正副本具同等法律效力。</w:t>
      </w:r>
    </w:p>
    <w:p w:rsidR="00FA6101" w:rsidRPr="00367CAC" w:rsidRDefault="00B25245">
      <w:pPr>
        <w:spacing w:before="240" w:after="240" w:line="360" w:lineRule="auto"/>
        <w:ind w:firstLineChars="200" w:firstLine="482"/>
        <w:rPr>
          <w:rFonts w:ascii="宋体" w:hAnsi="宋体"/>
          <w:b/>
          <w:color w:val="000000" w:themeColor="text1"/>
          <w:sz w:val="24"/>
          <w:szCs w:val="24"/>
        </w:rPr>
      </w:pPr>
      <w:r w:rsidRPr="00367CAC">
        <w:rPr>
          <w:rFonts w:ascii="宋体" w:hAnsi="宋体" w:hint="eastAsia"/>
          <w:b/>
          <w:color w:val="000000" w:themeColor="text1"/>
          <w:sz w:val="24"/>
          <w:szCs w:val="24"/>
        </w:rPr>
        <w:t>十二、争议解决</w:t>
      </w:r>
    </w:p>
    <w:p w:rsidR="00FA6101" w:rsidRPr="00367CAC" w:rsidRDefault="00B25245">
      <w:pPr>
        <w:tabs>
          <w:tab w:val="left" w:pos="1080"/>
        </w:tabs>
        <w:snapToGrid w:val="0"/>
        <w:spacing w:line="360" w:lineRule="auto"/>
        <w:ind w:firstLineChars="200" w:firstLine="480"/>
        <w:rPr>
          <w:rFonts w:ascii="宋体" w:hAnsi="宋体" w:cs="仿宋_GB2312"/>
          <w:bCs/>
          <w:color w:val="000000" w:themeColor="text1"/>
          <w:sz w:val="24"/>
          <w:szCs w:val="24"/>
        </w:rPr>
      </w:pPr>
      <w:r w:rsidRPr="00367CAC">
        <w:rPr>
          <w:rFonts w:ascii="宋体" w:hAnsi="宋体" w:cs="仿宋_GB2312" w:hint="eastAsia"/>
          <w:bCs/>
          <w:color w:val="000000" w:themeColor="text1"/>
          <w:sz w:val="24"/>
          <w:szCs w:val="24"/>
        </w:rPr>
        <w:t>本合同未尽事宜，双方协商解决。若双方协商不成，任何</w:t>
      </w:r>
      <w:r w:rsidRPr="00367CAC">
        <w:rPr>
          <w:rFonts w:ascii="宋体" w:hAnsi="宋体" w:cs="仿宋_GB2312"/>
          <w:bCs/>
          <w:color w:val="000000" w:themeColor="text1"/>
          <w:sz w:val="24"/>
          <w:szCs w:val="24"/>
        </w:rPr>
        <w:t>一方有权向甲方所在地人民法院提出诉讼</w:t>
      </w:r>
      <w:r w:rsidRPr="00367CAC">
        <w:rPr>
          <w:rFonts w:ascii="宋体" w:hAnsi="宋体" w:cs="仿宋_GB2312" w:hint="eastAsia"/>
          <w:bCs/>
          <w:color w:val="000000" w:themeColor="text1"/>
          <w:sz w:val="24"/>
          <w:szCs w:val="24"/>
        </w:rPr>
        <w:t>。</w:t>
      </w:r>
    </w:p>
    <w:p w:rsidR="00FA6101" w:rsidRPr="00367CAC" w:rsidRDefault="00FA6101">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p>
    <w:p w:rsidR="00FA6101" w:rsidRPr="00367CAC" w:rsidRDefault="00FA6101">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p>
    <w:p w:rsidR="00FA6101" w:rsidRPr="00367CAC" w:rsidRDefault="00FA6101">
      <w:pPr>
        <w:tabs>
          <w:tab w:val="left" w:pos="1080"/>
        </w:tabs>
        <w:spacing w:line="360" w:lineRule="auto"/>
        <w:ind w:firstLineChars="200" w:firstLine="480"/>
        <w:rPr>
          <w:rFonts w:asciiTheme="minorEastAsia" w:eastAsiaTheme="minorEastAsia" w:hAnsiTheme="minorEastAsia" w:cs="仿宋_GB2312"/>
          <w:bCs/>
          <w:color w:val="000000" w:themeColor="text1"/>
          <w:sz w:val="24"/>
          <w:szCs w:val="24"/>
        </w:rPr>
      </w:pPr>
    </w:p>
    <w:p w:rsidR="00FA6101" w:rsidRPr="00367CAC" w:rsidRDefault="00FA6101">
      <w:pPr>
        <w:tabs>
          <w:tab w:val="left" w:pos="1080"/>
        </w:tabs>
        <w:spacing w:line="360" w:lineRule="auto"/>
        <w:rPr>
          <w:rFonts w:asciiTheme="minorEastAsia" w:eastAsiaTheme="minorEastAsia" w:hAnsiTheme="minorEastAsia" w:cs="仿宋_GB2312"/>
          <w:bCs/>
          <w:color w:val="000000" w:themeColor="text1"/>
          <w:sz w:val="24"/>
          <w:szCs w:val="24"/>
        </w:rPr>
      </w:pPr>
    </w:p>
    <w:tbl>
      <w:tblPr>
        <w:tblW w:w="11105" w:type="dxa"/>
        <w:tblInd w:w="-318" w:type="dxa"/>
        <w:tblLayout w:type="fixed"/>
        <w:tblLook w:val="04A0" w:firstRow="1" w:lastRow="0" w:firstColumn="1" w:lastColumn="0" w:noHBand="0" w:noVBand="1"/>
      </w:tblPr>
      <w:tblGrid>
        <w:gridCol w:w="2127"/>
        <w:gridCol w:w="560"/>
        <w:gridCol w:w="2417"/>
        <w:gridCol w:w="163"/>
        <w:gridCol w:w="2530"/>
        <w:gridCol w:w="171"/>
        <w:gridCol w:w="863"/>
        <w:gridCol w:w="2274"/>
      </w:tblGrid>
      <w:tr w:rsidR="00367CAC" w:rsidRPr="00367CAC">
        <w:trPr>
          <w:trHeight w:hRule="exact" w:val="1201"/>
        </w:trPr>
        <w:tc>
          <w:tcPr>
            <w:tcW w:w="2127" w:type="dxa"/>
          </w:tcPr>
          <w:p w:rsidR="00FA6101" w:rsidRPr="00367CAC" w:rsidRDefault="00B25245">
            <w:pPr>
              <w:spacing w:line="360" w:lineRule="auto"/>
              <w:rPr>
                <w:rFonts w:ascii="宋体" w:hAnsi="宋体"/>
                <w:b/>
                <w:color w:val="000000" w:themeColor="text1"/>
                <w:sz w:val="30"/>
                <w:szCs w:val="30"/>
              </w:rPr>
            </w:pPr>
            <w:r w:rsidRPr="00367CAC">
              <w:rPr>
                <w:rFonts w:ascii="宋体" w:hAnsi="宋体" w:hint="eastAsia"/>
                <w:b/>
                <w:color w:val="000000" w:themeColor="text1"/>
                <w:sz w:val="30"/>
                <w:szCs w:val="30"/>
              </w:rPr>
              <w:t>甲方</w:t>
            </w:r>
            <w:r w:rsidRPr="00367CAC">
              <w:rPr>
                <w:rFonts w:ascii="宋体" w:hAnsi="宋体"/>
                <w:b/>
                <w:color w:val="000000" w:themeColor="text1"/>
                <w:sz w:val="30"/>
                <w:szCs w:val="30"/>
              </w:rPr>
              <w:t>(公章)：</w:t>
            </w:r>
          </w:p>
        </w:tc>
        <w:tc>
          <w:tcPr>
            <w:tcW w:w="2977" w:type="dxa"/>
            <w:gridSpan w:val="2"/>
          </w:tcPr>
          <w:p w:rsidR="00FA6101" w:rsidRPr="00367CAC" w:rsidRDefault="00B25245">
            <w:pPr>
              <w:spacing w:before="25" w:line="360" w:lineRule="auto"/>
              <w:rPr>
                <w:rFonts w:ascii="宋体" w:hAnsi="宋体"/>
                <w:b/>
                <w:color w:val="000000" w:themeColor="text1"/>
                <w:sz w:val="28"/>
                <w:szCs w:val="28"/>
              </w:rPr>
            </w:pPr>
            <w:r w:rsidRPr="00367CAC">
              <w:rPr>
                <w:rFonts w:ascii="宋体" w:hAnsi="宋体" w:hint="eastAsia"/>
                <w:b/>
                <w:color w:val="000000" w:themeColor="text1"/>
                <w:sz w:val="28"/>
                <w:szCs w:val="28"/>
              </w:rPr>
              <w:t>深圳市地铁集团有限公司</w:t>
            </w:r>
          </w:p>
        </w:tc>
        <w:tc>
          <w:tcPr>
            <w:tcW w:w="2693" w:type="dxa"/>
            <w:gridSpan w:val="2"/>
          </w:tcPr>
          <w:p w:rsidR="00FA6101" w:rsidRPr="00367CAC" w:rsidRDefault="00B25245">
            <w:pPr>
              <w:spacing w:line="360" w:lineRule="auto"/>
              <w:rPr>
                <w:rFonts w:ascii="宋体" w:hAnsi="宋体"/>
                <w:b/>
                <w:color w:val="000000" w:themeColor="text1"/>
                <w:sz w:val="28"/>
                <w:szCs w:val="28"/>
              </w:rPr>
            </w:pPr>
            <w:r w:rsidRPr="00367CAC">
              <w:rPr>
                <w:rFonts w:ascii="宋体" w:hAnsi="宋体"/>
                <w:b/>
                <w:color w:val="000000" w:themeColor="text1"/>
                <w:sz w:val="28"/>
                <w:szCs w:val="28"/>
              </w:rPr>
              <w:t>法定代表人</w:t>
            </w:r>
            <w:r w:rsidRPr="00367CAC">
              <w:rPr>
                <w:rFonts w:ascii="宋体" w:hAnsi="宋体" w:hint="eastAsia"/>
                <w:b/>
                <w:color w:val="000000" w:themeColor="text1"/>
                <w:sz w:val="28"/>
                <w:szCs w:val="28"/>
              </w:rPr>
              <w:t>或授权代表</w:t>
            </w:r>
            <w:r w:rsidRPr="00367CAC">
              <w:rPr>
                <w:rFonts w:ascii="宋体" w:hAnsi="宋体"/>
                <w:b/>
                <w:color w:val="000000" w:themeColor="text1"/>
                <w:sz w:val="28"/>
                <w:szCs w:val="28"/>
              </w:rPr>
              <w:t>：</w:t>
            </w:r>
          </w:p>
        </w:tc>
        <w:tc>
          <w:tcPr>
            <w:tcW w:w="3308" w:type="dxa"/>
            <w:gridSpan w:val="3"/>
          </w:tcPr>
          <w:p w:rsidR="00FA6101" w:rsidRPr="00367CAC" w:rsidRDefault="00FA6101">
            <w:pPr>
              <w:spacing w:line="360" w:lineRule="auto"/>
              <w:rPr>
                <w:rFonts w:ascii="宋体" w:hAnsi="宋体"/>
                <w:color w:val="000000" w:themeColor="text1"/>
                <w:sz w:val="24"/>
              </w:rPr>
            </w:pPr>
          </w:p>
        </w:tc>
      </w:tr>
      <w:tr w:rsidR="00367CAC" w:rsidRPr="00367CAC">
        <w:trPr>
          <w:trHeight w:hRule="exact" w:val="1026"/>
        </w:trPr>
        <w:tc>
          <w:tcPr>
            <w:tcW w:w="2127" w:type="dxa"/>
          </w:tcPr>
          <w:p w:rsidR="00FA6101" w:rsidRPr="00367CAC" w:rsidRDefault="00B25245">
            <w:pPr>
              <w:spacing w:line="360" w:lineRule="auto"/>
              <w:rPr>
                <w:rFonts w:ascii="宋体" w:hAnsi="宋体"/>
                <w:color w:val="000000" w:themeColor="text1"/>
                <w:sz w:val="24"/>
              </w:rPr>
            </w:pPr>
            <w:r w:rsidRPr="00367CAC">
              <w:rPr>
                <w:rFonts w:ascii="宋体" w:hAnsi="宋体"/>
                <w:color w:val="000000" w:themeColor="text1"/>
                <w:sz w:val="24"/>
              </w:rPr>
              <w:t>住    所：</w:t>
            </w:r>
          </w:p>
        </w:tc>
        <w:tc>
          <w:tcPr>
            <w:tcW w:w="2977" w:type="dxa"/>
            <w:gridSpan w:val="2"/>
          </w:tcPr>
          <w:p w:rsidR="00FA6101" w:rsidRPr="00367CAC" w:rsidRDefault="00B25245">
            <w:pPr>
              <w:spacing w:line="360" w:lineRule="auto"/>
              <w:rPr>
                <w:rFonts w:ascii="宋体" w:hAnsi="宋体"/>
                <w:color w:val="000000" w:themeColor="text1"/>
                <w:sz w:val="24"/>
              </w:rPr>
            </w:pPr>
            <w:r w:rsidRPr="00367CAC">
              <w:rPr>
                <w:rFonts w:ascii="宋体" w:hAnsi="宋体"/>
                <w:color w:val="000000" w:themeColor="text1"/>
                <w:sz w:val="24"/>
              </w:rPr>
              <w:t>深圳市福田区福中一路1016号地铁大厦</w:t>
            </w:r>
          </w:p>
        </w:tc>
        <w:tc>
          <w:tcPr>
            <w:tcW w:w="2693" w:type="dxa"/>
            <w:gridSpan w:val="2"/>
          </w:tcPr>
          <w:p w:rsidR="00FA6101" w:rsidRPr="00367CAC" w:rsidRDefault="00FA6101">
            <w:pPr>
              <w:spacing w:line="360" w:lineRule="auto"/>
              <w:rPr>
                <w:rFonts w:ascii="宋体" w:hAnsi="宋体"/>
                <w:color w:val="000000" w:themeColor="text1"/>
                <w:sz w:val="24"/>
              </w:rPr>
            </w:pPr>
          </w:p>
        </w:tc>
        <w:tc>
          <w:tcPr>
            <w:tcW w:w="3308" w:type="dxa"/>
            <w:gridSpan w:val="3"/>
          </w:tcPr>
          <w:p w:rsidR="00FA6101" w:rsidRPr="00367CAC" w:rsidRDefault="00FA6101">
            <w:pPr>
              <w:spacing w:line="360" w:lineRule="auto"/>
              <w:rPr>
                <w:rFonts w:ascii="宋体" w:hAnsi="宋体"/>
                <w:color w:val="000000" w:themeColor="text1"/>
                <w:sz w:val="24"/>
              </w:rPr>
            </w:pPr>
          </w:p>
        </w:tc>
      </w:tr>
      <w:tr w:rsidR="00367CAC" w:rsidRPr="00367CAC">
        <w:trPr>
          <w:trHeight w:hRule="exact" w:val="477"/>
        </w:trPr>
        <w:tc>
          <w:tcPr>
            <w:tcW w:w="2127" w:type="dxa"/>
          </w:tcPr>
          <w:p w:rsidR="00FA6101" w:rsidRPr="00367CAC" w:rsidRDefault="00B25245">
            <w:pPr>
              <w:spacing w:line="360" w:lineRule="auto"/>
              <w:rPr>
                <w:rFonts w:ascii="宋体" w:hAnsi="宋体"/>
                <w:color w:val="000000" w:themeColor="text1"/>
                <w:sz w:val="24"/>
              </w:rPr>
            </w:pPr>
            <w:r w:rsidRPr="00367CAC">
              <w:rPr>
                <w:rFonts w:ascii="宋体" w:hAnsi="宋体"/>
                <w:color w:val="000000" w:themeColor="text1"/>
                <w:sz w:val="24"/>
              </w:rPr>
              <w:t>电    话：</w:t>
            </w:r>
          </w:p>
        </w:tc>
        <w:tc>
          <w:tcPr>
            <w:tcW w:w="2977" w:type="dxa"/>
            <w:gridSpan w:val="2"/>
          </w:tcPr>
          <w:p w:rsidR="00FA6101" w:rsidRPr="00367CAC" w:rsidRDefault="00B25245">
            <w:pPr>
              <w:spacing w:line="360" w:lineRule="auto"/>
              <w:rPr>
                <w:rFonts w:ascii="宋体" w:hAnsi="宋体"/>
                <w:color w:val="000000" w:themeColor="text1"/>
                <w:sz w:val="24"/>
              </w:rPr>
            </w:pPr>
            <w:r w:rsidRPr="00367CAC">
              <w:rPr>
                <w:rFonts w:ascii="宋体" w:hAnsi="宋体" w:hint="eastAsia"/>
                <w:color w:val="000000" w:themeColor="text1"/>
                <w:sz w:val="24"/>
              </w:rPr>
              <w:t>0755-23992600</w:t>
            </w:r>
          </w:p>
        </w:tc>
        <w:tc>
          <w:tcPr>
            <w:tcW w:w="2693" w:type="dxa"/>
            <w:gridSpan w:val="2"/>
          </w:tcPr>
          <w:p w:rsidR="00FA6101" w:rsidRPr="00367CAC" w:rsidRDefault="00B25245">
            <w:pPr>
              <w:spacing w:line="360" w:lineRule="auto"/>
              <w:rPr>
                <w:rFonts w:ascii="宋体" w:hAnsi="宋体"/>
                <w:color w:val="000000" w:themeColor="text1"/>
                <w:sz w:val="24"/>
              </w:rPr>
            </w:pPr>
            <w:r w:rsidRPr="00367CAC">
              <w:rPr>
                <w:rFonts w:ascii="宋体" w:hAnsi="宋体"/>
                <w:color w:val="000000" w:themeColor="text1"/>
                <w:sz w:val="24"/>
              </w:rPr>
              <w:t>传    真：</w:t>
            </w:r>
          </w:p>
        </w:tc>
        <w:tc>
          <w:tcPr>
            <w:tcW w:w="3308" w:type="dxa"/>
            <w:gridSpan w:val="3"/>
          </w:tcPr>
          <w:p w:rsidR="00FA6101" w:rsidRPr="00367CAC" w:rsidRDefault="00B25245">
            <w:pPr>
              <w:spacing w:line="360" w:lineRule="auto"/>
              <w:rPr>
                <w:rFonts w:ascii="宋体" w:hAnsi="宋体"/>
                <w:color w:val="000000" w:themeColor="text1"/>
                <w:sz w:val="24"/>
              </w:rPr>
            </w:pPr>
            <w:r w:rsidRPr="00367CAC">
              <w:rPr>
                <w:rFonts w:ascii="宋体" w:hAnsi="宋体" w:hint="eastAsia"/>
                <w:color w:val="000000" w:themeColor="text1"/>
                <w:sz w:val="24"/>
              </w:rPr>
              <w:t>0755-23992555</w:t>
            </w:r>
          </w:p>
        </w:tc>
      </w:tr>
      <w:tr w:rsidR="00367CAC" w:rsidRPr="00367CAC">
        <w:trPr>
          <w:trHeight w:hRule="exact" w:val="519"/>
        </w:trPr>
        <w:tc>
          <w:tcPr>
            <w:tcW w:w="2127" w:type="dxa"/>
          </w:tcPr>
          <w:p w:rsidR="00FA6101" w:rsidRPr="00367CAC" w:rsidRDefault="00B25245">
            <w:pPr>
              <w:spacing w:line="360" w:lineRule="auto"/>
              <w:rPr>
                <w:rFonts w:ascii="宋体" w:hAnsi="宋体"/>
                <w:color w:val="000000" w:themeColor="text1"/>
                <w:sz w:val="24"/>
              </w:rPr>
            </w:pPr>
            <w:r w:rsidRPr="00367CAC">
              <w:rPr>
                <w:rFonts w:ascii="宋体" w:hAnsi="宋体"/>
                <w:color w:val="000000" w:themeColor="text1"/>
                <w:sz w:val="24"/>
              </w:rPr>
              <w:t>开户银行：</w:t>
            </w:r>
          </w:p>
        </w:tc>
        <w:tc>
          <w:tcPr>
            <w:tcW w:w="2977" w:type="dxa"/>
            <w:gridSpan w:val="2"/>
          </w:tcPr>
          <w:p w:rsidR="00FA6101" w:rsidRPr="00367CAC" w:rsidRDefault="00B25245">
            <w:pPr>
              <w:spacing w:line="360" w:lineRule="auto"/>
              <w:rPr>
                <w:rFonts w:ascii="宋体" w:hAnsi="宋体"/>
                <w:color w:val="000000" w:themeColor="text1"/>
                <w:sz w:val="24"/>
              </w:rPr>
            </w:pPr>
            <w:r w:rsidRPr="00367CAC">
              <w:rPr>
                <w:rFonts w:ascii="宋体" w:hAnsi="宋体" w:hint="eastAsia"/>
                <w:color w:val="000000" w:themeColor="text1"/>
                <w:sz w:val="24"/>
              </w:rPr>
              <w:t>招商银行深圳益田支</w:t>
            </w:r>
            <w:r w:rsidRPr="00367CAC">
              <w:rPr>
                <w:rFonts w:ascii="仿宋" w:eastAsia="仿宋" w:hAnsi="仿宋" w:hint="eastAsia"/>
                <w:color w:val="000000" w:themeColor="text1"/>
                <w:sz w:val="30"/>
                <w:szCs w:val="30"/>
              </w:rPr>
              <w:t>行</w:t>
            </w:r>
          </w:p>
        </w:tc>
        <w:tc>
          <w:tcPr>
            <w:tcW w:w="2693" w:type="dxa"/>
            <w:gridSpan w:val="2"/>
          </w:tcPr>
          <w:p w:rsidR="00FA6101" w:rsidRPr="00367CAC" w:rsidRDefault="00B25245">
            <w:pPr>
              <w:spacing w:line="360" w:lineRule="auto"/>
              <w:rPr>
                <w:rFonts w:ascii="宋体" w:hAnsi="宋体"/>
                <w:color w:val="000000" w:themeColor="text1"/>
                <w:sz w:val="24"/>
              </w:rPr>
            </w:pPr>
            <w:r w:rsidRPr="00367CAC">
              <w:rPr>
                <w:rFonts w:ascii="宋体" w:hAnsi="宋体"/>
                <w:color w:val="000000" w:themeColor="text1"/>
                <w:sz w:val="24"/>
              </w:rPr>
              <w:t>开户全名：</w:t>
            </w:r>
          </w:p>
        </w:tc>
        <w:tc>
          <w:tcPr>
            <w:tcW w:w="3308" w:type="dxa"/>
            <w:gridSpan w:val="3"/>
          </w:tcPr>
          <w:p w:rsidR="00FA6101" w:rsidRPr="00367CAC" w:rsidRDefault="00B25245">
            <w:pPr>
              <w:spacing w:line="360" w:lineRule="auto"/>
              <w:rPr>
                <w:rFonts w:ascii="宋体" w:hAnsi="宋体"/>
                <w:color w:val="000000" w:themeColor="text1"/>
                <w:sz w:val="24"/>
              </w:rPr>
            </w:pPr>
            <w:r w:rsidRPr="00367CAC">
              <w:rPr>
                <w:rFonts w:ascii="宋体" w:hAnsi="宋体" w:hint="eastAsia"/>
                <w:color w:val="000000" w:themeColor="text1"/>
                <w:sz w:val="24"/>
              </w:rPr>
              <w:t>深圳市地铁集团有限公司</w:t>
            </w:r>
          </w:p>
        </w:tc>
      </w:tr>
      <w:tr w:rsidR="00367CAC" w:rsidRPr="00367CAC">
        <w:trPr>
          <w:trHeight w:hRule="exact" w:val="492"/>
        </w:trPr>
        <w:tc>
          <w:tcPr>
            <w:tcW w:w="2127" w:type="dxa"/>
          </w:tcPr>
          <w:p w:rsidR="00FA6101" w:rsidRPr="00367CAC" w:rsidRDefault="00B25245">
            <w:pPr>
              <w:spacing w:line="360" w:lineRule="auto"/>
              <w:jc w:val="left"/>
              <w:rPr>
                <w:rFonts w:ascii="宋体" w:hAnsi="宋体"/>
                <w:color w:val="000000" w:themeColor="text1"/>
                <w:sz w:val="24"/>
              </w:rPr>
            </w:pPr>
            <w:r w:rsidRPr="00367CAC">
              <w:rPr>
                <w:rFonts w:ascii="宋体" w:hAnsi="宋体"/>
                <w:color w:val="000000" w:themeColor="text1"/>
                <w:sz w:val="24"/>
              </w:rPr>
              <w:lastRenderedPageBreak/>
              <w:t xml:space="preserve">账  </w:t>
            </w:r>
            <w:r w:rsidRPr="00367CAC">
              <w:rPr>
                <w:rFonts w:ascii="宋体" w:hAnsi="宋体" w:hint="eastAsia"/>
                <w:color w:val="000000" w:themeColor="text1"/>
                <w:sz w:val="24"/>
              </w:rPr>
              <w:t xml:space="preserve"> </w:t>
            </w:r>
            <w:r w:rsidRPr="00367CAC">
              <w:rPr>
                <w:rFonts w:ascii="宋体" w:hAnsi="宋体"/>
                <w:color w:val="000000" w:themeColor="text1"/>
                <w:sz w:val="24"/>
              </w:rPr>
              <w:t xml:space="preserve"> 号</w:t>
            </w:r>
            <w:r w:rsidRPr="00367CAC">
              <w:rPr>
                <w:rFonts w:ascii="宋体" w:hAnsi="宋体" w:hint="eastAsia"/>
                <w:color w:val="000000" w:themeColor="text1"/>
                <w:sz w:val="24"/>
              </w:rPr>
              <w:t>：</w:t>
            </w:r>
          </w:p>
        </w:tc>
        <w:tc>
          <w:tcPr>
            <w:tcW w:w="2977" w:type="dxa"/>
            <w:gridSpan w:val="2"/>
          </w:tcPr>
          <w:p w:rsidR="00FA6101" w:rsidRPr="00367CAC" w:rsidRDefault="00B25245">
            <w:pPr>
              <w:spacing w:line="360" w:lineRule="auto"/>
              <w:rPr>
                <w:rFonts w:ascii="宋体" w:hAnsi="宋体"/>
                <w:color w:val="000000" w:themeColor="text1"/>
                <w:sz w:val="24"/>
              </w:rPr>
            </w:pPr>
            <w:r w:rsidRPr="00367CAC">
              <w:rPr>
                <w:rFonts w:ascii="宋体" w:hAnsi="宋体" w:hint="eastAsia"/>
                <w:color w:val="000000" w:themeColor="text1"/>
                <w:sz w:val="24"/>
              </w:rPr>
              <w:t>755904924410506</w:t>
            </w:r>
          </w:p>
        </w:tc>
        <w:tc>
          <w:tcPr>
            <w:tcW w:w="2693" w:type="dxa"/>
            <w:gridSpan w:val="2"/>
          </w:tcPr>
          <w:p w:rsidR="00FA6101" w:rsidRPr="00367CAC" w:rsidRDefault="00B25245">
            <w:pPr>
              <w:spacing w:line="360" w:lineRule="auto"/>
              <w:rPr>
                <w:rFonts w:ascii="宋体" w:hAnsi="宋体"/>
                <w:color w:val="000000" w:themeColor="text1"/>
                <w:sz w:val="24"/>
              </w:rPr>
            </w:pPr>
            <w:r w:rsidRPr="00367CAC">
              <w:rPr>
                <w:rFonts w:ascii="宋体" w:hAnsi="宋体"/>
                <w:color w:val="000000" w:themeColor="text1"/>
                <w:sz w:val="24"/>
              </w:rPr>
              <w:t>邮政编码：</w:t>
            </w:r>
          </w:p>
        </w:tc>
        <w:tc>
          <w:tcPr>
            <w:tcW w:w="3308" w:type="dxa"/>
            <w:gridSpan w:val="3"/>
          </w:tcPr>
          <w:p w:rsidR="00FA6101" w:rsidRPr="00367CAC" w:rsidRDefault="00B25245">
            <w:pPr>
              <w:spacing w:line="360" w:lineRule="auto"/>
              <w:rPr>
                <w:rFonts w:ascii="宋体" w:hAnsi="宋体"/>
                <w:color w:val="000000" w:themeColor="text1"/>
                <w:sz w:val="24"/>
              </w:rPr>
            </w:pPr>
            <w:r w:rsidRPr="00367CAC">
              <w:rPr>
                <w:rFonts w:ascii="宋体" w:hAnsi="宋体"/>
                <w:color w:val="000000" w:themeColor="text1"/>
                <w:sz w:val="24"/>
              </w:rPr>
              <w:t>518026</w:t>
            </w:r>
          </w:p>
        </w:tc>
      </w:tr>
      <w:tr w:rsidR="00367CAC" w:rsidRPr="00367CAC">
        <w:trPr>
          <w:trHeight w:hRule="exact" w:val="998"/>
        </w:trPr>
        <w:tc>
          <w:tcPr>
            <w:tcW w:w="2127" w:type="dxa"/>
          </w:tcPr>
          <w:p w:rsidR="00FA6101" w:rsidRPr="00367CAC" w:rsidRDefault="00B25245">
            <w:pPr>
              <w:rPr>
                <w:rFonts w:ascii="宋体" w:hAnsi="宋体"/>
                <w:color w:val="000000" w:themeColor="text1"/>
                <w:sz w:val="24"/>
              </w:rPr>
            </w:pPr>
            <w:r w:rsidRPr="00367CAC">
              <w:rPr>
                <w:rFonts w:ascii="宋体" w:hAnsi="宋体" w:hint="eastAsia"/>
                <w:color w:val="000000" w:themeColor="text1"/>
                <w:sz w:val="24"/>
              </w:rPr>
              <w:t xml:space="preserve">项目主管部门经办人及电话：          </w:t>
            </w:r>
          </w:p>
        </w:tc>
        <w:tc>
          <w:tcPr>
            <w:tcW w:w="2977" w:type="dxa"/>
            <w:gridSpan w:val="2"/>
          </w:tcPr>
          <w:p w:rsidR="00FA6101" w:rsidRPr="00367CAC" w:rsidRDefault="00B25245">
            <w:pPr>
              <w:spacing w:line="360" w:lineRule="auto"/>
              <w:rPr>
                <w:rFonts w:ascii="宋体" w:hAnsi="宋体"/>
                <w:color w:val="000000" w:themeColor="text1"/>
                <w:szCs w:val="21"/>
              </w:rPr>
            </w:pPr>
            <w:r w:rsidRPr="00367CAC">
              <w:rPr>
                <w:rFonts w:ascii="宋体" w:hAnsi="宋体" w:hint="eastAsia"/>
                <w:color w:val="000000" w:themeColor="text1"/>
                <w:sz w:val="24"/>
              </w:rPr>
              <w:t>曲艳明 0755</w:t>
            </w:r>
            <w:r w:rsidRPr="00367CAC">
              <w:rPr>
                <w:rFonts w:ascii="宋体" w:hAnsi="宋体"/>
                <w:color w:val="000000" w:themeColor="text1"/>
                <w:sz w:val="24"/>
              </w:rPr>
              <w:t>-</w:t>
            </w:r>
            <w:r w:rsidRPr="00367CAC">
              <w:rPr>
                <w:rFonts w:ascii="宋体" w:hAnsi="宋体" w:cs="宋体"/>
                <w:color w:val="000000" w:themeColor="text1"/>
                <w:sz w:val="24"/>
                <w:szCs w:val="24"/>
              </w:rPr>
              <w:t>89987984</w:t>
            </w:r>
          </w:p>
        </w:tc>
        <w:tc>
          <w:tcPr>
            <w:tcW w:w="2693" w:type="dxa"/>
            <w:gridSpan w:val="2"/>
          </w:tcPr>
          <w:p w:rsidR="00FA6101" w:rsidRPr="00367CAC" w:rsidRDefault="00B25245">
            <w:pPr>
              <w:spacing w:line="360" w:lineRule="auto"/>
              <w:rPr>
                <w:rFonts w:ascii="宋体" w:hAnsi="宋体"/>
                <w:color w:val="000000" w:themeColor="text1"/>
                <w:sz w:val="24"/>
              </w:rPr>
            </w:pPr>
            <w:r w:rsidRPr="00367CAC">
              <w:rPr>
                <w:rFonts w:ascii="宋体" w:hAnsi="宋体" w:hint="eastAsia"/>
                <w:color w:val="000000" w:themeColor="text1"/>
                <w:sz w:val="24"/>
              </w:rPr>
              <w:t>项目主管部门审核人：</w:t>
            </w:r>
          </w:p>
        </w:tc>
        <w:tc>
          <w:tcPr>
            <w:tcW w:w="3308" w:type="dxa"/>
            <w:gridSpan w:val="3"/>
          </w:tcPr>
          <w:p w:rsidR="00FA6101" w:rsidRPr="00367CAC" w:rsidRDefault="00FA6101">
            <w:pPr>
              <w:spacing w:line="360" w:lineRule="auto"/>
              <w:rPr>
                <w:rFonts w:ascii="宋体" w:hAnsi="宋体"/>
                <w:color w:val="000000" w:themeColor="text1"/>
                <w:szCs w:val="21"/>
              </w:rPr>
            </w:pPr>
          </w:p>
        </w:tc>
      </w:tr>
      <w:tr w:rsidR="00367CAC" w:rsidRPr="00367CAC">
        <w:trPr>
          <w:trHeight w:hRule="exact" w:val="1012"/>
        </w:trPr>
        <w:tc>
          <w:tcPr>
            <w:tcW w:w="2127" w:type="dxa"/>
          </w:tcPr>
          <w:p w:rsidR="00FA6101" w:rsidRPr="00367CAC" w:rsidRDefault="00B25245">
            <w:pPr>
              <w:spacing w:line="276" w:lineRule="auto"/>
              <w:rPr>
                <w:rFonts w:ascii="宋体" w:hAnsi="宋体"/>
                <w:color w:val="000000" w:themeColor="text1"/>
                <w:sz w:val="24"/>
              </w:rPr>
            </w:pPr>
            <w:r w:rsidRPr="00367CAC">
              <w:rPr>
                <w:rFonts w:ascii="宋体" w:hAnsi="宋体" w:hint="eastAsia"/>
                <w:color w:val="000000" w:themeColor="text1"/>
                <w:sz w:val="24"/>
              </w:rPr>
              <w:t>合约部门经办人及电话:</w:t>
            </w:r>
          </w:p>
          <w:p w:rsidR="00FA6101" w:rsidRPr="00367CAC" w:rsidRDefault="00FA6101">
            <w:pPr>
              <w:spacing w:line="276" w:lineRule="auto"/>
              <w:rPr>
                <w:rFonts w:ascii="宋体" w:hAnsi="宋体"/>
                <w:color w:val="000000" w:themeColor="text1"/>
                <w:sz w:val="24"/>
              </w:rPr>
            </w:pPr>
          </w:p>
          <w:p w:rsidR="00FA6101" w:rsidRPr="00367CAC" w:rsidRDefault="00FA6101">
            <w:pPr>
              <w:spacing w:line="276" w:lineRule="auto"/>
              <w:rPr>
                <w:rFonts w:ascii="宋体" w:hAnsi="宋体"/>
                <w:color w:val="000000" w:themeColor="text1"/>
                <w:sz w:val="24"/>
              </w:rPr>
            </w:pPr>
          </w:p>
        </w:tc>
        <w:tc>
          <w:tcPr>
            <w:tcW w:w="2977" w:type="dxa"/>
            <w:gridSpan w:val="2"/>
          </w:tcPr>
          <w:p w:rsidR="00FA6101" w:rsidRPr="00367CAC" w:rsidRDefault="00B25245">
            <w:pPr>
              <w:spacing w:line="360" w:lineRule="auto"/>
              <w:rPr>
                <w:rFonts w:ascii="宋体" w:hAnsi="宋体"/>
                <w:color w:val="000000" w:themeColor="text1"/>
                <w:szCs w:val="21"/>
              </w:rPr>
            </w:pPr>
            <w:r w:rsidRPr="00367CAC">
              <w:rPr>
                <w:rFonts w:ascii="宋体" w:hAnsi="宋体" w:cs="宋体" w:hint="eastAsia"/>
                <w:color w:val="000000" w:themeColor="text1"/>
                <w:sz w:val="24"/>
                <w:szCs w:val="24"/>
              </w:rPr>
              <w:t>陈泽伟</w:t>
            </w:r>
            <w:r w:rsidRPr="00367CAC">
              <w:rPr>
                <w:rFonts w:ascii="宋体" w:hAnsi="宋体" w:hint="eastAsia"/>
                <w:color w:val="000000" w:themeColor="text1"/>
                <w:sz w:val="24"/>
              </w:rPr>
              <w:t xml:space="preserve"> 0755-</w:t>
            </w:r>
            <w:r w:rsidRPr="00367CAC">
              <w:rPr>
                <w:rFonts w:ascii="宋体" w:hAnsi="宋体" w:cs="宋体"/>
                <w:color w:val="000000" w:themeColor="text1"/>
                <w:sz w:val="24"/>
                <w:szCs w:val="24"/>
              </w:rPr>
              <w:t>89987984</w:t>
            </w:r>
          </w:p>
        </w:tc>
        <w:tc>
          <w:tcPr>
            <w:tcW w:w="2693" w:type="dxa"/>
            <w:gridSpan w:val="2"/>
          </w:tcPr>
          <w:p w:rsidR="00FA6101" w:rsidRPr="00367CAC" w:rsidRDefault="00B25245">
            <w:pPr>
              <w:spacing w:line="360" w:lineRule="auto"/>
              <w:rPr>
                <w:rFonts w:ascii="宋体" w:hAnsi="宋体"/>
                <w:color w:val="000000" w:themeColor="text1"/>
                <w:sz w:val="24"/>
              </w:rPr>
            </w:pPr>
            <w:r w:rsidRPr="00367CAC">
              <w:rPr>
                <w:rFonts w:ascii="宋体" w:hAnsi="宋体" w:hint="eastAsia"/>
                <w:color w:val="000000" w:themeColor="text1"/>
                <w:sz w:val="24"/>
              </w:rPr>
              <w:t>合约部门审核人：</w:t>
            </w:r>
          </w:p>
        </w:tc>
        <w:tc>
          <w:tcPr>
            <w:tcW w:w="3308" w:type="dxa"/>
            <w:gridSpan w:val="3"/>
          </w:tcPr>
          <w:p w:rsidR="00FA6101" w:rsidRPr="00367CAC" w:rsidRDefault="00FA6101">
            <w:pPr>
              <w:spacing w:line="360" w:lineRule="auto"/>
              <w:rPr>
                <w:rFonts w:ascii="宋体" w:hAnsi="宋体"/>
                <w:color w:val="000000" w:themeColor="text1"/>
                <w:szCs w:val="21"/>
              </w:rPr>
            </w:pPr>
          </w:p>
          <w:p w:rsidR="00FA6101" w:rsidRPr="00367CAC" w:rsidRDefault="00FA6101">
            <w:pPr>
              <w:spacing w:line="360" w:lineRule="auto"/>
              <w:rPr>
                <w:rFonts w:ascii="宋体" w:hAnsi="宋体"/>
                <w:color w:val="000000" w:themeColor="text1"/>
                <w:szCs w:val="21"/>
              </w:rPr>
            </w:pPr>
          </w:p>
          <w:p w:rsidR="00FA6101" w:rsidRPr="00367CAC" w:rsidRDefault="00FA6101">
            <w:pPr>
              <w:spacing w:line="360" w:lineRule="auto"/>
              <w:rPr>
                <w:rFonts w:ascii="宋体" w:hAnsi="宋体"/>
                <w:color w:val="000000" w:themeColor="text1"/>
                <w:szCs w:val="21"/>
              </w:rPr>
            </w:pPr>
          </w:p>
          <w:p w:rsidR="00FA6101" w:rsidRPr="00367CAC" w:rsidRDefault="00FA6101">
            <w:pPr>
              <w:spacing w:line="360" w:lineRule="auto"/>
              <w:rPr>
                <w:rFonts w:ascii="宋体" w:hAnsi="宋体"/>
                <w:color w:val="000000" w:themeColor="text1"/>
                <w:szCs w:val="21"/>
              </w:rPr>
            </w:pPr>
          </w:p>
        </w:tc>
      </w:tr>
      <w:tr w:rsidR="00367CAC" w:rsidRPr="00367CAC">
        <w:trPr>
          <w:gridAfter w:val="1"/>
          <w:wAfter w:w="2274" w:type="dxa"/>
          <w:trHeight w:hRule="exact" w:val="1012"/>
        </w:trPr>
        <w:tc>
          <w:tcPr>
            <w:tcW w:w="2687" w:type="dxa"/>
            <w:gridSpan w:val="2"/>
          </w:tcPr>
          <w:p w:rsidR="00FA6101" w:rsidRPr="00367CAC" w:rsidRDefault="00FA6101">
            <w:pPr>
              <w:spacing w:line="360" w:lineRule="auto"/>
              <w:rPr>
                <w:rFonts w:ascii="宋体" w:hAnsi="宋体"/>
                <w:color w:val="000000" w:themeColor="text1"/>
                <w:sz w:val="24"/>
              </w:rPr>
            </w:pPr>
          </w:p>
        </w:tc>
        <w:tc>
          <w:tcPr>
            <w:tcW w:w="2417" w:type="dxa"/>
          </w:tcPr>
          <w:p w:rsidR="00FA6101" w:rsidRPr="00367CAC" w:rsidRDefault="00FA6101">
            <w:pPr>
              <w:spacing w:line="360" w:lineRule="auto"/>
              <w:rPr>
                <w:rFonts w:ascii="宋体" w:hAnsi="宋体"/>
                <w:color w:val="000000" w:themeColor="text1"/>
                <w:sz w:val="24"/>
              </w:rPr>
            </w:pPr>
          </w:p>
          <w:p w:rsidR="00FA6101" w:rsidRPr="00367CAC" w:rsidRDefault="00FA6101">
            <w:pPr>
              <w:spacing w:line="360" w:lineRule="auto"/>
              <w:rPr>
                <w:rFonts w:ascii="宋体" w:hAnsi="宋体"/>
                <w:color w:val="000000" w:themeColor="text1"/>
                <w:sz w:val="24"/>
              </w:rPr>
            </w:pPr>
          </w:p>
          <w:p w:rsidR="00FA6101" w:rsidRPr="00367CAC" w:rsidRDefault="00FA6101">
            <w:pPr>
              <w:spacing w:line="360" w:lineRule="auto"/>
              <w:rPr>
                <w:rFonts w:ascii="宋体" w:hAnsi="宋体"/>
                <w:color w:val="000000" w:themeColor="text1"/>
                <w:sz w:val="24"/>
              </w:rPr>
            </w:pPr>
          </w:p>
        </w:tc>
        <w:tc>
          <w:tcPr>
            <w:tcW w:w="3727" w:type="dxa"/>
            <w:gridSpan w:val="4"/>
          </w:tcPr>
          <w:p w:rsidR="00FA6101" w:rsidRPr="00367CAC" w:rsidRDefault="00FA6101">
            <w:pPr>
              <w:spacing w:line="360" w:lineRule="auto"/>
              <w:rPr>
                <w:rFonts w:ascii="宋体" w:hAnsi="宋体"/>
                <w:color w:val="000000" w:themeColor="text1"/>
                <w:szCs w:val="21"/>
              </w:rPr>
            </w:pPr>
          </w:p>
        </w:tc>
      </w:tr>
      <w:tr w:rsidR="00367CAC" w:rsidRPr="00367CAC">
        <w:trPr>
          <w:trHeight w:hRule="exact" w:val="1112"/>
        </w:trPr>
        <w:tc>
          <w:tcPr>
            <w:tcW w:w="2127" w:type="dxa"/>
          </w:tcPr>
          <w:p w:rsidR="00FA6101" w:rsidRPr="00367CAC" w:rsidRDefault="00B25245">
            <w:pPr>
              <w:spacing w:line="360" w:lineRule="auto"/>
              <w:rPr>
                <w:rFonts w:ascii="宋体" w:hAnsi="宋体"/>
                <w:b/>
                <w:color w:val="000000" w:themeColor="text1"/>
                <w:sz w:val="30"/>
                <w:szCs w:val="30"/>
              </w:rPr>
            </w:pPr>
            <w:r w:rsidRPr="00367CAC">
              <w:rPr>
                <w:rFonts w:ascii="宋体" w:hAnsi="宋体" w:hint="eastAsia"/>
                <w:b/>
                <w:color w:val="000000" w:themeColor="text1"/>
                <w:sz w:val="30"/>
                <w:szCs w:val="30"/>
              </w:rPr>
              <w:t>乙方</w:t>
            </w:r>
            <w:r w:rsidRPr="00367CAC">
              <w:rPr>
                <w:rFonts w:ascii="宋体" w:hAnsi="宋体"/>
                <w:b/>
                <w:color w:val="000000" w:themeColor="text1"/>
                <w:sz w:val="30"/>
                <w:szCs w:val="30"/>
              </w:rPr>
              <w:t>(公章)：</w:t>
            </w:r>
          </w:p>
        </w:tc>
        <w:tc>
          <w:tcPr>
            <w:tcW w:w="3140" w:type="dxa"/>
            <w:gridSpan w:val="3"/>
          </w:tcPr>
          <w:p w:rsidR="00FA6101" w:rsidRPr="00367CAC" w:rsidRDefault="00FA6101">
            <w:pPr>
              <w:spacing w:line="360" w:lineRule="auto"/>
              <w:rPr>
                <w:rFonts w:ascii="宋体" w:hAnsi="宋体"/>
                <w:b/>
                <w:color w:val="000000" w:themeColor="text1"/>
                <w:sz w:val="30"/>
                <w:szCs w:val="30"/>
              </w:rPr>
            </w:pPr>
          </w:p>
        </w:tc>
        <w:tc>
          <w:tcPr>
            <w:tcW w:w="2701" w:type="dxa"/>
            <w:gridSpan w:val="2"/>
          </w:tcPr>
          <w:p w:rsidR="00FA6101" w:rsidRPr="00367CAC" w:rsidRDefault="00B25245">
            <w:pPr>
              <w:spacing w:line="360" w:lineRule="auto"/>
              <w:rPr>
                <w:rFonts w:ascii="宋体" w:hAnsi="宋体"/>
                <w:b/>
                <w:color w:val="000000" w:themeColor="text1"/>
                <w:sz w:val="28"/>
                <w:szCs w:val="28"/>
              </w:rPr>
            </w:pPr>
            <w:r w:rsidRPr="00367CAC">
              <w:rPr>
                <w:rFonts w:ascii="宋体" w:hAnsi="宋体"/>
                <w:b/>
                <w:color w:val="000000" w:themeColor="text1"/>
                <w:sz w:val="28"/>
                <w:szCs w:val="28"/>
              </w:rPr>
              <w:t>法定代表人</w:t>
            </w:r>
            <w:r w:rsidRPr="00367CAC">
              <w:rPr>
                <w:rFonts w:ascii="宋体" w:hAnsi="宋体" w:hint="eastAsia"/>
                <w:b/>
                <w:color w:val="000000" w:themeColor="text1"/>
                <w:sz w:val="28"/>
                <w:szCs w:val="28"/>
              </w:rPr>
              <w:t>或授权代表</w:t>
            </w:r>
            <w:r w:rsidRPr="00367CAC">
              <w:rPr>
                <w:rFonts w:ascii="宋体" w:hAnsi="宋体"/>
                <w:b/>
                <w:color w:val="000000" w:themeColor="text1"/>
                <w:sz w:val="28"/>
                <w:szCs w:val="28"/>
              </w:rPr>
              <w:t>：</w:t>
            </w:r>
          </w:p>
        </w:tc>
        <w:tc>
          <w:tcPr>
            <w:tcW w:w="3137" w:type="dxa"/>
            <w:gridSpan w:val="2"/>
          </w:tcPr>
          <w:p w:rsidR="00FA6101" w:rsidRPr="00367CAC" w:rsidRDefault="00FA6101">
            <w:pPr>
              <w:spacing w:line="360" w:lineRule="auto"/>
              <w:rPr>
                <w:rFonts w:ascii="宋体" w:hAnsi="宋体"/>
                <w:color w:val="000000" w:themeColor="text1"/>
                <w:szCs w:val="21"/>
              </w:rPr>
            </w:pPr>
          </w:p>
        </w:tc>
      </w:tr>
      <w:tr w:rsidR="00367CAC" w:rsidRPr="00367CAC">
        <w:trPr>
          <w:trHeight w:hRule="exact" w:val="1346"/>
        </w:trPr>
        <w:tc>
          <w:tcPr>
            <w:tcW w:w="2127" w:type="dxa"/>
          </w:tcPr>
          <w:p w:rsidR="00FA6101" w:rsidRPr="00367CAC" w:rsidRDefault="00B25245">
            <w:pPr>
              <w:spacing w:line="360" w:lineRule="auto"/>
              <w:rPr>
                <w:rFonts w:ascii="宋体" w:hAnsi="宋体"/>
                <w:color w:val="000000" w:themeColor="text1"/>
                <w:sz w:val="24"/>
              </w:rPr>
            </w:pPr>
            <w:r w:rsidRPr="00367CAC">
              <w:rPr>
                <w:rFonts w:ascii="宋体" w:hAnsi="宋体"/>
                <w:color w:val="000000" w:themeColor="text1"/>
                <w:sz w:val="24"/>
              </w:rPr>
              <w:t>住    所：</w:t>
            </w:r>
          </w:p>
        </w:tc>
        <w:tc>
          <w:tcPr>
            <w:tcW w:w="3140" w:type="dxa"/>
            <w:gridSpan w:val="3"/>
          </w:tcPr>
          <w:p w:rsidR="00FA6101" w:rsidRPr="00367CAC" w:rsidRDefault="00FA6101">
            <w:pPr>
              <w:spacing w:line="360" w:lineRule="auto"/>
              <w:rPr>
                <w:rFonts w:ascii="宋体" w:hAnsi="宋体"/>
                <w:color w:val="000000" w:themeColor="text1"/>
                <w:sz w:val="24"/>
              </w:rPr>
            </w:pPr>
          </w:p>
        </w:tc>
        <w:tc>
          <w:tcPr>
            <w:tcW w:w="2701" w:type="dxa"/>
            <w:gridSpan w:val="2"/>
          </w:tcPr>
          <w:p w:rsidR="00FA6101" w:rsidRPr="00367CAC" w:rsidRDefault="00FA6101">
            <w:pPr>
              <w:spacing w:line="360" w:lineRule="auto"/>
              <w:rPr>
                <w:rFonts w:ascii="宋体" w:hAnsi="宋体"/>
                <w:color w:val="000000" w:themeColor="text1"/>
                <w:sz w:val="24"/>
              </w:rPr>
            </w:pPr>
          </w:p>
        </w:tc>
        <w:tc>
          <w:tcPr>
            <w:tcW w:w="3137" w:type="dxa"/>
            <w:gridSpan w:val="2"/>
          </w:tcPr>
          <w:p w:rsidR="00FA6101" w:rsidRPr="00367CAC" w:rsidRDefault="00FA6101">
            <w:pPr>
              <w:spacing w:line="360" w:lineRule="auto"/>
              <w:rPr>
                <w:rFonts w:ascii="宋体" w:hAnsi="宋体"/>
                <w:color w:val="000000" w:themeColor="text1"/>
                <w:szCs w:val="21"/>
              </w:rPr>
            </w:pPr>
          </w:p>
        </w:tc>
      </w:tr>
      <w:tr w:rsidR="00367CAC" w:rsidRPr="00367CAC">
        <w:trPr>
          <w:trHeight w:hRule="exact" w:val="492"/>
        </w:trPr>
        <w:tc>
          <w:tcPr>
            <w:tcW w:w="2127" w:type="dxa"/>
          </w:tcPr>
          <w:p w:rsidR="00FA6101" w:rsidRPr="00367CAC" w:rsidRDefault="00B25245">
            <w:pPr>
              <w:spacing w:line="360" w:lineRule="auto"/>
              <w:rPr>
                <w:rFonts w:ascii="宋体" w:hAnsi="宋体"/>
                <w:color w:val="000000" w:themeColor="text1"/>
                <w:sz w:val="24"/>
              </w:rPr>
            </w:pPr>
            <w:r w:rsidRPr="00367CAC">
              <w:rPr>
                <w:rFonts w:ascii="宋体" w:hAnsi="宋体"/>
                <w:color w:val="000000" w:themeColor="text1"/>
                <w:sz w:val="24"/>
              </w:rPr>
              <w:t>电    话：</w:t>
            </w:r>
          </w:p>
        </w:tc>
        <w:tc>
          <w:tcPr>
            <w:tcW w:w="3140" w:type="dxa"/>
            <w:gridSpan w:val="3"/>
          </w:tcPr>
          <w:p w:rsidR="00FA6101" w:rsidRPr="00367CAC" w:rsidRDefault="00FA6101">
            <w:pPr>
              <w:spacing w:line="360" w:lineRule="auto"/>
              <w:rPr>
                <w:rFonts w:ascii="宋体" w:hAnsi="宋体"/>
                <w:color w:val="000000" w:themeColor="text1"/>
                <w:sz w:val="24"/>
              </w:rPr>
            </w:pPr>
          </w:p>
        </w:tc>
        <w:tc>
          <w:tcPr>
            <w:tcW w:w="2701" w:type="dxa"/>
            <w:gridSpan w:val="2"/>
          </w:tcPr>
          <w:p w:rsidR="00FA6101" w:rsidRPr="00367CAC" w:rsidRDefault="00B25245">
            <w:pPr>
              <w:spacing w:line="360" w:lineRule="auto"/>
              <w:rPr>
                <w:rFonts w:ascii="宋体" w:hAnsi="宋体"/>
                <w:color w:val="000000" w:themeColor="text1"/>
                <w:sz w:val="24"/>
              </w:rPr>
            </w:pPr>
            <w:r w:rsidRPr="00367CAC">
              <w:rPr>
                <w:rFonts w:ascii="宋体" w:hAnsi="宋体"/>
                <w:color w:val="000000" w:themeColor="text1"/>
                <w:sz w:val="24"/>
              </w:rPr>
              <w:t>传    真：</w:t>
            </w:r>
          </w:p>
        </w:tc>
        <w:tc>
          <w:tcPr>
            <w:tcW w:w="3137" w:type="dxa"/>
            <w:gridSpan w:val="2"/>
          </w:tcPr>
          <w:p w:rsidR="00FA6101" w:rsidRPr="00367CAC" w:rsidRDefault="00FA6101">
            <w:pPr>
              <w:spacing w:line="360" w:lineRule="auto"/>
              <w:rPr>
                <w:rFonts w:ascii="宋体" w:hAnsi="宋体"/>
                <w:color w:val="000000" w:themeColor="text1"/>
                <w:sz w:val="24"/>
              </w:rPr>
            </w:pPr>
          </w:p>
        </w:tc>
      </w:tr>
      <w:tr w:rsidR="00367CAC" w:rsidRPr="00367CAC">
        <w:trPr>
          <w:trHeight w:hRule="exact" w:val="1239"/>
        </w:trPr>
        <w:tc>
          <w:tcPr>
            <w:tcW w:w="2127" w:type="dxa"/>
          </w:tcPr>
          <w:p w:rsidR="00FA6101" w:rsidRPr="00367CAC" w:rsidRDefault="00B25245">
            <w:pPr>
              <w:spacing w:line="360" w:lineRule="auto"/>
              <w:rPr>
                <w:rFonts w:ascii="宋体" w:hAnsi="宋体"/>
                <w:color w:val="000000" w:themeColor="text1"/>
                <w:sz w:val="24"/>
              </w:rPr>
            </w:pPr>
            <w:r w:rsidRPr="00367CAC">
              <w:rPr>
                <w:rFonts w:ascii="宋体" w:hAnsi="宋体"/>
                <w:color w:val="000000" w:themeColor="text1"/>
                <w:sz w:val="24"/>
              </w:rPr>
              <w:t>开户银行：</w:t>
            </w:r>
          </w:p>
        </w:tc>
        <w:tc>
          <w:tcPr>
            <w:tcW w:w="3140" w:type="dxa"/>
            <w:gridSpan w:val="3"/>
          </w:tcPr>
          <w:p w:rsidR="00FA6101" w:rsidRPr="00367CAC" w:rsidRDefault="00FA6101">
            <w:pPr>
              <w:spacing w:line="360" w:lineRule="auto"/>
              <w:rPr>
                <w:rFonts w:ascii="宋体" w:hAnsi="宋体"/>
                <w:color w:val="000000" w:themeColor="text1"/>
                <w:szCs w:val="21"/>
              </w:rPr>
            </w:pPr>
          </w:p>
        </w:tc>
        <w:tc>
          <w:tcPr>
            <w:tcW w:w="2701" w:type="dxa"/>
            <w:gridSpan w:val="2"/>
          </w:tcPr>
          <w:p w:rsidR="00FA6101" w:rsidRPr="00367CAC" w:rsidRDefault="00B25245">
            <w:pPr>
              <w:spacing w:line="360" w:lineRule="auto"/>
              <w:rPr>
                <w:rFonts w:ascii="宋体" w:hAnsi="宋体"/>
                <w:color w:val="000000" w:themeColor="text1"/>
                <w:sz w:val="24"/>
              </w:rPr>
            </w:pPr>
            <w:r w:rsidRPr="00367CAC">
              <w:rPr>
                <w:rFonts w:ascii="宋体" w:hAnsi="宋体"/>
                <w:color w:val="000000" w:themeColor="text1"/>
                <w:sz w:val="24"/>
              </w:rPr>
              <w:t>开户全名：</w:t>
            </w:r>
          </w:p>
        </w:tc>
        <w:tc>
          <w:tcPr>
            <w:tcW w:w="3137" w:type="dxa"/>
            <w:gridSpan w:val="2"/>
          </w:tcPr>
          <w:p w:rsidR="00FA6101" w:rsidRPr="00367CAC" w:rsidRDefault="00FA6101">
            <w:pPr>
              <w:spacing w:line="360" w:lineRule="auto"/>
              <w:rPr>
                <w:rFonts w:ascii="宋体" w:hAnsi="宋体"/>
                <w:color w:val="000000" w:themeColor="text1"/>
                <w:szCs w:val="21"/>
              </w:rPr>
            </w:pPr>
          </w:p>
        </w:tc>
      </w:tr>
      <w:tr w:rsidR="00367CAC" w:rsidRPr="00367CAC">
        <w:trPr>
          <w:trHeight w:hRule="exact" w:val="529"/>
        </w:trPr>
        <w:tc>
          <w:tcPr>
            <w:tcW w:w="2127" w:type="dxa"/>
          </w:tcPr>
          <w:p w:rsidR="00FA6101" w:rsidRPr="00367CAC" w:rsidRDefault="00B25245">
            <w:pPr>
              <w:spacing w:line="360" w:lineRule="auto"/>
              <w:rPr>
                <w:rFonts w:ascii="宋体" w:hAnsi="宋体"/>
                <w:color w:val="000000" w:themeColor="text1"/>
                <w:sz w:val="24"/>
              </w:rPr>
            </w:pPr>
            <w:r w:rsidRPr="00367CAC">
              <w:rPr>
                <w:rFonts w:ascii="宋体" w:hAnsi="宋体"/>
                <w:color w:val="000000" w:themeColor="text1"/>
                <w:sz w:val="24"/>
              </w:rPr>
              <w:t>账    号</w:t>
            </w:r>
            <w:r w:rsidRPr="00367CAC">
              <w:rPr>
                <w:rFonts w:ascii="宋体" w:hAnsi="宋体" w:hint="eastAsia"/>
                <w:color w:val="000000" w:themeColor="text1"/>
                <w:sz w:val="24"/>
              </w:rPr>
              <w:t>：</w:t>
            </w:r>
          </w:p>
        </w:tc>
        <w:tc>
          <w:tcPr>
            <w:tcW w:w="3140" w:type="dxa"/>
            <w:gridSpan w:val="3"/>
          </w:tcPr>
          <w:p w:rsidR="00FA6101" w:rsidRPr="00367CAC" w:rsidRDefault="00FA6101">
            <w:pPr>
              <w:spacing w:line="360" w:lineRule="auto"/>
              <w:rPr>
                <w:rFonts w:ascii="宋体" w:hAnsi="宋体"/>
                <w:color w:val="000000" w:themeColor="text1"/>
                <w:sz w:val="24"/>
              </w:rPr>
            </w:pPr>
          </w:p>
        </w:tc>
        <w:tc>
          <w:tcPr>
            <w:tcW w:w="2701" w:type="dxa"/>
            <w:gridSpan w:val="2"/>
          </w:tcPr>
          <w:p w:rsidR="00FA6101" w:rsidRPr="00367CAC" w:rsidRDefault="00B25245">
            <w:pPr>
              <w:spacing w:line="360" w:lineRule="auto"/>
              <w:rPr>
                <w:rFonts w:ascii="宋体" w:hAnsi="宋体"/>
                <w:color w:val="000000" w:themeColor="text1"/>
                <w:sz w:val="24"/>
              </w:rPr>
            </w:pPr>
            <w:r w:rsidRPr="00367CAC">
              <w:rPr>
                <w:rFonts w:ascii="宋体" w:hAnsi="宋体"/>
                <w:color w:val="000000" w:themeColor="text1"/>
                <w:sz w:val="24"/>
              </w:rPr>
              <w:t>邮政编码：</w:t>
            </w:r>
          </w:p>
        </w:tc>
        <w:tc>
          <w:tcPr>
            <w:tcW w:w="3137" w:type="dxa"/>
            <w:gridSpan w:val="2"/>
          </w:tcPr>
          <w:p w:rsidR="00FA6101" w:rsidRPr="00367CAC" w:rsidRDefault="00FA6101">
            <w:pPr>
              <w:spacing w:line="360" w:lineRule="auto"/>
              <w:rPr>
                <w:rFonts w:ascii="宋体" w:hAnsi="宋体"/>
                <w:color w:val="000000" w:themeColor="text1"/>
                <w:sz w:val="24"/>
              </w:rPr>
            </w:pPr>
          </w:p>
        </w:tc>
      </w:tr>
      <w:tr w:rsidR="00367CAC" w:rsidRPr="00367CAC">
        <w:trPr>
          <w:trHeight w:hRule="exact" w:val="600"/>
        </w:trPr>
        <w:tc>
          <w:tcPr>
            <w:tcW w:w="2127" w:type="dxa"/>
          </w:tcPr>
          <w:p w:rsidR="00FA6101" w:rsidRPr="00367CAC" w:rsidRDefault="00B25245">
            <w:pPr>
              <w:spacing w:line="360" w:lineRule="auto"/>
              <w:rPr>
                <w:rFonts w:ascii="宋体" w:hAnsi="宋体"/>
                <w:color w:val="000000" w:themeColor="text1"/>
                <w:sz w:val="24"/>
              </w:rPr>
            </w:pPr>
            <w:r w:rsidRPr="00367CAC">
              <w:rPr>
                <w:rFonts w:ascii="宋体" w:hAnsi="宋体" w:hint="eastAsia"/>
                <w:color w:val="000000" w:themeColor="text1"/>
                <w:sz w:val="24"/>
              </w:rPr>
              <w:t>乙方经办人：</w:t>
            </w:r>
          </w:p>
        </w:tc>
        <w:tc>
          <w:tcPr>
            <w:tcW w:w="3140" w:type="dxa"/>
            <w:gridSpan w:val="3"/>
          </w:tcPr>
          <w:p w:rsidR="00FA6101" w:rsidRPr="00367CAC" w:rsidRDefault="00FA6101">
            <w:pPr>
              <w:spacing w:line="360" w:lineRule="auto"/>
              <w:rPr>
                <w:rFonts w:ascii="宋体" w:hAnsi="宋体"/>
                <w:color w:val="000000" w:themeColor="text1"/>
                <w:sz w:val="24"/>
              </w:rPr>
            </w:pPr>
          </w:p>
        </w:tc>
        <w:tc>
          <w:tcPr>
            <w:tcW w:w="2701" w:type="dxa"/>
            <w:gridSpan w:val="2"/>
          </w:tcPr>
          <w:p w:rsidR="00FA6101" w:rsidRPr="00367CAC" w:rsidRDefault="00B25245">
            <w:pPr>
              <w:spacing w:line="360" w:lineRule="auto"/>
              <w:rPr>
                <w:rFonts w:ascii="宋体" w:hAnsi="宋体"/>
                <w:color w:val="000000" w:themeColor="text1"/>
                <w:sz w:val="24"/>
              </w:rPr>
            </w:pPr>
            <w:r w:rsidRPr="00367CAC">
              <w:rPr>
                <w:rFonts w:ascii="宋体" w:hAnsi="宋体" w:hint="eastAsia"/>
                <w:color w:val="000000" w:themeColor="text1"/>
                <w:sz w:val="24"/>
              </w:rPr>
              <w:t>乙方经办人电话：</w:t>
            </w:r>
          </w:p>
        </w:tc>
        <w:tc>
          <w:tcPr>
            <w:tcW w:w="3137" w:type="dxa"/>
            <w:gridSpan w:val="2"/>
          </w:tcPr>
          <w:p w:rsidR="00FA6101" w:rsidRPr="00367CAC" w:rsidRDefault="00FA6101">
            <w:pPr>
              <w:spacing w:line="360" w:lineRule="auto"/>
              <w:rPr>
                <w:rFonts w:ascii="宋体" w:hAnsi="宋体"/>
                <w:color w:val="000000" w:themeColor="text1"/>
                <w:sz w:val="24"/>
              </w:rPr>
            </w:pPr>
          </w:p>
        </w:tc>
      </w:tr>
      <w:tr w:rsidR="00367CAC" w:rsidRPr="00367CAC">
        <w:trPr>
          <w:trHeight w:hRule="exact" w:val="405"/>
        </w:trPr>
        <w:tc>
          <w:tcPr>
            <w:tcW w:w="2127" w:type="dxa"/>
          </w:tcPr>
          <w:p w:rsidR="00FA6101" w:rsidRPr="00367CAC" w:rsidRDefault="00B25245">
            <w:pPr>
              <w:spacing w:line="360" w:lineRule="auto"/>
              <w:ind w:firstLineChars="100" w:firstLine="241"/>
              <w:rPr>
                <w:rFonts w:ascii="宋体" w:hAnsi="宋体"/>
                <w:b/>
                <w:color w:val="000000" w:themeColor="text1"/>
                <w:sz w:val="24"/>
              </w:rPr>
            </w:pPr>
            <w:r w:rsidRPr="00367CAC">
              <w:rPr>
                <w:rFonts w:ascii="宋体" w:hAnsi="宋体" w:hint="eastAsia"/>
                <w:b/>
                <w:color w:val="000000" w:themeColor="text1"/>
                <w:sz w:val="24"/>
              </w:rPr>
              <w:t>合同签署地点：</w:t>
            </w:r>
          </w:p>
        </w:tc>
        <w:tc>
          <w:tcPr>
            <w:tcW w:w="3140" w:type="dxa"/>
            <w:gridSpan w:val="3"/>
          </w:tcPr>
          <w:p w:rsidR="00FA6101" w:rsidRPr="00367CAC" w:rsidRDefault="00B25245">
            <w:pPr>
              <w:spacing w:line="360" w:lineRule="auto"/>
              <w:rPr>
                <w:rFonts w:ascii="宋体" w:hAnsi="宋体"/>
                <w:b/>
                <w:color w:val="000000" w:themeColor="text1"/>
                <w:szCs w:val="21"/>
              </w:rPr>
            </w:pPr>
            <w:r w:rsidRPr="00367CAC">
              <w:rPr>
                <w:rFonts w:ascii="宋体" w:hAnsi="宋体" w:hint="eastAsia"/>
                <w:b/>
                <w:color w:val="000000" w:themeColor="text1"/>
                <w:sz w:val="24"/>
              </w:rPr>
              <w:t>深  圳</w:t>
            </w:r>
          </w:p>
        </w:tc>
        <w:tc>
          <w:tcPr>
            <w:tcW w:w="2701" w:type="dxa"/>
            <w:gridSpan w:val="2"/>
          </w:tcPr>
          <w:p w:rsidR="00FA6101" w:rsidRPr="00367CAC" w:rsidRDefault="00FA6101">
            <w:pPr>
              <w:spacing w:line="360" w:lineRule="auto"/>
              <w:rPr>
                <w:rFonts w:ascii="宋体" w:hAnsi="宋体"/>
                <w:color w:val="000000" w:themeColor="text1"/>
                <w:sz w:val="24"/>
              </w:rPr>
            </w:pPr>
          </w:p>
        </w:tc>
        <w:tc>
          <w:tcPr>
            <w:tcW w:w="3137" w:type="dxa"/>
            <w:gridSpan w:val="2"/>
          </w:tcPr>
          <w:p w:rsidR="00FA6101" w:rsidRPr="00367CAC" w:rsidRDefault="00FA6101">
            <w:pPr>
              <w:spacing w:line="360" w:lineRule="auto"/>
              <w:rPr>
                <w:rFonts w:ascii="宋体" w:hAnsi="宋体"/>
                <w:color w:val="000000" w:themeColor="text1"/>
                <w:szCs w:val="21"/>
              </w:rPr>
            </w:pPr>
          </w:p>
        </w:tc>
      </w:tr>
    </w:tbl>
    <w:p w:rsidR="00FA6101" w:rsidRPr="00367CAC" w:rsidRDefault="00B25245">
      <w:pPr>
        <w:spacing w:line="360" w:lineRule="auto"/>
        <w:rPr>
          <w:rFonts w:ascii="宋体" w:hAnsi="宋体"/>
          <w:b/>
          <w:color w:val="000000" w:themeColor="text1"/>
          <w:sz w:val="24"/>
        </w:rPr>
      </w:pPr>
      <w:r w:rsidRPr="00367CAC">
        <w:rPr>
          <w:rFonts w:ascii="宋体" w:hAnsi="宋体"/>
          <w:b/>
          <w:color w:val="000000" w:themeColor="text1"/>
          <w:sz w:val="24"/>
        </w:rPr>
        <w:t>时间：</w:t>
      </w:r>
      <w:r w:rsidRPr="00367CAC">
        <w:rPr>
          <w:rFonts w:ascii="宋体" w:hAnsi="宋体"/>
          <w:b/>
          <w:color w:val="000000" w:themeColor="text1"/>
          <w:sz w:val="24"/>
        </w:rPr>
        <w:tab/>
        <w:t>2022年  月  日</w:t>
      </w:r>
      <w:r w:rsidRPr="00367CAC">
        <w:rPr>
          <w:rFonts w:ascii="宋体" w:hAnsi="宋体"/>
          <w:b/>
          <w:color w:val="000000" w:themeColor="text1"/>
          <w:sz w:val="24"/>
        </w:rPr>
        <w:tab/>
      </w:r>
    </w:p>
    <w:sectPr w:rsidR="00FA6101" w:rsidRPr="00367CAC">
      <w:headerReference w:type="default" r:id="rId18"/>
      <w:footerReference w:type="default" r:id="rId19"/>
      <w:headerReference w:type="first" r:id="rId20"/>
      <w:pgSz w:w="11906" w:h="16838"/>
      <w:pgMar w:top="1797" w:right="1440" w:bottom="1797" w:left="1440"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095" w:rsidRDefault="00D32095">
      <w:r>
        <w:separator/>
      </w:r>
    </w:p>
  </w:endnote>
  <w:endnote w:type="continuationSeparator" w:id="0">
    <w:p w:rsidR="00D32095" w:rsidRDefault="00D3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iti SC Light">
    <w:altName w:val="Calibri"/>
    <w:charset w:val="50"/>
    <w:family w:val="auto"/>
    <w:pitch w:val="default"/>
    <w:sig w:usb0="00000000" w:usb1="00000000" w:usb2="00000010" w:usb3="00000000" w:csb0="00040000" w:csb1="00000000"/>
  </w:font>
  <w:font w:name="楷体_GB2312">
    <w:altName w:val="楷体"/>
    <w:charset w:val="86"/>
    <w:family w:val="modern"/>
    <w:pitch w:val="default"/>
    <w:sig w:usb0="00000000"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全真中明體">
    <w:altName w:val="MingLiU-ExtB"/>
    <w:charset w:val="88"/>
    <w:family w:val="modern"/>
    <w:pitch w:val="default"/>
    <w:sig w:usb0="00000000" w:usb1="00000000" w:usb2="00000010" w:usb3="00000000" w:csb0="00100000" w:csb1="00000000"/>
  </w:font>
  <w:font w:name="EU-F1">
    <w:altName w:val="黑体"/>
    <w:charset w:val="86"/>
    <w:family w:val="script"/>
    <w:pitch w:val="default"/>
    <w:sig w:usb0="00000000" w:usb1="00000000" w:usb2="00000010" w:usb3="00000000" w:csb0="00040000" w:csb1="00000000"/>
  </w:font>
  <w:font w:name="Segoe UI Symbol">
    <w:panose1 w:val="020B0502040204020203"/>
    <w:charset w:val="00"/>
    <w:family w:val="swiss"/>
    <w:pitch w:val="variable"/>
    <w:sig w:usb0="8000006F" w:usb1="1200FBEF" w:usb2="0064C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宋体-18030">
    <w:altName w:val="微软雅黑"/>
    <w:charset w:val="86"/>
    <w:family w:val="modern"/>
    <w:pitch w:val="default"/>
    <w:sig w:usb0="00000000" w:usb1="00000000" w:usb2="000A005E"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Yu Mincho Light">
    <w:altName w:val="Yu Gothic"/>
    <w:charset w:val="80"/>
    <w:family w:val="roman"/>
    <w:pitch w:val="default"/>
    <w:sig w:usb0="00000000" w:usb1="0000000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245" w:rsidRDefault="00B25245">
    <w:pPr>
      <w:pStyle w:val="ab"/>
      <w:framePr w:wrap="around" w:vAnchor="text" w:hAnchor="margin" w:xAlign="center" w:y="1"/>
      <w:rPr>
        <w:rStyle w:val="af4"/>
      </w:rPr>
    </w:pPr>
    <w:r>
      <w:fldChar w:fldCharType="begin"/>
    </w:r>
    <w:r>
      <w:rPr>
        <w:rStyle w:val="af4"/>
      </w:rPr>
      <w:instrText xml:space="preserve">PAGE  </w:instrText>
    </w:r>
    <w:r>
      <w:fldChar w:fldCharType="separate"/>
    </w:r>
    <w:r>
      <w:rPr>
        <w:rStyle w:val="af4"/>
      </w:rPr>
      <w:t>1</w:t>
    </w:r>
    <w:r>
      <w:fldChar w:fldCharType="end"/>
    </w:r>
  </w:p>
  <w:p w:rsidR="00B25245" w:rsidRDefault="00B2524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245" w:rsidRDefault="00B25245">
    <w:pPr>
      <w:pStyle w:val="ab"/>
      <w:jc w:val="right"/>
    </w:pPr>
  </w:p>
  <w:p w:rsidR="00B25245" w:rsidRDefault="00B2524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245" w:rsidRDefault="00B25245">
    <w:pPr>
      <w:pStyle w:val="ab"/>
      <w:framePr w:wrap="around" w:vAnchor="text" w:hAnchor="margin" w:xAlign="right" w:y="1"/>
      <w:rPr>
        <w:rStyle w:val="af4"/>
      </w:rPr>
    </w:pPr>
    <w:r>
      <w:fldChar w:fldCharType="begin"/>
    </w:r>
    <w:r>
      <w:rPr>
        <w:rStyle w:val="af4"/>
      </w:rPr>
      <w:instrText xml:space="preserve">PAGE  </w:instrText>
    </w:r>
    <w:r>
      <w:fldChar w:fldCharType="separate"/>
    </w:r>
    <w:r w:rsidR="00367CAC">
      <w:rPr>
        <w:rStyle w:val="af4"/>
        <w:noProof/>
      </w:rPr>
      <w:t>26</w:t>
    </w:r>
    <w:r>
      <w:fldChar w:fldCharType="end"/>
    </w:r>
  </w:p>
  <w:p w:rsidR="00B25245" w:rsidRDefault="00B25245">
    <w:pPr>
      <w:pStyle w:val="ab"/>
      <w:ind w:right="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245" w:rsidRDefault="00B25245">
    <w:pPr>
      <w:pStyle w:val="ab"/>
      <w:jc w:val="center"/>
    </w:pPr>
    <w:r>
      <w:fldChar w:fldCharType="begin"/>
    </w:r>
    <w:r>
      <w:instrText xml:space="preserve"> PAGE   \* MERGEFORMAT </w:instrText>
    </w:r>
    <w:r>
      <w:fldChar w:fldCharType="separate"/>
    </w:r>
    <w:r w:rsidR="00367CAC" w:rsidRPr="00367CAC">
      <w:rPr>
        <w:noProof/>
        <w:lang w:val="zh-CN"/>
      </w:rPr>
      <w:t>17</w:t>
    </w:r>
    <w:r>
      <w:fldChar w:fldCharType="end"/>
    </w:r>
  </w:p>
  <w:p w:rsidR="00B25245" w:rsidRDefault="00B25245">
    <w:pPr>
      <w:pStyle w:val="a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245" w:rsidRDefault="00B25245">
    <w:pPr>
      <w:pStyle w:val="ac"/>
      <w:pBdr>
        <w:bottom w:val="none" w:sz="0" w:space="0" w:color="auto"/>
      </w:pBdr>
      <w:jc w:val="left"/>
    </w:pPr>
  </w:p>
  <w:p w:rsidR="00B25245" w:rsidRDefault="00B25245">
    <w:pPr>
      <w:pStyle w:val="ac"/>
      <w:pBdr>
        <w:bottom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095" w:rsidRDefault="00D32095">
      <w:r>
        <w:separator/>
      </w:r>
    </w:p>
  </w:footnote>
  <w:footnote w:type="continuationSeparator" w:id="0">
    <w:p w:rsidR="00D32095" w:rsidRDefault="00D320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245" w:rsidRDefault="00B25245">
    <w:pPr>
      <w:pStyle w:val="ac"/>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245" w:rsidRDefault="00B25245">
    <w:pPr>
      <w:pStyle w:val="ac"/>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245" w:rsidRDefault="00B25245">
    <w:pPr>
      <w:pStyle w:val="ac"/>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245" w:rsidRDefault="00B25245">
    <w:pPr>
      <w:pStyle w:val="ac"/>
      <w:pBdr>
        <w:bottom w:val="none" w:sz="0" w:space="1" w:color="auto"/>
      </w:pBdr>
      <w:jc w:val="left"/>
    </w:pPr>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245" w:rsidRDefault="00B25245">
    <w:pPr>
      <w:pStyle w:val="ac"/>
      <w:pBdr>
        <w:bottom w:val="none" w:sz="0" w:space="1" w:color="auto"/>
      </w:pBdr>
      <w:jc w:val="left"/>
      <w:rPr>
        <w:rFonts w:ascii="宋体" w:hAnsi="宋体" w:cs="宋体"/>
        <w:sz w:val="15"/>
        <w:szCs w:val="15"/>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245" w:rsidRDefault="00B25245">
    <w:pPr>
      <w:pStyle w:val="ac"/>
      <w:pBdr>
        <w:bottom w:val="none" w:sz="0" w:space="1" w:color="auto"/>
      </w:pBdr>
      <w:jc w:val="left"/>
    </w:pPr>
    <w:r>
      <w:rPr>
        <w:rFonts w:hint="eastAsia"/>
      </w:rPr>
      <w:t xml:space="preserve">                     </w:t>
    </w:r>
    <w:r>
      <w:rPr>
        <w:rFonts w:hint="eastAsia"/>
      </w:rPr>
      <w:t>松岗车辆段上盖物业北区项目盖上营销中心、样板房软装采购及安装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6"/>
    <w:multiLevelType w:val="multilevel"/>
    <w:tmpl w:val="00000026"/>
    <w:lvl w:ilvl="0">
      <w:start w:val="1"/>
      <w:numFmt w:val="decimal"/>
      <w:lvlText w:val="%1、"/>
      <w:lvlJc w:val="left"/>
      <w:pPr>
        <w:tabs>
          <w:tab w:val="left" w:pos="1414"/>
        </w:tabs>
        <w:ind w:left="1414" w:hanging="360"/>
      </w:pPr>
      <w:rPr>
        <w:rFonts w:ascii="宋体"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decimal"/>
      <w:lvlText w:val="%5、"/>
      <w:lvlJc w:val="left"/>
      <w:pPr>
        <w:tabs>
          <w:tab w:val="left" w:pos="885"/>
        </w:tabs>
        <w:ind w:left="885" w:hanging="360"/>
      </w:pPr>
      <w:rPr>
        <w:rFonts w:ascii="仿宋_GB2312" w:eastAsia="仿宋_GB2312"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2178354B"/>
    <w:multiLevelType w:val="multilevel"/>
    <w:tmpl w:val="2178354B"/>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7A31C2A"/>
    <w:multiLevelType w:val="multilevel"/>
    <w:tmpl w:val="37A31C2A"/>
    <w:lvl w:ilvl="0">
      <w:start w:val="1"/>
      <w:numFmt w:val="decimal"/>
      <w:lvlText w:val="%1、"/>
      <w:lvlJc w:val="left"/>
      <w:pPr>
        <w:ind w:left="887" w:hanging="360"/>
      </w:pPr>
      <w:rPr>
        <w:rFonts w:ascii="Calibri" w:hint="default"/>
        <w:b/>
        <w:color w:val="000000"/>
      </w:rPr>
    </w:lvl>
    <w:lvl w:ilvl="1">
      <w:start w:val="1"/>
      <w:numFmt w:val="lowerLetter"/>
      <w:lvlText w:val="%2)"/>
      <w:lvlJc w:val="left"/>
      <w:pPr>
        <w:ind w:left="1367" w:hanging="420"/>
      </w:pPr>
    </w:lvl>
    <w:lvl w:ilvl="2">
      <w:start w:val="1"/>
      <w:numFmt w:val="lowerRoman"/>
      <w:lvlText w:val="%3."/>
      <w:lvlJc w:val="right"/>
      <w:pPr>
        <w:ind w:left="1787" w:hanging="420"/>
      </w:pPr>
    </w:lvl>
    <w:lvl w:ilvl="3">
      <w:start w:val="1"/>
      <w:numFmt w:val="decimal"/>
      <w:lvlText w:val="%4."/>
      <w:lvlJc w:val="left"/>
      <w:pPr>
        <w:ind w:left="2207" w:hanging="420"/>
      </w:pPr>
    </w:lvl>
    <w:lvl w:ilvl="4">
      <w:start w:val="1"/>
      <w:numFmt w:val="lowerLetter"/>
      <w:lvlText w:val="%5)"/>
      <w:lvlJc w:val="left"/>
      <w:pPr>
        <w:ind w:left="2627" w:hanging="420"/>
      </w:pPr>
    </w:lvl>
    <w:lvl w:ilvl="5">
      <w:start w:val="1"/>
      <w:numFmt w:val="lowerRoman"/>
      <w:lvlText w:val="%6."/>
      <w:lvlJc w:val="right"/>
      <w:pPr>
        <w:ind w:left="3047" w:hanging="420"/>
      </w:pPr>
    </w:lvl>
    <w:lvl w:ilvl="6">
      <w:start w:val="1"/>
      <w:numFmt w:val="decimal"/>
      <w:lvlText w:val="%7."/>
      <w:lvlJc w:val="left"/>
      <w:pPr>
        <w:ind w:left="3467" w:hanging="420"/>
      </w:pPr>
    </w:lvl>
    <w:lvl w:ilvl="7">
      <w:start w:val="1"/>
      <w:numFmt w:val="lowerLetter"/>
      <w:lvlText w:val="%8)"/>
      <w:lvlJc w:val="left"/>
      <w:pPr>
        <w:ind w:left="3887" w:hanging="420"/>
      </w:pPr>
    </w:lvl>
    <w:lvl w:ilvl="8">
      <w:start w:val="1"/>
      <w:numFmt w:val="lowerRoman"/>
      <w:lvlText w:val="%9."/>
      <w:lvlJc w:val="right"/>
      <w:pPr>
        <w:ind w:left="4307" w:hanging="420"/>
      </w:pPr>
    </w:lvl>
  </w:abstractNum>
  <w:abstractNum w:abstractNumId="4">
    <w:nsid w:val="4FE961CA"/>
    <w:multiLevelType w:val="multilevel"/>
    <w:tmpl w:val="4FE961CA"/>
    <w:lvl w:ilvl="0">
      <w:start w:val="1"/>
      <w:numFmt w:val="japaneseCounting"/>
      <w:lvlText w:val="%1、"/>
      <w:lvlJc w:val="left"/>
      <w:pPr>
        <w:ind w:left="1285" w:hanging="720"/>
      </w:pPr>
      <w:rPr>
        <w:rFonts w:hint="default"/>
      </w:rPr>
    </w:lvl>
    <w:lvl w:ilvl="1">
      <w:start w:val="1"/>
      <w:numFmt w:val="decimal"/>
      <w:lvlText w:val="%2、"/>
      <w:lvlJc w:val="left"/>
      <w:pPr>
        <w:ind w:left="1405" w:hanging="420"/>
      </w:pPr>
      <w:rPr>
        <w:rFonts w:hint="eastAsia"/>
      </w:rPr>
    </w:lvl>
    <w:lvl w:ilvl="2">
      <w:start w:val="1"/>
      <w:numFmt w:val="lowerRoman"/>
      <w:lvlText w:val="%3."/>
      <w:lvlJc w:val="right"/>
      <w:pPr>
        <w:ind w:left="1825" w:hanging="420"/>
      </w:pPr>
    </w:lvl>
    <w:lvl w:ilvl="3">
      <w:start w:val="1"/>
      <w:numFmt w:val="decimal"/>
      <w:lvlText w:val="%4."/>
      <w:lvlJc w:val="left"/>
      <w:pPr>
        <w:ind w:left="2245" w:hanging="420"/>
      </w:pPr>
    </w:lvl>
    <w:lvl w:ilvl="4">
      <w:start w:val="1"/>
      <w:numFmt w:val="lowerLetter"/>
      <w:lvlText w:val="%5)"/>
      <w:lvlJc w:val="left"/>
      <w:pPr>
        <w:ind w:left="2665" w:hanging="420"/>
      </w:pPr>
    </w:lvl>
    <w:lvl w:ilvl="5">
      <w:start w:val="1"/>
      <w:numFmt w:val="lowerRoman"/>
      <w:lvlText w:val="%6."/>
      <w:lvlJc w:val="right"/>
      <w:pPr>
        <w:ind w:left="3085" w:hanging="420"/>
      </w:pPr>
    </w:lvl>
    <w:lvl w:ilvl="6">
      <w:start w:val="1"/>
      <w:numFmt w:val="decimal"/>
      <w:lvlText w:val="%7."/>
      <w:lvlJc w:val="left"/>
      <w:pPr>
        <w:ind w:left="3505" w:hanging="420"/>
      </w:pPr>
    </w:lvl>
    <w:lvl w:ilvl="7">
      <w:start w:val="1"/>
      <w:numFmt w:val="lowerLetter"/>
      <w:lvlText w:val="%8)"/>
      <w:lvlJc w:val="left"/>
      <w:pPr>
        <w:ind w:left="3925" w:hanging="420"/>
      </w:pPr>
    </w:lvl>
    <w:lvl w:ilvl="8">
      <w:start w:val="1"/>
      <w:numFmt w:val="lowerRoman"/>
      <w:lvlText w:val="%9."/>
      <w:lvlJc w:val="right"/>
      <w:pPr>
        <w:ind w:left="4345" w:hanging="420"/>
      </w:pPr>
    </w:lvl>
  </w:abstractNum>
  <w:abstractNum w:abstractNumId="5">
    <w:nsid w:val="628E3109"/>
    <w:multiLevelType w:val="multilevel"/>
    <w:tmpl w:val="628E3109"/>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
    <w:nsid w:val="63741D5D"/>
    <w:multiLevelType w:val="multilevel"/>
    <w:tmpl w:val="63741D5D"/>
    <w:lvl w:ilvl="0">
      <w:start w:val="1"/>
      <w:numFmt w:val="japaneseCounting"/>
      <w:lvlText w:val="%1、"/>
      <w:lvlJc w:val="left"/>
      <w:pPr>
        <w:ind w:left="1285" w:hanging="720"/>
      </w:pPr>
      <w:rPr>
        <w:rFonts w:hint="default"/>
      </w:rPr>
    </w:lvl>
    <w:lvl w:ilvl="1">
      <w:start w:val="1"/>
      <w:numFmt w:val="decimal"/>
      <w:lvlText w:val="%2、"/>
      <w:lvlJc w:val="left"/>
      <w:pPr>
        <w:ind w:left="1405" w:hanging="420"/>
      </w:pPr>
      <w:rPr>
        <w:rFonts w:hint="eastAsia"/>
      </w:rPr>
    </w:lvl>
    <w:lvl w:ilvl="2">
      <w:start w:val="1"/>
      <w:numFmt w:val="lowerRoman"/>
      <w:lvlText w:val="%3."/>
      <w:lvlJc w:val="right"/>
      <w:pPr>
        <w:ind w:left="1825" w:hanging="420"/>
      </w:pPr>
    </w:lvl>
    <w:lvl w:ilvl="3">
      <w:start w:val="1"/>
      <w:numFmt w:val="decimal"/>
      <w:lvlText w:val="%4."/>
      <w:lvlJc w:val="left"/>
      <w:pPr>
        <w:ind w:left="2245" w:hanging="420"/>
      </w:pPr>
    </w:lvl>
    <w:lvl w:ilvl="4">
      <w:start w:val="1"/>
      <w:numFmt w:val="lowerLetter"/>
      <w:lvlText w:val="%5)"/>
      <w:lvlJc w:val="left"/>
      <w:pPr>
        <w:ind w:left="2665" w:hanging="420"/>
      </w:pPr>
    </w:lvl>
    <w:lvl w:ilvl="5">
      <w:start w:val="1"/>
      <w:numFmt w:val="lowerRoman"/>
      <w:lvlText w:val="%6."/>
      <w:lvlJc w:val="right"/>
      <w:pPr>
        <w:ind w:left="3085" w:hanging="420"/>
      </w:pPr>
    </w:lvl>
    <w:lvl w:ilvl="6">
      <w:start w:val="1"/>
      <w:numFmt w:val="decimal"/>
      <w:lvlText w:val="%7."/>
      <w:lvlJc w:val="left"/>
      <w:pPr>
        <w:ind w:left="3505" w:hanging="420"/>
      </w:pPr>
    </w:lvl>
    <w:lvl w:ilvl="7">
      <w:start w:val="1"/>
      <w:numFmt w:val="lowerLetter"/>
      <w:lvlText w:val="%8)"/>
      <w:lvlJc w:val="left"/>
      <w:pPr>
        <w:ind w:left="3925" w:hanging="420"/>
      </w:pPr>
    </w:lvl>
    <w:lvl w:ilvl="8">
      <w:start w:val="1"/>
      <w:numFmt w:val="lowerRoman"/>
      <w:lvlText w:val="%9."/>
      <w:lvlJc w:val="right"/>
      <w:pPr>
        <w:ind w:left="4345" w:hanging="420"/>
      </w:pPr>
    </w:lvl>
  </w:abstractNum>
  <w:abstractNum w:abstractNumId="7">
    <w:nsid w:val="64486D9F"/>
    <w:multiLevelType w:val="multilevel"/>
    <w:tmpl w:val="64486D9F"/>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8">
    <w:nsid w:val="6B254501"/>
    <w:multiLevelType w:val="multilevel"/>
    <w:tmpl w:val="6B254501"/>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5103C8D"/>
    <w:multiLevelType w:val="multilevel"/>
    <w:tmpl w:val="75103C8D"/>
    <w:lvl w:ilvl="0">
      <w:start w:val="1"/>
      <w:numFmt w:val="japaneseCounting"/>
      <w:lvlText w:val="%1、"/>
      <w:lvlJc w:val="left"/>
      <w:pPr>
        <w:ind w:left="906" w:hanging="48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10">
    <w:nsid w:val="75C43108"/>
    <w:multiLevelType w:val="multilevel"/>
    <w:tmpl w:val="75C43108"/>
    <w:lvl w:ilvl="0">
      <w:start w:val="1"/>
      <w:numFmt w:val="japaneseCounting"/>
      <w:lvlText w:val="%1、"/>
      <w:lvlJc w:val="left"/>
      <w:pPr>
        <w:ind w:left="643" w:hanging="360"/>
      </w:pPr>
      <w:rPr>
        <w:rFonts w:ascii="宋体" w:eastAsia="宋体" w:hAnsi="宋体" w:cs="Times New Roman"/>
      </w:rPr>
    </w:lvl>
    <w:lvl w:ilvl="1">
      <w:start w:val="9"/>
      <w:numFmt w:val="decimal"/>
      <w:lvlText w:val="%2、"/>
      <w:lvlJc w:val="left"/>
      <w:pPr>
        <w:ind w:left="1423" w:hanging="720"/>
      </w:pPr>
      <w:rPr>
        <w:rFonts w:hint="default"/>
      </w:rPr>
    </w:lvl>
    <w:lvl w:ilvl="2">
      <w:start w:val="1"/>
      <w:numFmt w:val="lowerRoman"/>
      <w:lvlText w:val="%3."/>
      <w:lvlJc w:val="right"/>
      <w:pPr>
        <w:ind w:left="1543" w:hanging="420"/>
      </w:pPr>
    </w:lvl>
    <w:lvl w:ilvl="3">
      <w:start w:val="1"/>
      <w:numFmt w:val="decimal"/>
      <w:lvlText w:val="%4."/>
      <w:lvlJc w:val="left"/>
      <w:pPr>
        <w:ind w:left="1963" w:hanging="420"/>
      </w:pPr>
    </w:lvl>
    <w:lvl w:ilvl="4">
      <w:start w:val="1"/>
      <w:numFmt w:val="lowerLetter"/>
      <w:lvlText w:val="%5)"/>
      <w:lvlJc w:val="left"/>
      <w:pPr>
        <w:ind w:left="2383" w:hanging="420"/>
      </w:pPr>
    </w:lvl>
    <w:lvl w:ilvl="5">
      <w:start w:val="1"/>
      <w:numFmt w:val="lowerRoman"/>
      <w:lvlText w:val="%6."/>
      <w:lvlJc w:val="right"/>
      <w:pPr>
        <w:ind w:left="2803" w:hanging="420"/>
      </w:pPr>
    </w:lvl>
    <w:lvl w:ilvl="6">
      <w:start w:val="1"/>
      <w:numFmt w:val="decimal"/>
      <w:lvlText w:val="%7."/>
      <w:lvlJc w:val="left"/>
      <w:pPr>
        <w:ind w:left="3223" w:hanging="420"/>
      </w:pPr>
    </w:lvl>
    <w:lvl w:ilvl="7">
      <w:start w:val="1"/>
      <w:numFmt w:val="lowerLetter"/>
      <w:lvlText w:val="%8)"/>
      <w:lvlJc w:val="left"/>
      <w:pPr>
        <w:ind w:left="3643" w:hanging="420"/>
      </w:pPr>
    </w:lvl>
    <w:lvl w:ilvl="8">
      <w:start w:val="1"/>
      <w:numFmt w:val="lowerRoman"/>
      <w:lvlText w:val="%9."/>
      <w:lvlJc w:val="right"/>
      <w:pPr>
        <w:ind w:left="4063" w:hanging="420"/>
      </w:pPr>
    </w:lvl>
  </w:abstractNum>
  <w:num w:numId="1">
    <w:abstractNumId w:val="2"/>
  </w:num>
  <w:num w:numId="2">
    <w:abstractNumId w:val="8"/>
  </w:num>
  <w:num w:numId="3">
    <w:abstractNumId w:val="4"/>
  </w:num>
  <w:num w:numId="4">
    <w:abstractNumId w:val="6"/>
  </w:num>
  <w:num w:numId="5">
    <w:abstractNumId w:val="1"/>
  </w:num>
  <w:num w:numId="6">
    <w:abstractNumId w:val="5"/>
  </w:num>
  <w:num w:numId="7">
    <w:abstractNumId w:val="7"/>
  </w:num>
  <w:num w:numId="8">
    <w:abstractNumId w:val="10"/>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AA4"/>
    <w:rsid w:val="00007568"/>
    <w:rsid w:val="00011FD3"/>
    <w:rsid w:val="00014303"/>
    <w:rsid w:val="000220AC"/>
    <w:rsid w:val="00025D3B"/>
    <w:rsid w:val="00026462"/>
    <w:rsid w:val="0002771A"/>
    <w:rsid w:val="00037A3A"/>
    <w:rsid w:val="0005196E"/>
    <w:rsid w:val="00051A85"/>
    <w:rsid w:val="00065198"/>
    <w:rsid w:val="00072073"/>
    <w:rsid w:val="00072E86"/>
    <w:rsid w:val="00074F37"/>
    <w:rsid w:val="00077552"/>
    <w:rsid w:val="000875CE"/>
    <w:rsid w:val="000879A7"/>
    <w:rsid w:val="00096E6B"/>
    <w:rsid w:val="00097E8E"/>
    <w:rsid w:val="000A33FD"/>
    <w:rsid w:val="000A44C7"/>
    <w:rsid w:val="000A4A51"/>
    <w:rsid w:val="000A76B3"/>
    <w:rsid w:val="000B3770"/>
    <w:rsid w:val="000B48D4"/>
    <w:rsid w:val="000B57EE"/>
    <w:rsid w:val="000B5CB2"/>
    <w:rsid w:val="000B67B2"/>
    <w:rsid w:val="000C0297"/>
    <w:rsid w:val="000C2E7C"/>
    <w:rsid w:val="000C3BFF"/>
    <w:rsid w:val="000C3E2B"/>
    <w:rsid w:val="000C77DB"/>
    <w:rsid w:val="000D0607"/>
    <w:rsid w:val="000E3272"/>
    <w:rsid w:val="000E739A"/>
    <w:rsid w:val="001016A9"/>
    <w:rsid w:val="001049EF"/>
    <w:rsid w:val="00113040"/>
    <w:rsid w:val="00116A38"/>
    <w:rsid w:val="001207CE"/>
    <w:rsid w:val="001333D1"/>
    <w:rsid w:val="00135A31"/>
    <w:rsid w:val="0014006C"/>
    <w:rsid w:val="00145F0D"/>
    <w:rsid w:val="00146784"/>
    <w:rsid w:val="00146875"/>
    <w:rsid w:val="00151F7C"/>
    <w:rsid w:val="0015274E"/>
    <w:rsid w:val="001622B1"/>
    <w:rsid w:val="00171982"/>
    <w:rsid w:val="00173E9A"/>
    <w:rsid w:val="001825EE"/>
    <w:rsid w:val="00185C34"/>
    <w:rsid w:val="00193475"/>
    <w:rsid w:val="001A0E51"/>
    <w:rsid w:val="001A2C59"/>
    <w:rsid w:val="001A3410"/>
    <w:rsid w:val="001A6585"/>
    <w:rsid w:val="001A66D0"/>
    <w:rsid w:val="001B07A3"/>
    <w:rsid w:val="001B40DC"/>
    <w:rsid w:val="001B57A6"/>
    <w:rsid w:val="001C6AA5"/>
    <w:rsid w:val="001D4464"/>
    <w:rsid w:val="001D511E"/>
    <w:rsid w:val="001F2523"/>
    <w:rsid w:val="00204B90"/>
    <w:rsid w:val="00205461"/>
    <w:rsid w:val="00206AA4"/>
    <w:rsid w:val="002079C2"/>
    <w:rsid w:val="002138A3"/>
    <w:rsid w:val="00221437"/>
    <w:rsid w:val="00222BA6"/>
    <w:rsid w:val="00223367"/>
    <w:rsid w:val="00230F4F"/>
    <w:rsid w:val="00236F67"/>
    <w:rsid w:val="002447F2"/>
    <w:rsid w:val="00245D6E"/>
    <w:rsid w:val="0026480F"/>
    <w:rsid w:val="00273822"/>
    <w:rsid w:val="002751ED"/>
    <w:rsid w:val="002752C8"/>
    <w:rsid w:val="00284748"/>
    <w:rsid w:val="00284C62"/>
    <w:rsid w:val="002850EC"/>
    <w:rsid w:val="00290DA3"/>
    <w:rsid w:val="00294B51"/>
    <w:rsid w:val="002A3D74"/>
    <w:rsid w:val="002B6A6B"/>
    <w:rsid w:val="002C5A36"/>
    <w:rsid w:val="002D45A9"/>
    <w:rsid w:val="002D593B"/>
    <w:rsid w:val="002E7F9F"/>
    <w:rsid w:val="00306ADE"/>
    <w:rsid w:val="003074D0"/>
    <w:rsid w:val="00307972"/>
    <w:rsid w:val="00323B0E"/>
    <w:rsid w:val="00324C54"/>
    <w:rsid w:val="00325C60"/>
    <w:rsid w:val="00332E6E"/>
    <w:rsid w:val="00342932"/>
    <w:rsid w:val="003532B4"/>
    <w:rsid w:val="00356A80"/>
    <w:rsid w:val="00367CAC"/>
    <w:rsid w:val="00370289"/>
    <w:rsid w:val="0037445A"/>
    <w:rsid w:val="003748FA"/>
    <w:rsid w:val="00376432"/>
    <w:rsid w:val="00394E94"/>
    <w:rsid w:val="00397AFA"/>
    <w:rsid w:val="003B1510"/>
    <w:rsid w:val="003B1EB0"/>
    <w:rsid w:val="003B71F9"/>
    <w:rsid w:val="003C0EC5"/>
    <w:rsid w:val="003D086D"/>
    <w:rsid w:val="003D2098"/>
    <w:rsid w:val="003D5E53"/>
    <w:rsid w:val="003F7147"/>
    <w:rsid w:val="00402592"/>
    <w:rsid w:val="00402813"/>
    <w:rsid w:val="00405356"/>
    <w:rsid w:val="00410E04"/>
    <w:rsid w:val="0041733A"/>
    <w:rsid w:val="004268C5"/>
    <w:rsid w:val="004271EF"/>
    <w:rsid w:val="00427242"/>
    <w:rsid w:val="00427593"/>
    <w:rsid w:val="004340CF"/>
    <w:rsid w:val="00434576"/>
    <w:rsid w:val="004454FF"/>
    <w:rsid w:val="004464D2"/>
    <w:rsid w:val="0045076F"/>
    <w:rsid w:val="00456DEF"/>
    <w:rsid w:val="00460616"/>
    <w:rsid w:val="004659C4"/>
    <w:rsid w:val="004723AA"/>
    <w:rsid w:val="004735A7"/>
    <w:rsid w:val="004869BB"/>
    <w:rsid w:val="00490F7F"/>
    <w:rsid w:val="004914A8"/>
    <w:rsid w:val="004928A4"/>
    <w:rsid w:val="004949EE"/>
    <w:rsid w:val="00497F59"/>
    <w:rsid w:val="004A52E8"/>
    <w:rsid w:val="004A6B46"/>
    <w:rsid w:val="004A761C"/>
    <w:rsid w:val="004B72A8"/>
    <w:rsid w:val="004D14CA"/>
    <w:rsid w:val="004D2E07"/>
    <w:rsid w:val="004E026B"/>
    <w:rsid w:val="004E6A59"/>
    <w:rsid w:val="004F2290"/>
    <w:rsid w:val="004F352B"/>
    <w:rsid w:val="004F463B"/>
    <w:rsid w:val="00500B4B"/>
    <w:rsid w:val="00502198"/>
    <w:rsid w:val="00505795"/>
    <w:rsid w:val="00511403"/>
    <w:rsid w:val="005125C5"/>
    <w:rsid w:val="0051371A"/>
    <w:rsid w:val="00515DE1"/>
    <w:rsid w:val="00525A7F"/>
    <w:rsid w:val="00526439"/>
    <w:rsid w:val="00527092"/>
    <w:rsid w:val="00530824"/>
    <w:rsid w:val="00533E12"/>
    <w:rsid w:val="00540C89"/>
    <w:rsid w:val="00545761"/>
    <w:rsid w:val="005470E1"/>
    <w:rsid w:val="00554FAF"/>
    <w:rsid w:val="00571257"/>
    <w:rsid w:val="00572F88"/>
    <w:rsid w:val="00577D1F"/>
    <w:rsid w:val="00586421"/>
    <w:rsid w:val="00596135"/>
    <w:rsid w:val="00596DC1"/>
    <w:rsid w:val="005A1965"/>
    <w:rsid w:val="005A62F6"/>
    <w:rsid w:val="005B1FCA"/>
    <w:rsid w:val="005B27B8"/>
    <w:rsid w:val="005B4AAA"/>
    <w:rsid w:val="005D3AE7"/>
    <w:rsid w:val="005D4FCA"/>
    <w:rsid w:val="005D69EF"/>
    <w:rsid w:val="005E0095"/>
    <w:rsid w:val="005E17FF"/>
    <w:rsid w:val="005E600E"/>
    <w:rsid w:val="005F2271"/>
    <w:rsid w:val="005F3CAB"/>
    <w:rsid w:val="005F6268"/>
    <w:rsid w:val="00603B5E"/>
    <w:rsid w:val="00605B50"/>
    <w:rsid w:val="00611A4C"/>
    <w:rsid w:val="00620618"/>
    <w:rsid w:val="00620888"/>
    <w:rsid w:val="00621E46"/>
    <w:rsid w:val="00623EF9"/>
    <w:rsid w:val="0062564F"/>
    <w:rsid w:val="00627A6E"/>
    <w:rsid w:val="0063251E"/>
    <w:rsid w:val="00640D6B"/>
    <w:rsid w:val="00640EA5"/>
    <w:rsid w:val="00644408"/>
    <w:rsid w:val="006514B3"/>
    <w:rsid w:val="00654562"/>
    <w:rsid w:val="00657D23"/>
    <w:rsid w:val="0066218E"/>
    <w:rsid w:val="00666F45"/>
    <w:rsid w:val="0067082E"/>
    <w:rsid w:val="00671885"/>
    <w:rsid w:val="00682FDD"/>
    <w:rsid w:val="006A3723"/>
    <w:rsid w:val="006B1DE5"/>
    <w:rsid w:val="006B3478"/>
    <w:rsid w:val="006C5E7C"/>
    <w:rsid w:val="006C72ED"/>
    <w:rsid w:val="006D157F"/>
    <w:rsid w:val="006E0804"/>
    <w:rsid w:val="006E254C"/>
    <w:rsid w:val="006E754C"/>
    <w:rsid w:val="006F24BD"/>
    <w:rsid w:val="006F4A52"/>
    <w:rsid w:val="006F56A6"/>
    <w:rsid w:val="006F6BE8"/>
    <w:rsid w:val="00703B89"/>
    <w:rsid w:val="0071296D"/>
    <w:rsid w:val="0071371C"/>
    <w:rsid w:val="00714533"/>
    <w:rsid w:val="0071619D"/>
    <w:rsid w:val="0072391F"/>
    <w:rsid w:val="00735CFB"/>
    <w:rsid w:val="00736A43"/>
    <w:rsid w:val="00737300"/>
    <w:rsid w:val="007400D9"/>
    <w:rsid w:val="0074394D"/>
    <w:rsid w:val="00747D93"/>
    <w:rsid w:val="0077392F"/>
    <w:rsid w:val="00776D12"/>
    <w:rsid w:val="00777391"/>
    <w:rsid w:val="00782A1A"/>
    <w:rsid w:val="00784FD4"/>
    <w:rsid w:val="007917F0"/>
    <w:rsid w:val="007931FF"/>
    <w:rsid w:val="00794158"/>
    <w:rsid w:val="007946D1"/>
    <w:rsid w:val="00795927"/>
    <w:rsid w:val="00797187"/>
    <w:rsid w:val="007A63A2"/>
    <w:rsid w:val="007B0ED7"/>
    <w:rsid w:val="007B16BF"/>
    <w:rsid w:val="007C2B92"/>
    <w:rsid w:val="007D3C09"/>
    <w:rsid w:val="007D4574"/>
    <w:rsid w:val="007E4C37"/>
    <w:rsid w:val="008008A6"/>
    <w:rsid w:val="008122FD"/>
    <w:rsid w:val="008207E8"/>
    <w:rsid w:val="0082192D"/>
    <w:rsid w:val="0083136C"/>
    <w:rsid w:val="008327C6"/>
    <w:rsid w:val="00834ACC"/>
    <w:rsid w:val="0083521A"/>
    <w:rsid w:val="00840C23"/>
    <w:rsid w:val="00846A6E"/>
    <w:rsid w:val="00847873"/>
    <w:rsid w:val="008642FA"/>
    <w:rsid w:val="00866132"/>
    <w:rsid w:val="00872AAA"/>
    <w:rsid w:val="00881752"/>
    <w:rsid w:val="0088555D"/>
    <w:rsid w:val="0089126D"/>
    <w:rsid w:val="00891706"/>
    <w:rsid w:val="00891CE0"/>
    <w:rsid w:val="00894B6F"/>
    <w:rsid w:val="008A47DD"/>
    <w:rsid w:val="008A6A0B"/>
    <w:rsid w:val="008B3EBE"/>
    <w:rsid w:val="008C0FFA"/>
    <w:rsid w:val="008C16D9"/>
    <w:rsid w:val="008C276A"/>
    <w:rsid w:val="008C7310"/>
    <w:rsid w:val="008C7632"/>
    <w:rsid w:val="008D7D2E"/>
    <w:rsid w:val="008E0C5E"/>
    <w:rsid w:val="008E0EC8"/>
    <w:rsid w:val="008E3A0E"/>
    <w:rsid w:val="008E4348"/>
    <w:rsid w:val="008E4C6F"/>
    <w:rsid w:val="008F1A3D"/>
    <w:rsid w:val="008F314F"/>
    <w:rsid w:val="008F3E58"/>
    <w:rsid w:val="0090690C"/>
    <w:rsid w:val="00912316"/>
    <w:rsid w:val="00914D8C"/>
    <w:rsid w:val="00922549"/>
    <w:rsid w:val="00926955"/>
    <w:rsid w:val="00926D28"/>
    <w:rsid w:val="009318D3"/>
    <w:rsid w:val="0093375B"/>
    <w:rsid w:val="00947ED1"/>
    <w:rsid w:val="0095260F"/>
    <w:rsid w:val="00955CFB"/>
    <w:rsid w:val="009632E5"/>
    <w:rsid w:val="0097027D"/>
    <w:rsid w:val="00973BE9"/>
    <w:rsid w:val="00975B73"/>
    <w:rsid w:val="0097653B"/>
    <w:rsid w:val="009812AB"/>
    <w:rsid w:val="009832F5"/>
    <w:rsid w:val="0099396F"/>
    <w:rsid w:val="00995B02"/>
    <w:rsid w:val="009A1382"/>
    <w:rsid w:val="009A4676"/>
    <w:rsid w:val="009A5094"/>
    <w:rsid w:val="009B4FB4"/>
    <w:rsid w:val="009D649A"/>
    <w:rsid w:val="009E3389"/>
    <w:rsid w:val="009E40B2"/>
    <w:rsid w:val="009E550F"/>
    <w:rsid w:val="009F0806"/>
    <w:rsid w:val="009F46E2"/>
    <w:rsid w:val="009F71DB"/>
    <w:rsid w:val="00A05A47"/>
    <w:rsid w:val="00A268CC"/>
    <w:rsid w:val="00A2709D"/>
    <w:rsid w:val="00A27F30"/>
    <w:rsid w:val="00A30B53"/>
    <w:rsid w:val="00A4149F"/>
    <w:rsid w:val="00A4165B"/>
    <w:rsid w:val="00A41FED"/>
    <w:rsid w:val="00A60760"/>
    <w:rsid w:val="00A6104D"/>
    <w:rsid w:val="00A61672"/>
    <w:rsid w:val="00A62E90"/>
    <w:rsid w:val="00A63A53"/>
    <w:rsid w:val="00A658CD"/>
    <w:rsid w:val="00A7043D"/>
    <w:rsid w:val="00A70E3E"/>
    <w:rsid w:val="00A75153"/>
    <w:rsid w:val="00A867CA"/>
    <w:rsid w:val="00A8730E"/>
    <w:rsid w:val="00A941C3"/>
    <w:rsid w:val="00AA29E9"/>
    <w:rsid w:val="00AA334F"/>
    <w:rsid w:val="00AA59FF"/>
    <w:rsid w:val="00AA6C36"/>
    <w:rsid w:val="00AC346E"/>
    <w:rsid w:val="00AD0BA2"/>
    <w:rsid w:val="00AD1179"/>
    <w:rsid w:val="00AD692E"/>
    <w:rsid w:val="00AE1EA0"/>
    <w:rsid w:val="00AF2039"/>
    <w:rsid w:val="00AF3547"/>
    <w:rsid w:val="00AF4C1E"/>
    <w:rsid w:val="00AF551E"/>
    <w:rsid w:val="00AF6FC3"/>
    <w:rsid w:val="00B00B57"/>
    <w:rsid w:val="00B01797"/>
    <w:rsid w:val="00B05CBE"/>
    <w:rsid w:val="00B100D3"/>
    <w:rsid w:val="00B118DB"/>
    <w:rsid w:val="00B14D70"/>
    <w:rsid w:val="00B1536F"/>
    <w:rsid w:val="00B167CC"/>
    <w:rsid w:val="00B2185A"/>
    <w:rsid w:val="00B22FEF"/>
    <w:rsid w:val="00B25245"/>
    <w:rsid w:val="00B331A2"/>
    <w:rsid w:val="00B45E69"/>
    <w:rsid w:val="00B468AF"/>
    <w:rsid w:val="00B4746F"/>
    <w:rsid w:val="00B50E30"/>
    <w:rsid w:val="00B55F19"/>
    <w:rsid w:val="00B61E49"/>
    <w:rsid w:val="00B61ECD"/>
    <w:rsid w:val="00B651D7"/>
    <w:rsid w:val="00B669BF"/>
    <w:rsid w:val="00B86984"/>
    <w:rsid w:val="00B94903"/>
    <w:rsid w:val="00B963F3"/>
    <w:rsid w:val="00B97F80"/>
    <w:rsid w:val="00BA5A74"/>
    <w:rsid w:val="00BB07F1"/>
    <w:rsid w:val="00BB0D7E"/>
    <w:rsid w:val="00BB2380"/>
    <w:rsid w:val="00BB771D"/>
    <w:rsid w:val="00BC56A4"/>
    <w:rsid w:val="00BC5A5D"/>
    <w:rsid w:val="00BD075C"/>
    <w:rsid w:val="00BD623F"/>
    <w:rsid w:val="00BD6285"/>
    <w:rsid w:val="00BE0962"/>
    <w:rsid w:val="00BE2D8E"/>
    <w:rsid w:val="00BF5B7F"/>
    <w:rsid w:val="00BF5DB8"/>
    <w:rsid w:val="00C07109"/>
    <w:rsid w:val="00C121FC"/>
    <w:rsid w:val="00C146F1"/>
    <w:rsid w:val="00C177DA"/>
    <w:rsid w:val="00C203A1"/>
    <w:rsid w:val="00C30859"/>
    <w:rsid w:val="00C3531F"/>
    <w:rsid w:val="00C37DA4"/>
    <w:rsid w:val="00C4184D"/>
    <w:rsid w:val="00C44C95"/>
    <w:rsid w:val="00C50DA8"/>
    <w:rsid w:val="00C564E7"/>
    <w:rsid w:val="00C6019E"/>
    <w:rsid w:val="00C61883"/>
    <w:rsid w:val="00C61B08"/>
    <w:rsid w:val="00C84CF1"/>
    <w:rsid w:val="00C86CC0"/>
    <w:rsid w:val="00C916CE"/>
    <w:rsid w:val="00C9521F"/>
    <w:rsid w:val="00C9547A"/>
    <w:rsid w:val="00CA44A4"/>
    <w:rsid w:val="00CA4CF9"/>
    <w:rsid w:val="00CA606C"/>
    <w:rsid w:val="00CB47C4"/>
    <w:rsid w:val="00CB6779"/>
    <w:rsid w:val="00CB792D"/>
    <w:rsid w:val="00CC4A8D"/>
    <w:rsid w:val="00CD33A6"/>
    <w:rsid w:val="00CF088C"/>
    <w:rsid w:val="00CF4EC0"/>
    <w:rsid w:val="00D04B8E"/>
    <w:rsid w:val="00D04D7B"/>
    <w:rsid w:val="00D26717"/>
    <w:rsid w:val="00D31ED2"/>
    <w:rsid w:val="00D32095"/>
    <w:rsid w:val="00D468B1"/>
    <w:rsid w:val="00D50E93"/>
    <w:rsid w:val="00D54800"/>
    <w:rsid w:val="00D63ACF"/>
    <w:rsid w:val="00D7071C"/>
    <w:rsid w:val="00D75FA7"/>
    <w:rsid w:val="00D80EC9"/>
    <w:rsid w:val="00D813E0"/>
    <w:rsid w:val="00D828ED"/>
    <w:rsid w:val="00D873A6"/>
    <w:rsid w:val="00DA022A"/>
    <w:rsid w:val="00DA0A68"/>
    <w:rsid w:val="00DA3043"/>
    <w:rsid w:val="00DB5141"/>
    <w:rsid w:val="00DB5A45"/>
    <w:rsid w:val="00DB5CC4"/>
    <w:rsid w:val="00DB62A3"/>
    <w:rsid w:val="00DC1BE9"/>
    <w:rsid w:val="00DD20A8"/>
    <w:rsid w:val="00DE55E6"/>
    <w:rsid w:val="00DF2C8C"/>
    <w:rsid w:val="00E07481"/>
    <w:rsid w:val="00E10FED"/>
    <w:rsid w:val="00E13C2C"/>
    <w:rsid w:val="00E149EB"/>
    <w:rsid w:val="00E15F54"/>
    <w:rsid w:val="00E240E0"/>
    <w:rsid w:val="00E2512B"/>
    <w:rsid w:val="00E338C8"/>
    <w:rsid w:val="00E41745"/>
    <w:rsid w:val="00E44022"/>
    <w:rsid w:val="00E461D3"/>
    <w:rsid w:val="00E46879"/>
    <w:rsid w:val="00E5207B"/>
    <w:rsid w:val="00E546BB"/>
    <w:rsid w:val="00E55437"/>
    <w:rsid w:val="00E62209"/>
    <w:rsid w:val="00E64AB1"/>
    <w:rsid w:val="00E74C9C"/>
    <w:rsid w:val="00E75225"/>
    <w:rsid w:val="00E77AB0"/>
    <w:rsid w:val="00E821D3"/>
    <w:rsid w:val="00EA7569"/>
    <w:rsid w:val="00EA7845"/>
    <w:rsid w:val="00EB3D65"/>
    <w:rsid w:val="00EB6787"/>
    <w:rsid w:val="00EC4106"/>
    <w:rsid w:val="00EC5388"/>
    <w:rsid w:val="00EC7222"/>
    <w:rsid w:val="00ED0CE6"/>
    <w:rsid w:val="00EE40EF"/>
    <w:rsid w:val="00EF4052"/>
    <w:rsid w:val="00F077AC"/>
    <w:rsid w:val="00F24961"/>
    <w:rsid w:val="00F26307"/>
    <w:rsid w:val="00F30119"/>
    <w:rsid w:val="00F3153D"/>
    <w:rsid w:val="00F360B8"/>
    <w:rsid w:val="00F375F7"/>
    <w:rsid w:val="00F43771"/>
    <w:rsid w:val="00F533D4"/>
    <w:rsid w:val="00F53AD5"/>
    <w:rsid w:val="00F53EE0"/>
    <w:rsid w:val="00F543E3"/>
    <w:rsid w:val="00F60FF9"/>
    <w:rsid w:val="00F71AD8"/>
    <w:rsid w:val="00F76DC0"/>
    <w:rsid w:val="00F83F06"/>
    <w:rsid w:val="00F84447"/>
    <w:rsid w:val="00F84F51"/>
    <w:rsid w:val="00F92C1A"/>
    <w:rsid w:val="00F9778E"/>
    <w:rsid w:val="00FA562C"/>
    <w:rsid w:val="00FA6101"/>
    <w:rsid w:val="00FA75BD"/>
    <w:rsid w:val="00FB754F"/>
    <w:rsid w:val="00FC347D"/>
    <w:rsid w:val="00FD0986"/>
    <w:rsid w:val="00FD15B1"/>
    <w:rsid w:val="00FE019D"/>
    <w:rsid w:val="00FE5D50"/>
    <w:rsid w:val="022A6376"/>
    <w:rsid w:val="023B5B3E"/>
    <w:rsid w:val="079C498B"/>
    <w:rsid w:val="0A2F1B46"/>
    <w:rsid w:val="0E832D49"/>
    <w:rsid w:val="0F074D2B"/>
    <w:rsid w:val="14C74C3B"/>
    <w:rsid w:val="15F34C08"/>
    <w:rsid w:val="1ACD14E1"/>
    <w:rsid w:val="1B627AD6"/>
    <w:rsid w:val="20757576"/>
    <w:rsid w:val="20C05E24"/>
    <w:rsid w:val="219F352D"/>
    <w:rsid w:val="21E80E1A"/>
    <w:rsid w:val="22EB7CF2"/>
    <w:rsid w:val="268449C1"/>
    <w:rsid w:val="29A901A1"/>
    <w:rsid w:val="2D055DE8"/>
    <w:rsid w:val="2D373B4E"/>
    <w:rsid w:val="2E817ADB"/>
    <w:rsid w:val="35754146"/>
    <w:rsid w:val="3701325B"/>
    <w:rsid w:val="397719A4"/>
    <w:rsid w:val="3C544C36"/>
    <w:rsid w:val="450F0B2C"/>
    <w:rsid w:val="463C3D41"/>
    <w:rsid w:val="4B3D7363"/>
    <w:rsid w:val="4E8B2AAD"/>
    <w:rsid w:val="543C4E64"/>
    <w:rsid w:val="56AF6344"/>
    <w:rsid w:val="5B983D23"/>
    <w:rsid w:val="5C77037E"/>
    <w:rsid w:val="5F1B5FBF"/>
    <w:rsid w:val="5F372F98"/>
    <w:rsid w:val="60301365"/>
    <w:rsid w:val="61DE20E1"/>
    <w:rsid w:val="64DD0C69"/>
    <w:rsid w:val="665322D9"/>
    <w:rsid w:val="67247DBA"/>
    <w:rsid w:val="67A82FA8"/>
    <w:rsid w:val="6C8F4734"/>
    <w:rsid w:val="6D4718E5"/>
    <w:rsid w:val="72C538C2"/>
    <w:rsid w:val="77510847"/>
    <w:rsid w:val="79FF3A60"/>
    <w:rsid w:val="7D1975F9"/>
    <w:rsid w:val="7DD064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BB5AA2B-2AA9-4AA9-AC2C-E690985B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unhideWhenUsed="1"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unhideWhenUsed="1" w:qFormat="1"/>
    <w:lsdException w:name="toc 3" w:uiPriority="39" w:unhideWhenUsed="1"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uiPriority="0" w:qFormat="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qFormat/>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spacing w:before="260" w:after="260" w:line="416" w:lineRule="auto"/>
      <w:outlineLvl w:val="2"/>
    </w:pPr>
    <w:rPr>
      <w:b/>
      <w:bCs/>
      <w:kern w:val="0"/>
      <w:sz w:val="32"/>
      <w:szCs w:val="32"/>
    </w:rPr>
  </w:style>
  <w:style w:type="paragraph" w:styleId="4">
    <w:name w:val="heading 4"/>
    <w:basedOn w:val="a"/>
    <w:next w:val="a"/>
    <w:link w:val="4Char"/>
    <w:qFormat/>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szCs w:val="20"/>
    </w:rPr>
  </w:style>
  <w:style w:type="paragraph" w:styleId="5">
    <w:name w:val="heading 5"/>
    <w:basedOn w:val="a"/>
    <w:next w:val="a"/>
    <w:link w:val="5Char"/>
    <w:unhideWhenUsed/>
    <w:qFormat/>
    <w:pPr>
      <w:keepNext/>
      <w:keepLines/>
      <w:spacing w:before="280" w:after="290" w:line="376" w:lineRule="auto"/>
      <w:outlineLvl w:val="4"/>
    </w:pPr>
    <w:rPr>
      <w:b/>
      <w:bCs/>
      <w:sz w:val="28"/>
      <w:szCs w:val="28"/>
    </w:rPr>
  </w:style>
  <w:style w:type="paragraph" w:styleId="6">
    <w:name w:val="heading 6"/>
    <w:basedOn w:val="a"/>
    <w:next w:val="a"/>
    <w:link w:val="6Char"/>
    <w:qFormat/>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szCs w:val="20"/>
    </w:rPr>
  </w:style>
  <w:style w:type="paragraph" w:styleId="7">
    <w:name w:val="heading 7"/>
    <w:basedOn w:val="a"/>
    <w:next w:val="a"/>
    <w:link w:val="7Char"/>
    <w:qFormat/>
    <w:pPr>
      <w:keepNext/>
      <w:keepLines/>
      <w:tabs>
        <w:tab w:val="left" w:pos="2940"/>
      </w:tabs>
      <w:adjustRightInd w:val="0"/>
      <w:spacing w:before="240" w:after="64" w:line="320" w:lineRule="atLeast"/>
      <w:ind w:left="2940" w:hanging="420"/>
      <w:textAlignment w:val="baseline"/>
      <w:outlineLvl w:val="6"/>
    </w:pPr>
    <w:rPr>
      <w:rFonts w:ascii="Times New Roman" w:hAnsi="Times New Roman"/>
      <w:b/>
      <w:kern w:val="0"/>
      <w:sz w:val="20"/>
      <w:szCs w:val="20"/>
    </w:rPr>
  </w:style>
  <w:style w:type="paragraph" w:styleId="8">
    <w:name w:val="heading 8"/>
    <w:basedOn w:val="a"/>
    <w:next w:val="a"/>
    <w:link w:val="8Char"/>
    <w:qFormat/>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szCs w:val="20"/>
    </w:rPr>
  </w:style>
  <w:style w:type="paragraph" w:styleId="9">
    <w:name w:val="heading 9"/>
    <w:basedOn w:val="a"/>
    <w:next w:val="a"/>
    <w:link w:val="9Char"/>
    <w:qFormat/>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qFormat/>
    <w:pPr>
      <w:ind w:left="2520"/>
    </w:pPr>
    <w:rPr>
      <w:rFonts w:ascii="Times New Roman" w:hAnsi="Times New Roman"/>
      <w:szCs w:val="20"/>
    </w:rPr>
  </w:style>
  <w:style w:type="paragraph" w:styleId="80">
    <w:name w:val="index 8"/>
    <w:basedOn w:val="a"/>
    <w:next w:val="a"/>
    <w:qFormat/>
    <w:pPr>
      <w:ind w:left="2940"/>
    </w:pPr>
    <w:rPr>
      <w:rFonts w:ascii="Times New Roman" w:hAnsi="Times New Roman"/>
      <w:szCs w:val="20"/>
    </w:rPr>
  </w:style>
  <w:style w:type="paragraph" w:styleId="a3">
    <w:name w:val="Normal Indent"/>
    <w:basedOn w:val="a"/>
    <w:link w:val="Char"/>
    <w:qFormat/>
    <w:pPr>
      <w:adjustRightInd w:val="0"/>
      <w:spacing w:line="312" w:lineRule="atLeast"/>
      <w:ind w:firstLine="420"/>
      <w:textAlignment w:val="baseline"/>
    </w:pPr>
    <w:rPr>
      <w:rFonts w:ascii="Times New Roman" w:hAnsi="Times New Roman"/>
      <w:kern w:val="0"/>
      <w:sz w:val="32"/>
      <w:szCs w:val="20"/>
    </w:rPr>
  </w:style>
  <w:style w:type="paragraph" w:styleId="50">
    <w:name w:val="index 5"/>
    <w:basedOn w:val="a"/>
    <w:next w:val="a"/>
    <w:qFormat/>
    <w:pPr>
      <w:ind w:left="1680"/>
    </w:pPr>
    <w:rPr>
      <w:rFonts w:ascii="Times New Roman" w:hAnsi="Times New Roman"/>
      <w:szCs w:val="20"/>
    </w:rPr>
  </w:style>
  <w:style w:type="paragraph" w:styleId="a4">
    <w:name w:val="Document Map"/>
    <w:basedOn w:val="a"/>
    <w:link w:val="Char0"/>
    <w:uiPriority w:val="99"/>
    <w:unhideWhenUsed/>
    <w:qFormat/>
    <w:rPr>
      <w:rFonts w:ascii="宋体"/>
      <w:kern w:val="0"/>
      <w:sz w:val="18"/>
      <w:szCs w:val="18"/>
    </w:rPr>
  </w:style>
  <w:style w:type="paragraph" w:styleId="a5">
    <w:name w:val="annotation text"/>
    <w:basedOn w:val="a"/>
    <w:link w:val="Char1"/>
    <w:unhideWhenUsed/>
    <w:qFormat/>
    <w:pPr>
      <w:jc w:val="left"/>
    </w:pPr>
  </w:style>
  <w:style w:type="paragraph" w:styleId="60">
    <w:name w:val="index 6"/>
    <w:basedOn w:val="a"/>
    <w:next w:val="a"/>
    <w:qFormat/>
    <w:pPr>
      <w:ind w:left="2100"/>
    </w:pPr>
    <w:rPr>
      <w:rFonts w:ascii="Times New Roman" w:hAnsi="Times New Roman"/>
      <w:szCs w:val="20"/>
    </w:rPr>
  </w:style>
  <w:style w:type="paragraph" w:styleId="a6">
    <w:name w:val="Body Text"/>
    <w:basedOn w:val="a"/>
    <w:link w:val="Char2"/>
    <w:unhideWhenUsed/>
    <w:qFormat/>
    <w:pPr>
      <w:spacing w:after="120"/>
    </w:pPr>
  </w:style>
  <w:style w:type="paragraph" w:styleId="a7">
    <w:name w:val="Body Text Indent"/>
    <w:basedOn w:val="a"/>
    <w:link w:val="Char3"/>
    <w:qFormat/>
    <w:pPr>
      <w:spacing w:line="360" w:lineRule="auto"/>
      <w:ind w:firstLineChars="200" w:firstLine="480"/>
    </w:pPr>
    <w:rPr>
      <w:rFonts w:ascii="宋体" w:hAnsi="宋体"/>
      <w:kern w:val="0"/>
      <w:sz w:val="24"/>
      <w:szCs w:val="20"/>
    </w:rPr>
  </w:style>
  <w:style w:type="paragraph" w:styleId="40">
    <w:name w:val="index 4"/>
    <w:basedOn w:val="a"/>
    <w:next w:val="a"/>
    <w:qFormat/>
    <w:pPr>
      <w:ind w:left="1260"/>
    </w:pPr>
    <w:rPr>
      <w:rFonts w:ascii="Times New Roman" w:hAnsi="Times New Roman"/>
      <w:szCs w:val="20"/>
    </w:rPr>
  </w:style>
  <w:style w:type="paragraph" w:styleId="51">
    <w:name w:val="toc 5"/>
    <w:basedOn w:val="a"/>
    <w:next w:val="a"/>
    <w:uiPriority w:val="39"/>
    <w:qFormat/>
    <w:pPr>
      <w:ind w:left="1680"/>
    </w:pPr>
    <w:rPr>
      <w:rFonts w:ascii="Times New Roman" w:hAnsi="Times New Roman"/>
      <w:szCs w:val="20"/>
    </w:rPr>
  </w:style>
  <w:style w:type="paragraph" w:styleId="30">
    <w:name w:val="toc 3"/>
    <w:basedOn w:val="a"/>
    <w:next w:val="a"/>
    <w:uiPriority w:val="39"/>
    <w:unhideWhenUsed/>
    <w:qFormat/>
    <w:pPr>
      <w:ind w:leftChars="400" w:left="840"/>
    </w:pPr>
  </w:style>
  <w:style w:type="paragraph" w:styleId="a8">
    <w:name w:val="Plain Text"/>
    <w:basedOn w:val="a"/>
    <w:link w:val="Char4"/>
    <w:qFormat/>
    <w:rPr>
      <w:rFonts w:ascii="宋体" w:hAnsi="Courier New"/>
      <w:kern w:val="10"/>
      <w:sz w:val="20"/>
      <w:szCs w:val="20"/>
    </w:rPr>
  </w:style>
  <w:style w:type="paragraph" w:styleId="81">
    <w:name w:val="toc 8"/>
    <w:basedOn w:val="a"/>
    <w:next w:val="a"/>
    <w:uiPriority w:val="39"/>
    <w:qFormat/>
    <w:pPr>
      <w:ind w:left="2940"/>
    </w:pPr>
    <w:rPr>
      <w:rFonts w:ascii="Times New Roman" w:hAnsi="Times New Roman"/>
      <w:szCs w:val="20"/>
    </w:rPr>
  </w:style>
  <w:style w:type="paragraph" w:styleId="31">
    <w:name w:val="index 3"/>
    <w:basedOn w:val="a"/>
    <w:next w:val="a"/>
    <w:qFormat/>
    <w:pPr>
      <w:ind w:left="840"/>
    </w:pPr>
    <w:rPr>
      <w:rFonts w:ascii="Times New Roman" w:hAnsi="Times New Roman"/>
      <w:szCs w:val="20"/>
    </w:rPr>
  </w:style>
  <w:style w:type="paragraph" w:styleId="a9">
    <w:name w:val="Date"/>
    <w:basedOn w:val="a"/>
    <w:next w:val="a"/>
    <w:link w:val="Char5"/>
    <w:qFormat/>
    <w:rPr>
      <w:rFonts w:ascii="Times New Roman" w:hAnsi="Times New Roman"/>
      <w:kern w:val="0"/>
      <w:sz w:val="28"/>
      <w:szCs w:val="20"/>
    </w:rPr>
  </w:style>
  <w:style w:type="paragraph" w:styleId="20">
    <w:name w:val="Body Text Indent 2"/>
    <w:basedOn w:val="a"/>
    <w:link w:val="2Char0"/>
    <w:qFormat/>
    <w:pPr>
      <w:ind w:left="840"/>
    </w:pPr>
    <w:rPr>
      <w:rFonts w:ascii="Times New Roman" w:hAnsi="Times New Roman"/>
      <w:kern w:val="0"/>
      <w:sz w:val="20"/>
      <w:szCs w:val="20"/>
    </w:rPr>
  </w:style>
  <w:style w:type="paragraph" w:styleId="aa">
    <w:name w:val="Balloon Text"/>
    <w:basedOn w:val="a"/>
    <w:link w:val="Char6"/>
    <w:uiPriority w:val="99"/>
    <w:unhideWhenUsed/>
    <w:qFormat/>
    <w:rPr>
      <w:sz w:val="18"/>
      <w:szCs w:val="18"/>
    </w:rPr>
  </w:style>
  <w:style w:type="paragraph" w:styleId="ab">
    <w:name w:val="footer"/>
    <w:basedOn w:val="a"/>
    <w:link w:val="Char7"/>
    <w:uiPriority w:val="99"/>
    <w:unhideWhenUsed/>
    <w:qFormat/>
    <w:pPr>
      <w:tabs>
        <w:tab w:val="center" w:pos="4153"/>
        <w:tab w:val="right" w:pos="8306"/>
      </w:tabs>
      <w:snapToGrid w:val="0"/>
      <w:jc w:val="left"/>
    </w:pPr>
    <w:rPr>
      <w:kern w:val="0"/>
      <w:sz w:val="18"/>
      <w:szCs w:val="18"/>
    </w:rPr>
  </w:style>
  <w:style w:type="paragraph" w:styleId="ac">
    <w:name w:val="header"/>
    <w:basedOn w:val="a"/>
    <w:link w:val="Char8"/>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Pr>
      <w:rFonts w:ascii="Times New Roman" w:hAnsi="Times New Roman"/>
      <w:szCs w:val="24"/>
    </w:rPr>
  </w:style>
  <w:style w:type="paragraph" w:styleId="41">
    <w:name w:val="toc 4"/>
    <w:basedOn w:val="a"/>
    <w:next w:val="a"/>
    <w:uiPriority w:val="39"/>
    <w:qFormat/>
    <w:pPr>
      <w:ind w:left="1260"/>
    </w:pPr>
    <w:rPr>
      <w:rFonts w:ascii="Times New Roman" w:hAnsi="Times New Roman"/>
      <w:szCs w:val="20"/>
    </w:rPr>
  </w:style>
  <w:style w:type="paragraph" w:styleId="ad">
    <w:name w:val="index heading"/>
    <w:basedOn w:val="a"/>
    <w:next w:val="11"/>
    <w:qFormat/>
    <w:rPr>
      <w:rFonts w:ascii="Times New Roman" w:hAnsi="Times New Roman"/>
      <w:szCs w:val="20"/>
    </w:rPr>
  </w:style>
  <w:style w:type="paragraph" w:styleId="11">
    <w:name w:val="index 1"/>
    <w:basedOn w:val="a"/>
    <w:next w:val="a"/>
    <w:qFormat/>
    <w:rPr>
      <w:rFonts w:ascii="Times New Roman" w:hAnsi="Times New Roman"/>
      <w:szCs w:val="20"/>
    </w:rPr>
  </w:style>
  <w:style w:type="paragraph" w:styleId="61">
    <w:name w:val="toc 6"/>
    <w:basedOn w:val="a"/>
    <w:next w:val="a"/>
    <w:uiPriority w:val="39"/>
    <w:qFormat/>
    <w:pPr>
      <w:ind w:left="2100"/>
    </w:pPr>
    <w:rPr>
      <w:rFonts w:ascii="Times New Roman" w:hAnsi="Times New Roman"/>
      <w:szCs w:val="20"/>
    </w:rPr>
  </w:style>
  <w:style w:type="paragraph" w:styleId="32">
    <w:name w:val="Body Text Indent 3"/>
    <w:basedOn w:val="a"/>
    <w:link w:val="3Char0"/>
    <w:qFormat/>
    <w:pPr>
      <w:spacing w:line="400" w:lineRule="atLeast"/>
      <w:ind w:left="360" w:firstLineChars="171" w:firstLine="410"/>
    </w:pPr>
    <w:rPr>
      <w:rFonts w:ascii="Times New Roman" w:hAnsi="Times New Roman"/>
      <w:kern w:val="0"/>
      <w:sz w:val="20"/>
      <w:szCs w:val="20"/>
    </w:rPr>
  </w:style>
  <w:style w:type="paragraph" w:styleId="71">
    <w:name w:val="index 7"/>
    <w:basedOn w:val="a"/>
    <w:next w:val="a"/>
    <w:qFormat/>
    <w:pPr>
      <w:ind w:left="2520"/>
    </w:pPr>
    <w:rPr>
      <w:rFonts w:ascii="Times New Roman" w:hAnsi="Times New Roman"/>
      <w:szCs w:val="20"/>
    </w:rPr>
  </w:style>
  <w:style w:type="paragraph" w:styleId="90">
    <w:name w:val="index 9"/>
    <w:basedOn w:val="a"/>
    <w:next w:val="a"/>
    <w:qFormat/>
    <w:pPr>
      <w:ind w:left="3360"/>
    </w:pPr>
    <w:rPr>
      <w:rFonts w:ascii="Times New Roman" w:hAnsi="Times New Roman"/>
      <w:szCs w:val="20"/>
    </w:rPr>
  </w:style>
  <w:style w:type="paragraph" w:styleId="21">
    <w:name w:val="toc 2"/>
    <w:basedOn w:val="a"/>
    <w:next w:val="a"/>
    <w:uiPriority w:val="39"/>
    <w:unhideWhenUsed/>
    <w:qFormat/>
    <w:pPr>
      <w:ind w:leftChars="200" w:left="420"/>
    </w:pPr>
  </w:style>
  <w:style w:type="paragraph" w:styleId="91">
    <w:name w:val="toc 9"/>
    <w:basedOn w:val="a"/>
    <w:next w:val="a"/>
    <w:uiPriority w:val="39"/>
    <w:qFormat/>
    <w:pPr>
      <w:ind w:left="3360"/>
    </w:pPr>
    <w:rPr>
      <w:rFonts w:ascii="Times New Roman" w:hAnsi="Times New Roman"/>
      <w:szCs w:val="20"/>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szCs w:val="20"/>
    </w:rPr>
  </w:style>
  <w:style w:type="paragraph" w:styleId="ae">
    <w:name w:val="Normal (Web)"/>
    <w:basedOn w:val="a"/>
    <w:link w:val="Char9"/>
    <w:unhideWhenUsed/>
    <w:qFormat/>
    <w:rPr>
      <w:rFonts w:ascii="Times New Roman" w:hAnsi="Times New Roman"/>
      <w:sz w:val="24"/>
      <w:szCs w:val="24"/>
    </w:rPr>
  </w:style>
  <w:style w:type="paragraph" w:styleId="22">
    <w:name w:val="index 2"/>
    <w:basedOn w:val="a"/>
    <w:next w:val="a"/>
    <w:qFormat/>
    <w:pPr>
      <w:ind w:left="420"/>
    </w:pPr>
    <w:rPr>
      <w:rFonts w:ascii="Times New Roman" w:hAnsi="Times New Roman"/>
      <w:szCs w:val="20"/>
    </w:rPr>
  </w:style>
  <w:style w:type="paragraph" w:styleId="af">
    <w:name w:val="Title"/>
    <w:link w:val="Chara"/>
    <w:qFormat/>
    <w:pPr>
      <w:spacing w:before="240" w:after="60" w:line="540" w:lineRule="exact"/>
      <w:outlineLvl w:val="0"/>
    </w:pPr>
    <w:rPr>
      <w:rFonts w:ascii="Cambria" w:eastAsia="仿宋_GB2312" w:hAnsi="Cambria" w:cs="Cambria"/>
      <w:b/>
      <w:bCs/>
      <w:sz w:val="32"/>
      <w:szCs w:val="32"/>
    </w:rPr>
  </w:style>
  <w:style w:type="paragraph" w:styleId="af0">
    <w:name w:val="annotation subject"/>
    <w:basedOn w:val="a5"/>
    <w:next w:val="a5"/>
    <w:link w:val="Charb"/>
    <w:unhideWhenUsed/>
    <w:qFormat/>
    <w:rPr>
      <w:b/>
      <w:bCs/>
    </w:rPr>
  </w:style>
  <w:style w:type="paragraph" w:styleId="af1">
    <w:name w:val="Body Text First Indent"/>
    <w:basedOn w:val="a6"/>
    <w:link w:val="Charc"/>
    <w:uiPriority w:val="99"/>
    <w:unhideWhenUsed/>
    <w:qFormat/>
    <w:pPr>
      <w:ind w:firstLineChars="100" w:firstLine="420"/>
    </w:pPr>
  </w:style>
  <w:style w:type="table" w:styleId="af2">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
    <w:name w:val="Light List Accent 3"/>
    <w:basedOn w:val="a1"/>
    <w:uiPriority w:val="61"/>
    <w:qFormat/>
    <w:rPr>
      <w:sz w:val="22"/>
      <w:szCs w:val="22"/>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af3">
    <w:name w:val="Strong"/>
    <w:qFormat/>
    <w:rPr>
      <w:b/>
      <w:bCs/>
    </w:rPr>
  </w:style>
  <w:style w:type="character" w:styleId="af4">
    <w:name w:val="page number"/>
    <w:basedOn w:val="a0"/>
    <w:qFormat/>
  </w:style>
  <w:style w:type="character" w:styleId="af5">
    <w:name w:val="FollowedHyperlink"/>
    <w:uiPriority w:val="99"/>
    <w:semiHidden/>
    <w:unhideWhenUsed/>
    <w:qFormat/>
    <w:rPr>
      <w:color w:val="954F72"/>
      <w:u w:val="single"/>
    </w:rPr>
  </w:style>
  <w:style w:type="character" w:styleId="HTML0">
    <w:name w:val="HTML Typewriter"/>
    <w:qFormat/>
    <w:rPr>
      <w:rFonts w:ascii="Courier New" w:eastAsia="宋体" w:hAnsi="Courier New" w:cs="Courier New"/>
      <w:sz w:val="20"/>
      <w:szCs w:val="20"/>
      <w:lang w:val="en-US" w:eastAsia="zh-CN" w:bidi="ar-SA"/>
    </w:rPr>
  </w:style>
  <w:style w:type="character" w:styleId="af6">
    <w:name w:val="Hyperlink"/>
    <w:uiPriority w:val="99"/>
    <w:unhideWhenUsed/>
    <w:qFormat/>
    <w:rPr>
      <w:color w:val="0000FF"/>
      <w:u w:val="single"/>
    </w:rPr>
  </w:style>
  <w:style w:type="character" w:styleId="af7">
    <w:name w:val="annotation reference"/>
    <w:unhideWhenUsed/>
    <w:qFormat/>
    <w:rPr>
      <w:sz w:val="21"/>
      <w:szCs w:val="21"/>
    </w:rPr>
  </w:style>
  <w:style w:type="character" w:customStyle="1" w:styleId="Charb">
    <w:name w:val="批注主题 Char"/>
    <w:link w:val="af0"/>
    <w:qFormat/>
    <w:rPr>
      <w:b/>
      <w:bCs/>
      <w:kern w:val="2"/>
      <w:sz w:val="21"/>
      <w:szCs w:val="22"/>
    </w:rPr>
  </w:style>
  <w:style w:type="character" w:customStyle="1" w:styleId="2Char">
    <w:name w:val="标题 2 Char"/>
    <w:link w:val="2"/>
    <w:qFormat/>
    <w:rPr>
      <w:rFonts w:ascii="Cambria" w:eastAsia="宋体" w:hAnsi="Cambria" w:cs="Times New Roman"/>
      <w:b/>
      <w:bCs/>
      <w:kern w:val="2"/>
      <w:sz w:val="32"/>
      <w:szCs w:val="32"/>
    </w:rPr>
  </w:style>
  <w:style w:type="character" w:customStyle="1" w:styleId="Char">
    <w:name w:val="正文缩进 Char"/>
    <w:link w:val="a3"/>
    <w:qFormat/>
    <w:rPr>
      <w:rFonts w:ascii="Times New Roman" w:eastAsia="宋体" w:hAnsi="Times New Roman" w:cs="Times New Roman"/>
      <w:kern w:val="0"/>
      <w:sz w:val="32"/>
      <w:szCs w:val="20"/>
    </w:rPr>
  </w:style>
  <w:style w:type="character" w:customStyle="1" w:styleId="Char0">
    <w:name w:val="文档结构图 Char"/>
    <w:link w:val="a4"/>
    <w:uiPriority w:val="99"/>
    <w:qFormat/>
    <w:rPr>
      <w:rFonts w:ascii="宋体" w:eastAsia="宋体" w:hAnsi="Calibri" w:cs="Times New Roman"/>
      <w:sz w:val="18"/>
      <w:szCs w:val="18"/>
    </w:rPr>
  </w:style>
  <w:style w:type="character" w:customStyle="1" w:styleId="3Char">
    <w:name w:val="标题 3 Char"/>
    <w:link w:val="3"/>
    <w:qFormat/>
    <w:rPr>
      <w:rFonts w:ascii="Calibri" w:eastAsia="宋体" w:hAnsi="Calibri" w:cs="Times New Roman"/>
      <w:b/>
      <w:bCs/>
      <w:sz w:val="32"/>
      <w:szCs w:val="32"/>
    </w:rPr>
  </w:style>
  <w:style w:type="character" w:customStyle="1" w:styleId="1Char">
    <w:name w:val="标题 1 Char"/>
    <w:link w:val="1"/>
    <w:qFormat/>
    <w:rPr>
      <w:rFonts w:ascii="黑体" w:eastAsia="黑体" w:hAnsi="黑体" w:cs="Times New Roman"/>
      <w:b/>
      <w:color w:val="000000"/>
      <w:kern w:val="0"/>
      <w:sz w:val="36"/>
      <w:szCs w:val="36"/>
    </w:rPr>
  </w:style>
  <w:style w:type="character" w:customStyle="1" w:styleId="Char10">
    <w:name w:val="正文首行缩进 Char1"/>
    <w:qFormat/>
    <w:rPr>
      <w:rFonts w:ascii="Times New Roman" w:eastAsia="仿宋_GB2312" w:hAnsi="Times New Roman" w:cs="Times New Roman"/>
      <w:sz w:val="24"/>
    </w:rPr>
  </w:style>
  <w:style w:type="character" w:customStyle="1" w:styleId="Char11">
    <w:name w:val="页脚 Char1"/>
    <w:qFormat/>
    <w:rPr>
      <w:sz w:val="18"/>
      <w:szCs w:val="18"/>
    </w:rPr>
  </w:style>
  <w:style w:type="character" w:customStyle="1" w:styleId="Chard">
    <w:name w:val="列出段落 Char"/>
    <w:link w:val="af8"/>
    <w:uiPriority w:val="34"/>
    <w:qFormat/>
    <w:rPr>
      <w:kern w:val="2"/>
      <w:sz w:val="21"/>
      <w:szCs w:val="22"/>
    </w:rPr>
  </w:style>
  <w:style w:type="paragraph" w:styleId="af8">
    <w:name w:val="List Paragraph"/>
    <w:basedOn w:val="a"/>
    <w:link w:val="Chard"/>
    <w:uiPriority w:val="34"/>
    <w:qFormat/>
    <w:pPr>
      <w:ind w:firstLineChars="200" w:firstLine="420"/>
    </w:pPr>
  </w:style>
  <w:style w:type="character" w:customStyle="1" w:styleId="Char1">
    <w:name w:val="批注文字 Char"/>
    <w:link w:val="a5"/>
    <w:qFormat/>
    <w:rPr>
      <w:kern w:val="2"/>
      <w:sz w:val="21"/>
      <w:szCs w:val="22"/>
    </w:rPr>
  </w:style>
  <w:style w:type="character" w:customStyle="1" w:styleId="Char12">
    <w:name w:val="纯文本 Char1"/>
    <w:qFormat/>
    <w:rPr>
      <w:rFonts w:ascii="宋体" w:eastAsia="宋体" w:hAnsi="Courier New" w:cs="Courier New"/>
      <w:szCs w:val="21"/>
    </w:rPr>
  </w:style>
  <w:style w:type="character" w:customStyle="1" w:styleId="Char8">
    <w:name w:val="页眉 Char"/>
    <w:link w:val="ac"/>
    <w:uiPriority w:val="99"/>
    <w:qFormat/>
    <w:rPr>
      <w:sz w:val="18"/>
      <w:szCs w:val="18"/>
    </w:rPr>
  </w:style>
  <w:style w:type="character" w:customStyle="1" w:styleId="Char6">
    <w:name w:val="批注框文本 Char"/>
    <w:link w:val="aa"/>
    <w:uiPriority w:val="99"/>
    <w:qFormat/>
    <w:rPr>
      <w:kern w:val="2"/>
      <w:sz w:val="18"/>
      <w:szCs w:val="18"/>
    </w:rPr>
  </w:style>
  <w:style w:type="character" w:customStyle="1" w:styleId="Char7">
    <w:name w:val="页脚 Char"/>
    <w:link w:val="ab"/>
    <w:uiPriority w:val="99"/>
    <w:qFormat/>
    <w:rPr>
      <w:sz w:val="18"/>
      <w:szCs w:val="18"/>
    </w:rPr>
  </w:style>
  <w:style w:type="character" w:customStyle="1" w:styleId="af9">
    <w:name w:val="纯文本 字符"/>
    <w:qFormat/>
    <w:rPr>
      <w:rFonts w:ascii="宋体" w:eastAsia="宋体" w:hAnsi="Courier New" w:cs="Courier New"/>
      <w:szCs w:val="21"/>
    </w:rPr>
  </w:style>
  <w:style w:type="character" w:customStyle="1" w:styleId="Charc">
    <w:name w:val="正文首行缩进 Char"/>
    <w:basedOn w:val="Char2"/>
    <w:link w:val="af1"/>
    <w:uiPriority w:val="99"/>
    <w:qFormat/>
  </w:style>
  <w:style w:type="character" w:customStyle="1" w:styleId="Char2">
    <w:name w:val="正文文本 Char"/>
    <w:basedOn w:val="a0"/>
    <w:link w:val="a6"/>
    <w:qFormat/>
  </w:style>
  <w:style w:type="character" w:customStyle="1" w:styleId="Char4">
    <w:name w:val="纯文本 Char"/>
    <w:link w:val="a8"/>
    <w:qFormat/>
    <w:rPr>
      <w:rFonts w:ascii="宋体" w:eastAsia="宋体" w:hAnsi="Courier New"/>
      <w:kern w:val="10"/>
    </w:rPr>
  </w:style>
  <w:style w:type="character" w:customStyle="1" w:styleId="Char3">
    <w:name w:val="正文文本缩进 Char"/>
    <w:link w:val="a7"/>
    <w:qFormat/>
    <w:rPr>
      <w:rFonts w:ascii="宋体" w:eastAsia="宋体" w:hAnsi="宋体" w:cs="Times New Roman"/>
      <w:sz w:val="24"/>
      <w:szCs w:val="20"/>
    </w:rPr>
  </w:style>
  <w:style w:type="paragraph" w:customStyle="1" w:styleId="Chare">
    <w:name w:val="Char"/>
    <w:basedOn w:val="a"/>
    <w:qFormat/>
    <w:rPr>
      <w:rFonts w:ascii="Times New Roman" w:hAnsi="Times New Roman"/>
      <w:szCs w:val="20"/>
    </w:rPr>
  </w:style>
  <w:style w:type="paragraph" w:customStyle="1" w:styleId="afa">
    <w:name w:val="表头及图底"/>
    <w:basedOn w:val="a"/>
    <w:next w:val="a"/>
    <w:qFormat/>
    <w:pPr>
      <w:spacing w:beforeLines="20" w:afterLines="20" w:line="360" w:lineRule="auto"/>
      <w:jc w:val="center"/>
    </w:pPr>
    <w:rPr>
      <w:rFonts w:ascii="宋体" w:eastAsia="仿宋_GB2312" w:hAnsi="宋体"/>
      <w:color w:val="00B050"/>
      <w:kern w:val="0"/>
      <w:sz w:val="24"/>
      <w:szCs w:val="24"/>
    </w:rPr>
  </w:style>
  <w:style w:type="paragraph" w:customStyle="1" w:styleId="Style78">
    <w:name w:val="_Style 78"/>
    <w:basedOn w:val="1"/>
    <w:next w:val="a"/>
    <w:uiPriority w:val="39"/>
    <w:qFormat/>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customStyle="1" w:styleId="CharCharCharCharCharCharCharCharCharChar">
    <w:name w:val="Char Char Char Char Char Char Char Char Char Char"/>
    <w:basedOn w:val="a"/>
    <w:qFormat/>
    <w:rPr>
      <w:rFonts w:ascii="Tahoma" w:hAnsi="Tahoma" w:cs="Tahoma"/>
      <w:sz w:val="24"/>
      <w:szCs w:val="24"/>
    </w:rPr>
  </w:style>
  <w:style w:type="paragraph" w:customStyle="1" w:styleId="23">
    <w:name w:val="正文2"/>
    <w:qFormat/>
    <w:pPr>
      <w:widowControl w:val="0"/>
      <w:jc w:val="both"/>
    </w:pPr>
    <w:rPr>
      <w:kern w:val="2"/>
      <w:sz w:val="21"/>
      <w:szCs w:val="24"/>
    </w:rPr>
  </w:style>
  <w:style w:type="paragraph" w:customStyle="1" w:styleId="Normal2">
    <w:name w:val="Normal_2"/>
    <w:qFormat/>
    <w:pPr>
      <w:widowControl w:val="0"/>
      <w:jc w:val="both"/>
    </w:pPr>
    <w:rPr>
      <w:kern w:val="2"/>
      <w:sz w:val="21"/>
      <w:szCs w:val="24"/>
    </w:rPr>
  </w:style>
  <w:style w:type="character" w:customStyle="1" w:styleId="5Char">
    <w:name w:val="标题 5 Char"/>
    <w:link w:val="5"/>
    <w:qFormat/>
    <w:rPr>
      <w:b/>
      <w:bCs/>
      <w:kern w:val="2"/>
      <w:sz w:val="28"/>
      <w:szCs w:val="28"/>
    </w:rPr>
  </w:style>
  <w:style w:type="character" w:customStyle="1" w:styleId="4Char">
    <w:name w:val="标题 4 Char"/>
    <w:link w:val="4"/>
    <w:qFormat/>
    <w:rPr>
      <w:rFonts w:ascii="Arial" w:eastAsia="黑体" w:hAnsi="Arial"/>
      <w:b/>
      <w:sz w:val="28"/>
    </w:rPr>
  </w:style>
  <w:style w:type="character" w:customStyle="1" w:styleId="6Char">
    <w:name w:val="标题 6 Char"/>
    <w:link w:val="6"/>
    <w:qFormat/>
    <w:rPr>
      <w:rFonts w:ascii="Arial" w:eastAsia="黑体" w:hAnsi="Arial"/>
      <w:b/>
    </w:rPr>
  </w:style>
  <w:style w:type="character" w:customStyle="1" w:styleId="7Char">
    <w:name w:val="标题 7 Char"/>
    <w:link w:val="7"/>
    <w:qFormat/>
    <w:rPr>
      <w:rFonts w:ascii="Times New Roman" w:hAnsi="Times New Roman"/>
      <w:b/>
    </w:rPr>
  </w:style>
  <w:style w:type="character" w:customStyle="1" w:styleId="8Char">
    <w:name w:val="标题 8 Char"/>
    <w:link w:val="8"/>
    <w:qFormat/>
    <w:rPr>
      <w:rFonts w:ascii="Arial" w:eastAsia="黑体" w:hAnsi="Arial"/>
    </w:rPr>
  </w:style>
  <w:style w:type="character" w:customStyle="1" w:styleId="9Char">
    <w:name w:val="标题 9 Char"/>
    <w:link w:val="9"/>
    <w:qFormat/>
    <w:rPr>
      <w:rFonts w:ascii="Arial" w:eastAsia="黑体" w:hAnsi="Arial"/>
      <w:sz w:val="21"/>
    </w:rPr>
  </w:style>
  <w:style w:type="character" w:customStyle="1" w:styleId="12">
    <w:name w:val="页码1"/>
    <w:qFormat/>
    <w:rPr>
      <w:rFonts w:ascii="Times New Roman" w:eastAsia="宋体" w:hAnsi="Times New Roman" w:cs="Times New Roman"/>
      <w:lang w:val="en-US" w:eastAsia="zh-CN" w:bidi="ar-SA"/>
    </w:rPr>
  </w:style>
  <w:style w:type="character" w:customStyle="1" w:styleId="Char5">
    <w:name w:val="日期 Char"/>
    <w:link w:val="a9"/>
    <w:qFormat/>
    <w:rPr>
      <w:rFonts w:ascii="Times New Roman" w:hAnsi="Times New Roman"/>
      <w:sz w:val="28"/>
    </w:rPr>
  </w:style>
  <w:style w:type="paragraph" w:customStyle="1" w:styleId="Style67">
    <w:name w:val="_Style 67"/>
    <w:qFormat/>
    <w:pPr>
      <w:widowControl w:val="0"/>
      <w:jc w:val="both"/>
    </w:pPr>
    <w:rPr>
      <w:kern w:val="2"/>
      <w:sz w:val="21"/>
      <w:szCs w:val="22"/>
    </w:rPr>
  </w:style>
  <w:style w:type="character" w:customStyle="1" w:styleId="Charf">
    <w:name w:val="无间隔 Char"/>
    <w:link w:val="13"/>
    <w:qFormat/>
    <w:rPr>
      <w:rFonts w:ascii="Times New Roman" w:hAnsi="Times New Roman"/>
      <w:kern w:val="2"/>
      <w:sz w:val="22"/>
      <w:szCs w:val="22"/>
    </w:rPr>
  </w:style>
  <w:style w:type="paragraph" w:customStyle="1" w:styleId="13">
    <w:name w:val="无间距1"/>
    <w:link w:val="Charf"/>
    <w:qFormat/>
    <w:rPr>
      <w:rFonts w:ascii="Times New Roman" w:hAnsi="Times New Roman"/>
      <w:kern w:val="2"/>
      <w:sz w:val="22"/>
      <w:szCs w:val="22"/>
    </w:rPr>
  </w:style>
  <w:style w:type="character" w:customStyle="1" w:styleId="2Char0">
    <w:name w:val="正文文本缩进 2 Char"/>
    <w:link w:val="20"/>
    <w:qFormat/>
    <w:rPr>
      <w:rFonts w:ascii="Times New Roman" w:hAnsi="Times New Roman"/>
    </w:rPr>
  </w:style>
  <w:style w:type="character" w:customStyle="1" w:styleId="3Char0">
    <w:name w:val="正文文本缩进 3 Char"/>
    <w:link w:val="32"/>
    <w:qFormat/>
    <w:rPr>
      <w:rFonts w:ascii="Times New Roman" w:hAnsi="Times New Roman"/>
    </w:rPr>
  </w:style>
  <w:style w:type="paragraph" w:customStyle="1" w:styleId="xl62">
    <w:name w:val="xl6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1">
    <w:name w:val="xl31"/>
    <w:basedOn w:val="a"/>
    <w:qFormat/>
    <w:pPr>
      <w:widowControl/>
      <w:spacing w:before="100" w:beforeAutospacing="1" w:after="100" w:afterAutospacing="1"/>
      <w:jc w:val="left"/>
    </w:pPr>
    <w:rPr>
      <w:rFonts w:ascii="宋体" w:hAnsi="宋体" w:cs="宋体"/>
      <w:kern w:val="0"/>
      <w:sz w:val="18"/>
      <w:szCs w:val="18"/>
    </w:rPr>
  </w:style>
  <w:style w:type="paragraph" w:customStyle="1" w:styleId="xl37">
    <w:name w:val="xl37"/>
    <w:basedOn w:val="a"/>
    <w:qFormat/>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4">
    <w:name w:val="xl24"/>
    <w:basedOn w:val="a"/>
    <w:qFormat/>
    <w:pPr>
      <w:widowControl/>
      <w:spacing w:before="100" w:beforeAutospacing="1" w:after="100" w:afterAutospacing="1"/>
      <w:jc w:val="center"/>
    </w:pPr>
    <w:rPr>
      <w:rFonts w:ascii="宋体" w:hAnsi="宋体" w:cs="宋体"/>
      <w:kern w:val="0"/>
      <w:sz w:val="24"/>
      <w:szCs w:val="24"/>
    </w:rPr>
  </w:style>
  <w:style w:type="paragraph" w:customStyle="1" w:styleId="xl61">
    <w:name w:val="xl61"/>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character" w:customStyle="1" w:styleId="14">
    <w:name w:val="文档结构图 字符1"/>
    <w:uiPriority w:val="99"/>
    <w:semiHidden/>
    <w:qFormat/>
    <w:rPr>
      <w:rFonts w:ascii="Heiti SC Light" w:eastAsia="Heiti SC Light" w:hAnsi="Times New Roman" w:cs="Times New Roman"/>
    </w:rPr>
  </w:style>
  <w:style w:type="character" w:customStyle="1" w:styleId="Char13">
    <w:name w:val="文档结构图 Char1"/>
    <w:qFormat/>
    <w:rPr>
      <w:rFonts w:ascii="宋体" w:eastAsia="宋体" w:hAnsi="Times New Roman" w:cs="Times New Roman"/>
      <w:kern w:val="2"/>
      <w:sz w:val="18"/>
      <w:szCs w:val="18"/>
      <w:lang w:val="en-US" w:eastAsia="zh-CN" w:bidi="ar-SA"/>
    </w:rPr>
  </w:style>
  <w:style w:type="paragraph" w:customStyle="1" w:styleId="xl53">
    <w:name w:val="xl53"/>
    <w:basedOn w:val="a"/>
    <w:qFormat/>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b">
    <w:name w:val="资料表"/>
    <w:basedOn w:val="15"/>
    <w:qFormat/>
    <w:rPr>
      <w:rFonts w:ascii="Times New Roman"/>
    </w:rPr>
  </w:style>
  <w:style w:type="paragraph" w:customStyle="1" w:styleId="15">
    <w:name w:val="正文1"/>
    <w:qFormat/>
    <w:pPr>
      <w:widowControl w:val="0"/>
      <w:adjustRightInd w:val="0"/>
      <w:spacing w:line="312" w:lineRule="atLeast"/>
      <w:jc w:val="both"/>
      <w:textAlignment w:val="baseline"/>
    </w:pPr>
    <w:rPr>
      <w:rFonts w:ascii="宋体" w:hAnsi="Times New Roman"/>
      <w:sz w:val="34"/>
    </w:rPr>
  </w:style>
  <w:style w:type="paragraph" w:customStyle="1" w:styleId="xl57">
    <w:name w:val="xl57"/>
    <w:basedOn w:val="a"/>
    <w:qFormat/>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56">
    <w:name w:val="xl5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Pr>
      <w:rFonts w:ascii="Tahoma" w:hAnsi="Tahoma"/>
      <w:sz w:val="24"/>
      <w:szCs w:val="20"/>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1CharCharCharCharCharCharCharCharCharCharCharChar">
    <w:name w:val="Char Char1 Char Char Char Char Char Char Char Char Char Char Char Char"/>
    <w:basedOn w:val="a"/>
    <w:qFormat/>
    <w:rPr>
      <w:rFonts w:ascii="Times New Roman" w:hAnsi="Times New Roman"/>
      <w:szCs w:val="24"/>
    </w:rPr>
  </w:style>
  <w:style w:type="paragraph" w:customStyle="1" w:styleId="16">
    <w:name w:val="纯文本1"/>
    <w:basedOn w:val="a"/>
    <w:qFormat/>
    <w:pPr>
      <w:adjustRightInd w:val="0"/>
      <w:spacing w:line="312" w:lineRule="atLeast"/>
      <w:ind w:leftChars="202" w:left="425" w:firstLine="425"/>
      <w:textAlignment w:val="baseline"/>
    </w:pPr>
    <w:rPr>
      <w:rFonts w:ascii="宋体" w:hAnsi="Courier New"/>
      <w:kern w:val="0"/>
      <w:szCs w:val="20"/>
    </w:rPr>
  </w:style>
  <w:style w:type="paragraph" w:customStyle="1" w:styleId="17">
    <w:name w:val="样式1"/>
    <w:basedOn w:val="a"/>
    <w:qFormat/>
    <w:pPr>
      <w:adjustRightInd w:val="0"/>
      <w:spacing w:before="120" w:after="120" w:line="120" w:lineRule="exact"/>
    </w:pPr>
    <w:rPr>
      <w:rFonts w:ascii="Times New Roman" w:hAnsi="Times New Roman"/>
      <w:color w:val="FF00FF"/>
      <w:kern w:val="0"/>
      <w:sz w:val="24"/>
      <w:szCs w:val="20"/>
    </w:rPr>
  </w:style>
  <w:style w:type="paragraph" w:customStyle="1" w:styleId="afc">
    <w:name w:val="投标书格式"/>
    <w:basedOn w:val="3"/>
    <w:qFormat/>
    <w:pPr>
      <w:widowControl/>
      <w:tabs>
        <w:tab w:val="left" w:pos="1260"/>
      </w:tabs>
      <w:spacing w:before="360" w:line="240" w:lineRule="auto"/>
      <w:jc w:val="center"/>
    </w:pPr>
    <w:rPr>
      <w:rFonts w:ascii="Times New Roman" w:eastAsia="黑体" w:hAnsi="Times New Roman"/>
      <w:bCs w:val="0"/>
      <w:sz w:val="30"/>
      <w:szCs w:val="20"/>
    </w:rPr>
  </w:style>
  <w:style w:type="paragraph" w:customStyle="1" w:styleId="xl41">
    <w:name w:val="xl41"/>
    <w:basedOn w:val="a"/>
    <w:qFormat/>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52">
    <w:name w:val="xl52"/>
    <w:basedOn w:val="a"/>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d">
    <w:name w:val="正文（首行缩进两字）"/>
    <w:basedOn w:val="a"/>
    <w:qFormat/>
    <w:rPr>
      <w:rFonts w:ascii="Times New Roman" w:hAnsi="Times New Roman"/>
      <w:szCs w:val="20"/>
    </w:rPr>
  </w:style>
  <w:style w:type="character" w:customStyle="1" w:styleId="Char14">
    <w:name w:val="批注文字 Char1"/>
    <w:rPr>
      <w:rFonts w:ascii="Times New Roman" w:eastAsia="宋体" w:hAnsi="Times New Roman" w:cs="Times New Roman"/>
      <w:sz w:val="21"/>
      <w:szCs w:val="20"/>
    </w:rPr>
  </w:style>
  <w:style w:type="character" w:customStyle="1" w:styleId="18">
    <w:name w:val="批注主题字符1"/>
    <w:uiPriority w:val="99"/>
    <w:semiHidden/>
    <w:rPr>
      <w:rFonts w:ascii="Times New Roman" w:eastAsia="宋体" w:hAnsi="Times New Roman" w:cs="Times New Roman"/>
      <w:b/>
      <w:bCs/>
      <w:sz w:val="21"/>
      <w:szCs w:val="20"/>
    </w:rPr>
  </w:style>
  <w:style w:type="character" w:customStyle="1" w:styleId="Char15">
    <w:name w:val="批注主题 Char1"/>
    <w:rPr>
      <w:rFonts w:ascii="Times New Roman" w:eastAsia="宋体" w:hAnsi="Times New Roman" w:cs="Times New Roman"/>
      <w:b/>
      <w:bCs/>
      <w:kern w:val="2"/>
      <w:sz w:val="21"/>
      <w:szCs w:val="20"/>
      <w:lang w:val="en-US" w:eastAsia="zh-CN" w:bidi="ar-SA"/>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font5">
    <w:name w:val="font5"/>
    <w:basedOn w:val="a"/>
    <w:pPr>
      <w:widowControl/>
      <w:spacing w:before="100" w:beforeAutospacing="1" w:after="100" w:afterAutospacing="1"/>
      <w:jc w:val="left"/>
    </w:pPr>
    <w:rPr>
      <w:rFonts w:ascii="宋体" w:hAnsi="宋体" w:cs="宋体"/>
      <w:kern w:val="0"/>
      <w:sz w:val="18"/>
      <w:szCs w:val="18"/>
    </w:rPr>
  </w:style>
  <w:style w:type="paragraph" w:customStyle="1" w:styleId="xl39">
    <w:name w:val="xl39"/>
    <w:basedOn w:val="a"/>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pPr>
      <w:widowControl/>
      <w:spacing w:before="100" w:beforeAutospacing="1" w:after="100" w:afterAutospacing="1"/>
      <w:jc w:val="left"/>
    </w:pPr>
    <w:rPr>
      <w:rFonts w:ascii="Times New Roman" w:hAnsi="Times New Roman"/>
      <w:b/>
      <w:bCs/>
      <w:kern w:val="0"/>
      <w:sz w:val="32"/>
      <w:szCs w:val="32"/>
    </w:rPr>
  </w:style>
  <w:style w:type="character" w:customStyle="1" w:styleId="Chara">
    <w:name w:val="标题 Char"/>
    <w:link w:val="af"/>
    <w:rPr>
      <w:rFonts w:ascii="Cambria" w:eastAsia="仿宋_GB2312" w:hAnsi="Cambria" w:cs="Cambria"/>
      <w:b/>
      <w:bCs/>
      <w:sz w:val="32"/>
      <w:szCs w:val="32"/>
    </w:rPr>
  </w:style>
  <w:style w:type="paragraph" w:customStyle="1" w:styleId="xl50">
    <w:name w:val="xl5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character" w:customStyle="1" w:styleId="19">
    <w:name w:val="纯文本字符1"/>
    <w:uiPriority w:val="99"/>
    <w:semiHidden/>
    <w:rPr>
      <w:rFonts w:ascii="宋体" w:eastAsia="宋体" w:hAnsi="Courier" w:cs="Times New Roman"/>
    </w:rPr>
  </w:style>
  <w:style w:type="paragraph" w:customStyle="1" w:styleId="xl33">
    <w:name w:val="xl33"/>
    <w:basedOn w:val="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2">
    <w:name w:val="xl32"/>
    <w:basedOn w:val="a"/>
    <w:pPr>
      <w:widowControl/>
      <w:spacing w:before="100" w:beforeAutospacing="1" w:after="100" w:afterAutospacing="1"/>
      <w:jc w:val="left"/>
    </w:pPr>
    <w:rPr>
      <w:rFonts w:ascii="宋体" w:hAnsi="宋体" w:cs="宋体"/>
      <w:kern w:val="0"/>
      <w:sz w:val="18"/>
      <w:szCs w:val="18"/>
    </w:rPr>
  </w:style>
  <w:style w:type="character" w:customStyle="1" w:styleId="1a">
    <w:name w:val="页眉字符1"/>
    <w:uiPriority w:val="99"/>
    <w:semiHidden/>
    <w:rPr>
      <w:rFonts w:ascii="Times New Roman" w:eastAsia="宋体" w:hAnsi="Times New Roman" w:cs="Times New Roman"/>
      <w:sz w:val="18"/>
      <w:szCs w:val="18"/>
    </w:rPr>
  </w:style>
  <w:style w:type="character" w:customStyle="1" w:styleId="Char16">
    <w:name w:val="页眉 Char1"/>
    <w:rPr>
      <w:rFonts w:ascii="Times New Roman" w:eastAsia="宋体" w:hAnsi="Times New Roman" w:cs="Times New Roman"/>
      <w:kern w:val="2"/>
      <w:sz w:val="18"/>
      <w:szCs w:val="18"/>
      <w:lang w:val="en-US" w:eastAsia="zh-CN" w:bidi="ar-SA"/>
    </w:rPr>
  </w:style>
  <w:style w:type="character" w:customStyle="1" w:styleId="1b">
    <w:name w:val="页脚字符1"/>
    <w:uiPriority w:val="99"/>
    <w:semiHidden/>
    <w:rPr>
      <w:rFonts w:ascii="Times New Roman" w:eastAsia="宋体" w:hAnsi="Times New Roman" w:cs="Times New Roman"/>
      <w:sz w:val="18"/>
      <w:szCs w:val="18"/>
    </w:rPr>
  </w:style>
  <w:style w:type="character" w:customStyle="1" w:styleId="1c">
    <w:name w:val="正文文本字符1"/>
    <w:uiPriority w:val="99"/>
    <w:semiHidden/>
    <w:rPr>
      <w:rFonts w:ascii="Times New Roman" w:eastAsia="宋体" w:hAnsi="Times New Roman" w:cs="Times New Roman"/>
      <w:sz w:val="21"/>
      <w:szCs w:val="20"/>
    </w:rPr>
  </w:style>
  <w:style w:type="character" w:customStyle="1" w:styleId="Char17">
    <w:name w:val="正文文本 Char1"/>
    <w:rPr>
      <w:rFonts w:ascii="Times New Roman" w:eastAsia="宋体" w:hAnsi="Times New Roman" w:cs="Times New Roman"/>
      <w:kern w:val="2"/>
      <w:sz w:val="21"/>
      <w:lang w:val="en-US" w:eastAsia="zh-CN" w:bidi="ar-SA"/>
    </w:rPr>
  </w:style>
  <w:style w:type="character" w:customStyle="1" w:styleId="1d">
    <w:name w:val="正文文本缩进字符1"/>
    <w:uiPriority w:val="99"/>
    <w:semiHidden/>
    <w:rPr>
      <w:rFonts w:ascii="Times New Roman" w:eastAsia="宋体" w:hAnsi="Times New Roman" w:cs="Times New Roman"/>
      <w:sz w:val="21"/>
      <w:szCs w:val="20"/>
    </w:rPr>
  </w:style>
  <w:style w:type="character" w:customStyle="1" w:styleId="Char18">
    <w:name w:val="正文文本缩进 Char1"/>
    <w:qFormat/>
    <w:rPr>
      <w:rFonts w:ascii="Times New Roman" w:eastAsia="宋体" w:hAnsi="Times New Roman" w:cs="Times New Roman"/>
      <w:kern w:val="2"/>
      <w:sz w:val="21"/>
      <w:lang w:val="en-US" w:eastAsia="zh-CN" w:bidi="ar-SA"/>
    </w:rPr>
  </w:style>
  <w:style w:type="character" w:customStyle="1" w:styleId="2Char1">
    <w:name w:val="正文文本缩进 2 Char1"/>
    <w:rPr>
      <w:kern w:val="2"/>
      <w:sz w:val="21"/>
      <w:szCs w:val="22"/>
    </w:rPr>
  </w:style>
  <w:style w:type="character" w:customStyle="1" w:styleId="210">
    <w:name w:val="正文文本缩进 2字符1"/>
    <w:uiPriority w:val="99"/>
    <w:semiHidden/>
    <w:rPr>
      <w:rFonts w:ascii="Times New Roman" w:eastAsia="宋体" w:hAnsi="Times New Roman" w:cs="Times New Roman"/>
      <w:sz w:val="21"/>
      <w:szCs w:val="20"/>
    </w:rPr>
  </w:style>
  <w:style w:type="character" w:customStyle="1" w:styleId="1e">
    <w:name w:val="批注框文本字符1"/>
    <w:uiPriority w:val="99"/>
    <w:semiHidden/>
    <w:qFormat/>
    <w:rPr>
      <w:rFonts w:ascii="Heiti SC Light" w:eastAsia="Heiti SC Light" w:hAnsi="Times New Roman" w:cs="Times New Roman"/>
      <w:sz w:val="18"/>
      <w:szCs w:val="18"/>
    </w:rPr>
  </w:style>
  <w:style w:type="character" w:customStyle="1" w:styleId="Char19">
    <w:name w:val="批注框文本 Char1"/>
    <w:rPr>
      <w:rFonts w:ascii="Times New Roman" w:eastAsia="宋体" w:hAnsi="Times New Roman" w:cs="Times New Roman"/>
      <w:kern w:val="2"/>
      <w:sz w:val="18"/>
      <w:szCs w:val="18"/>
      <w:lang w:val="en-US" w:eastAsia="zh-CN" w:bidi="ar-SA"/>
    </w:rPr>
  </w:style>
  <w:style w:type="character" w:customStyle="1" w:styleId="Char1a">
    <w:name w:val="日期 Char1"/>
    <w:rPr>
      <w:kern w:val="2"/>
      <w:sz w:val="21"/>
      <w:szCs w:val="22"/>
    </w:rPr>
  </w:style>
  <w:style w:type="character" w:customStyle="1" w:styleId="1f">
    <w:name w:val="日期字符1"/>
    <w:uiPriority w:val="99"/>
    <w:semiHidden/>
    <w:rPr>
      <w:rFonts w:ascii="Times New Roman" w:eastAsia="宋体" w:hAnsi="Times New Roman" w:cs="Times New Roman"/>
      <w:sz w:val="21"/>
      <w:szCs w:val="20"/>
    </w:rPr>
  </w:style>
  <w:style w:type="character" w:customStyle="1" w:styleId="3Char1">
    <w:name w:val="正文文本缩进 3 Char1"/>
    <w:rPr>
      <w:kern w:val="2"/>
      <w:sz w:val="16"/>
      <w:szCs w:val="16"/>
    </w:rPr>
  </w:style>
  <w:style w:type="character" w:customStyle="1" w:styleId="310">
    <w:name w:val="正文文本缩进 3字符1"/>
    <w:uiPriority w:val="99"/>
    <w:semiHidden/>
    <w:rPr>
      <w:rFonts w:ascii="Times New Roman" w:eastAsia="宋体" w:hAnsi="Times New Roman" w:cs="Times New Roman"/>
      <w:sz w:val="16"/>
      <w:szCs w:val="16"/>
    </w:rPr>
  </w:style>
  <w:style w:type="paragraph" w:customStyle="1" w:styleId="afe">
    <w:name w:val="字元 字元"/>
    <w:basedOn w:val="a"/>
    <w:rPr>
      <w:rFonts w:ascii="仿宋_GB2312" w:eastAsia="仿宋_GB2312" w:hAnsi="Times New Roman"/>
      <w:b/>
      <w:sz w:val="32"/>
      <w:szCs w:val="32"/>
    </w:rPr>
  </w:style>
  <w:style w:type="paragraph" w:customStyle="1" w:styleId="xl59">
    <w:name w:val="xl59"/>
    <w:basedOn w:val="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8">
    <w:name w:val="xl58"/>
    <w:basedOn w:val="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0">
    <w:name w:val="xl60"/>
    <w:basedOn w:val="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7">
    <w:name w:val="xl47"/>
    <w:basedOn w:val="a"/>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28">
    <w:name w:val="xl28"/>
    <w:basedOn w:val="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ParaCharCharCharChar">
    <w:name w:val="默认段落字体 Para Char Char Char Char"/>
    <w:basedOn w:val="a"/>
    <w:qFormat/>
    <w:rPr>
      <w:rFonts w:ascii="Times New Roman" w:hAnsi="Times New Roman"/>
      <w:szCs w:val="21"/>
    </w:rPr>
  </w:style>
  <w:style w:type="paragraph" w:customStyle="1" w:styleId="xl48">
    <w:name w:val="xl48"/>
    <w:basedOn w:val="a"/>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font8">
    <w:name w:val="font8"/>
    <w:basedOn w:val="a"/>
    <w:pPr>
      <w:widowControl/>
      <w:spacing w:before="100" w:beforeAutospacing="1" w:after="100" w:afterAutospacing="1"/>
      <w:jc w:val="left"/>
    </w:pPr>
    <w:rPr>
      <w:rFonts w:ascii="宋体" w:hAnsi="宋体" w:cs="宋体"/>
      <w:b/>
      <w:bCs/>
      <w:kern w:val="0"/>
      <w:sz w:val="18"/>
      <w:szCs w:val="18"/>
    </w:rPr>
  </w:style>
  <w:style w:type="paragraph" w:customStyle="1" w:styleId="font6">
    <w:name w:val="font6"/>
    <w:basedOn w:val="a"/>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46">
    <w:name w:val="xl46"/>
    <w:basedOn w:val="a"/>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54">
    <w:name w:val="xl54"/>
    <w:basedOn w:val="a"/>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1f0">
    <w:name w:val="列出段落1"/>
    <w:basedOn w:val="a"/>
    <w:qFormat/>
    <w:pPr>
      <w:ind w:firstLineChars="200" w:firstLine="420"/>
    </w:pPr>
    <w:rPr>
      <w:rFonts w:ascii="Times New Roman" w:hAnsi="Times New Roman"/>
      <w:szCs w:val="20"/>
    </w:rPr>
  </w:style>
  <w:style w:type="paragraph" w:customStyle="1" w:styleId="xl44">
    <w:name w:val="xl44"/>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0">
    <w:name w:val="xl40"/>
    <w:basedOn w:val="a"/>
    <w:qFormat/>
    <w:pPr>
      <w:widowControl/>
      <w:spacing w:before="100" w:beforeAutospacing="1" w:after="100" w:afterAutospacing="1"/>
      <w:jc w:val="center"/>
    </w:pPr>
    <w:rPr>
      <w:rFonts w:ascii="宋体" w:hAnsi="宋体" w:cs="宋体"/>
      <w:kern w:val="0"/>
      <w:sz w:val="18"/>
      <w:szCs w:val="18"/>
    </w:rPr>
  </w:style>
  <w:style w:type="paragraph" w:customStyle="1" w:styleId="xl55">
    <w:name w:val="xl55"/>
    <w:basedOn w:val="a"/>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1">
    <w:name w:val="xl51"/>
    <w:basedOn w:val="a"/>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f">
    <w:name w:val="合同格式"/>
    <w:basedOn w:val="3"/>
    <w:pPr>
      <w:widowControl/>
      <w:tabs>
        <w:tab w:val="left" w:pos="1260"/>
      </w:tabs>
      <w:spacing w:before="360" w:line="240" w:lineRule="auto"/>
      <w:jc w:val="center"/>
    </w:pPr>
    <w:rPr>
      <w:rFonts w:ascii="Times New Roman" w:eastAsia="黑体" w:hAnsi="Times New Roman"/>
      <w:bCs w:val="0"/>
      <w:sz w:val="30"/>
      <w:szCs w:val="20"/>
    </w:rPr>
  </w:style>
  <w:style w:type="paragraph" w:customStyle="1" w:styleId="xl30">
    <w:name w:val="xl30"/>
    <w:basedOn w:val="a"/>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pPr>
      <w:widowControl/>
      <w:spacing w:after="160" w:line="240" w:lineRule="exact"/>
      <w:jc w:val="left"/>
    </w:pPr>
    <w:rPr>
      <w:rFonts w:ascii="Verdana" w:hAnsi="Verdana"/>
      <w:kern w:val="0"/>
      <w:szCs w:val="20"/>
      <w:lang w:eastAsia="en-US"/>
    </w:rPr>
  </w:style>
  <w:style w:type="paragraph" w:customStyle="1" w:styleId="xl36">
    <w:name w:val="xl3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29">
    <w:name w:val="xl29"/>
    <w:basedOn w:val="a"/>
    <w:pPr>
      <w:widowControl/>
      <w:spacing w:before="100" w:beforeAutospacing="1" w:after="100" w:afterAutospacing="1"/>
      <w:jc w:val="left"/>
    </w:pPr>
    <w:rPr>
      <w:rFonts w:ascii="宋体" w:hAnsi="宋体" w:cs="宋体"/>
      <w:kern w:val="0"/>
      <w:sz w:val="18"/>
      <w:szCs w:val="18"/>
    </w:rPr>
  </w:style>
  <w:style w:type="paragraph" w:customStyle="1" w:styleId="xl38">
    <w:name w:val="xl38"/>
    <w:basedOn w:val="a"/>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1f1">
    <w:name w:val="正文文本缩进1"/>
    <w:basedOn w:val="a"/>
    <w:pPr>
      <w:spacing w:line="360" w:lineRule="auto"/>
      <w:ind w:leftChars="257" w:left="540" w:firstLineChars="150" w:firstLine="360"/>
    </w:pPr>
    <w:rPr>
      <w:rFonts w:ascii="Times New Roman" w:hAnsi="Times New Roman"/>
      <w:sz w:val="24"/>
      <w:szCs w:val="20"/>
    </w:rPr>
  </w:style>
  <w:style w:type="character" w:customStyle="1" w:styleId="apple-converted-space">
    <w:name w:val="apple-converted-space"/>
    <w:rPr>
      <w:rFonts w:ascii="Times New Roman" w:eastAsia="宋体" w:hAnsi="Times New Roman" w:cs="Times New Roman"/>
      <w:lang w:val="en-US" w:eastAsia="zh-CN" w:bidi="ar-SA"/>
    </w:rPr>
  </w:style>
  <w:style w:type="character" w:customStyle="1" w:styleId="HTMLChar">
    <w:name w:val="HTML 预设格式 Char"/>
    <w:link w:val="HTML"/>
    <w:rPr>
      <w:rFonts w:ascii="宋体" w:hAnsi="宋体"/>
    </w:rPr>
  </w:style>
  <w:style w:type="paragraph" w:customStyle="1" w:styleId="1f2">
    <w:name w:val="修订版本号1"/>
    <w:rPr>
      <w:rFonts w:ascii="Times New Roman" w:hAnsi="Times New Roman"/>
      <w:kern w:val="2"/>
      <w:sz w:val="21"/>
    </w:rPr>
  </w:style>
  <w:style w:type="paragraph" w:customStyle="1" w:styleId="Default">
    <w:name w:val="Default"/>
    <w:qFormat/>
    <w:pPr>
      <w:widowControl w:val="0"/>
      <w:autoSpaceDE w:val="0"/>
      <w:autoSpaceDN w:val="0"/>
      <w:adjustRightInd w:val="0"/>
    </w:pPr>
    <w:rPr>
      <w:rFonts w:ascii="微软雅黑" w:eastAsia="微软雅黑" w:hAnsi="Times New Roman" w:cs="微软雅黑"/>
      <w:color w:val="000000"/>
      <w:sz w:val="24"/>
      <w:szCs w:val="24"/>
    </w:rPr>
  </w:style>
  <w:style w:type="paragraph" w:styleId="aff0">
    <w:name w:val="No Spacing"/>
    <w:uiPriority w:val="1"/>
    <w:qFormat/>
    <w:pPr>
      <w:widowControl w:val="0"/>
      <w:jc w:val="both"/>
    </w:pPr>
    <w:rPr>
      <w:kern w:val="2"/>
      <w:sz w:val="21"/>
      <w:szCs w:val="22"/>
    </w:rPr>
  </w:style>
  <w:style w:type="character" w:customStyle="1" w:styleId="Char9">
    <w:name w:val="普通(网站) Char"/>
    <w:link w:val="ae"/>
    <w:qFormat/>
    <w:rPr>
      <w:rFonts w:ascii="Times New Roman" w:hAnsi="Times New Roman"/>
      <w:kern w:val="2"/>
      <w:sz w:val="24"/>
      <w:szCs w:val="24"/>
    </w:rPr>
  </w:style>
  <w:style w:type="paragraph" w:customStyle="1" w:styleId="0">
    <w:name w:val="正文_0"/>
    <w:qFormat/>
    <w:pPr>
      <w:widowControl w:val="0"/>
      <w:jc w:val="both"/>
    </w:pPr>
    <w:rPr>
      <w:rFonts w:ascii="Times New Roman" w:hAnsi="Times New Roman"/>
      <w:kern w:val="2"/>
      <w:sz w:val="21"/>
      <w:szCs w:val="24"/>
    </w:rPr>
  </w:style>
  <w:style w:type="paragraph" w:customStyle="1" w:styleId="P2">
    <w:name w:val="P2"/>
    <w:qFormat/>
    <w:pPr>
      <w:widowControl w:val="0"/>
      <w:adjustRightInd w:val="0"/>
      <w:spacing w:after="240" w:line="0" w:lineRule="atLeast"/>
      <w:ind w:left="1728"/>
      <w:jc w:val="both"/>
      <w:textAlignment w:val="baseline"/>
    </w:pPr>
    <w:rPr>
      <w:rFonts w:ascii="Times New Roman" w:eastAsia="全真中明體" w:hAnsi="Times New Roman"/>
      <w:spacing w:val="30"/>
      <w:sz w:val="24"/>
      <w:lang w:val="en-GB" w:eastAsia="zh-TW"/>
    </w:rPr>
  </w:style>
  <w:style w:type="paragraph" w:customStyle="1" w:styleId="P5">
    <w:name w:val="P5"/>
    <w:qFormat/>
    <w:pPr>
      <w:widowControl w:val="0"/>
      <w:adjustRightInd w:val="0"/>
      <w:spacing w:after="240" w:line="0" w:lineRule="atLeast"/>
      <w:ind w:left="2304"/>
      <w:jc w:val="both"/>
      <w:textAlignment w:val="baseline"/>
    </w:pPr>
    <w:rPr>
      <w:rFonts w:ascii="Times New Roman" w:eastAsia="全真中明體" w:hAnsi="Times New Roman"/>
      <w:spacing w:val="30"/>
      <w:sz w:val="24"/>
      <w:lang w:val="en-GB" w:eastAsia="zh-TW"/>
    </w:rPr>
  </w:style>
  <w:style w:type="paragraph" w:customStyle="1" w:styleId="msolistparagraph0">
    <w:name w:val="msolistparagraph"/>
    <w:basedOn w:val="a"/>
    <w:qFormat/>
    <w:pPr>
      <w:keepNext/>
      <w:ind w:firstLineChars="200" w:firstLine="420"/>
    </w:pPr>
    <w:rPr>
      <w:rFonts w:ascii="Times New Roman" w:hAnsi="Times New Roman"/>
      <w:szCs w:val="24"/>
    </w:rPr>
  </w:style>
  <w:style w:type="character" w:customStyle="1" w:styleId="Charf0">
    <w:name w:val="四级标题 Char"/>
    <w:link w:val="aff1"/>
    <w:uiPriority w:val="99"/>
    <w:qFormat/>
    <w:locked/>
    <w:rPr>
      <w:rFonts w:ascii="宋体" w:hAnsi="宋体"/>
      <w:color w:val="000000"/>
      <w:sz w:val="24"/>
    </w:rPr>
  </w:style>
  <w:style w:type="paragraph" w:customStyle="1" w:styleId="aff1">
    <w:name w:val="四级标题"/>
    <w:basedOn w:val="a"/>
    <w:link w:val="Charf0"/>
    <w:uiPriority w:val="99"/>
    <w:qFormat/>
    <w:pPr>
      <w:tabs>
        <w:tab w:val="left" w:pos="851"/>
      </w:tabs>
      <w:spacing w:line="360" w:lineRule="auto"/>
      <w:ind w:left="900" w:hanging="420"/>
    </w:pPr>
    <w:rPr>
      <w:rFonts w:ascii="宋体" w:hAnsi="宋体"/>
      <w:color w:val="000000"/>
      <w:kern w:val="0"/>
      <w:sz w:val="24"/>
      <w:szCs w:val="20"/>
    </w:rPr>
  </w:style>
  <w:style w:type="character" w:customStyle="1" w:styleId="EUChar">
    <w:name w:val="数字EU Char"/>
    <w:link w:val="EU"/>
    <w:qFormat/>
    <w:rPr>
      <w:rFonts w:ascii="EU-F1"/>
      <w:kern w:val="21"/>
      <w:sz w:val="21"/>
      <w:szCs w:val="21"/>
    </w:rPr>
  </w:style>
  <w:style w:type="paragraph" w:customStyle="1" w:styleId="EU">
    <w:name w:val="数字EU"/>
    <w:basedOn w:val="a"/>
    <w:link w:val="EUChar"/>
    <w:qFormat/>
    <w:pPr>
      <w:wordWrap w:val="0"/>
      <w:overflowPunct w:val="0"/>
      <w:topLinePunct/>
    </w:pPr>
    <w:rPr>
      <w:rFonts w:ascii="EU-F1"/>
      <w:kern w:val="21"/>
      <w:szCs w:val="21"/>
    </w:rPr>
  </w:style>
  <w:style w:type="character" w:customStyle="1" w:styleId="CtrQChar">
    <w:name w:val="!我的正文 Ctr+Q Char"/>
    <w:link w:val="CtrQ"/>
    <w:qFormat/>
    <w:locked/>
    <w:rPr>
      <w:sz w:val="24"/>
    </w:rPr>
  </w:style>
  <w:style w:type="paragraph" w:customStyle="1" w:styleId="CtrQ">
    <w:name w:val="!我的正文 Ctr+Q"/>
    <w:basedOn w:val="a"/>
    <w:link w:val="CtrQChar"/>
    <w:qFormat/>
    <w:pPr>
      <w:adjustRightInd w:val="0"/>
      <w:snapToGrid w:val="0"/>
      <w:spacing w:beforeLines="50" w:afterLines="50" w:line="360" w:lineRule="auto"/>
      <w:ind w:firstLineChars="200" w:firstLine="480"/>
    </w:pPr>
    <w:rPr>
      <w:kern w:val="0"/>
      <w:sz w:val="24"/>
      <w:szCs w:val="20"/>
    </w:rPr>
  </w:style>
  <w:style w:type="paragraph" w:customStyle="1" w:styleId="0110">
    <w:name w:val="(0110)正文"/>
    <w:basedOn w:val="a"/>
    <w:qFormat/>
    <w:pPr>
      <w:spacing w:line="360" w:lineRule="exact"/>
      <w:ind w:firstLineChars="200" w:firstLine="200"/>
    </w:pPr>
    <w:rPr>
      <w:rFonts w:ascii="宋体"/>
    </w:rPr>
  </w:style>
  <w:style w:type="character" w:customStyle="1" w:styleId="Char20">
    <w:name w:val="纯文本 Char2"/>
    <w:uiPriority w:val="99"/>
    <w:semiHidden/>
    <w:qFormat/>
    <w:rPr>
      <w:rFonts w:ascii="宋体" w:eastAsia="宋体" w:hAnsi="Courier New" w:cs="Courier New"/>
      <w:szCs w:val="21"/>
    </w:rPr>
  </w:style>
  <w:style w:type="character" w:customStyle="1" w:styleId="Char21">
    <w:name w:val="正文首行缩进 Char2"/>
    <w:uiPriority w:val="99"/>
    <w:semiHidden/>
    <w:qFormat/>
    <w:rPr>
      <w:rFonts w:ascii="Calibri" w:eastAsia="宋体" w:hAnsi="Calibri" w:cs="Times New Roman"/>
      <w:kern w:val="2"/>
      <w:sz w:val="21"/>
      <w:lang w:val="en-US" w:eastAsia="zh-CN" w:bidi="ar-SA"/>
    </w:rPr>
  </w:style>
  <w:style w:type="paragraph" w:customStyle="1" w:styleId="-11">
    <w:name w:val="彩色列表 - 着色 1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cg.shenzhenmc.com/" TargetMode="Externa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g.shenzhenmc.com/" TargetMode="Externa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50</Pages>
  <Words>3904</Words>
  <Characters>22254</Characters>
  <Application>Microsoft Office Word</Application>
  <DocSecurity>0</DocSecurity>
  <Lines>185</Lines>
  <Paragraphs>52</Paragraphs>
  <ScaleCrop>false</ScaleCrop>
  <Company>DELL</Company>
  <LinksUpToDate>false</LinksUpToDate>
  <CharactersWithSpaces>26106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邱艳</dc:creator>
  <cp:lastModifiedBy>万乐</cp:lastModifiedBy>
  <cp:revision>56</cp:revision>
  <cp:lastPrinted>2022-07-08T10:40:00Z</cp:lastPrinted>
  <dcterms:created xsi:type="dcterms:W3CDTF">2021-04-19T09:59:00Z</dcterms:created>
  <dcterms:modified xsi:type="dcterms:W3CDTF">2022-07-15T03:41:00Z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F1CE6B4B7C0742F2807D1F3AC6F07179</vt:lpwstr>
  </property>
</Properties>
</file>