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434234570"/>
      <w:r>
        <w:rPr>
          <w:rFonts w:hint="eastAsia" w:ascii="宋体" w:hAnsi="宋体"/>
          <w:b w:val="0"/>
          <w:kern w:val="44"/>
          <w:sz w:val="44"/>
          <w:szCs w:val="44"/>
        </w:rPr>
        <w:t>比选公告</w:t>
      </w:r>
      <w:bookmarkEnd w:id="0"/>
    </w:p>
    <w:p>
      <w:pPr>
        <w:pStyle w:val="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</w:t>
      </w:r>
      <w:r>
        <w:rPr>
          <w:rFonts w:hint="eastAsia" w:hAnsi="宋体"/>
          <w:b/>
          <w:sz w:val="24"/>
          <w:szCs w:val="24"/>
        </w:rPr>
        <w:t>置业营销类预选供应商库（印刷制作补充入库）项目（以下简称“本项目”）</w:t>
      </w:r>
      <w:r>
        <w:rPr>
          <w:rFonts w:hint="eastAsia" w:hAnsi="宋体"/>
          <w:sz w:val="24"/>
          <w:szCs w:val="24"/>
        </w:rPr>
        <w:t>进行公开比选，欢迎符合本比选公告公布资质要求的公司参加参选。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3"/>
        <w:spacing w:line="360" w:lineRule="auto"/>
        <w:ind w:firstLine="480" w:firstLineChars="200"/>
        <w:rPr>
          <w:rFonts w:hAnsi="宋体"/>
          <w:color w:val="FF0000"/>
          <w:sz w:val="24"/>
          <w:szCs w:val="24"/>
        </w:rPr>
      </w:pPr>
      <w:r>
        <w:rPr>
          <w:rFonts w:hint="eastAsia" w:hAnsi="宋体"/>
          <w:sz w:val="24"/>
          <w:szCs w:val="24"/>
        </w:rPr>
        <w:t>深铁置业营销类预选供应商库（</w:t>
      </w:r>
      <w:r>
        <w:rPr>
          <w:rFonts w:hint="eastAsia" w:hAnsi="宋体"/>
          <w:sz w:val="24"/>
        </w:rPr>
        <w:t>印刷制作补充入库</w:t>
      </w:r>
      <w:r>
        <w:rPr>
          <w:rFonts w:hint="eastAsia" w:hAnsi="宋体"/>
          <w:sz w:val="24"/>
          <w:szCs w:val="24"/>
        </w:rPr>
        <w:t>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二、比选内容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房地产项目楼书、折页等各类</w:t>
      </w:r>
      <w:r>
        <w:rPr>
          <w:rFonts w:hint="eastAsia" w:hAnsi="宋体"/>
          <w:sz w:val="24"/>
        </w:rPr>
        <w:t>印刷制作</w:t>
      </w:r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sz w:val="24"/>
        </w:rPr>
        <w:t>印刷制作</w:t>
      </w:r>
      <w:r>
        <w:rPr>
          <w:rFonts w:hint="eastAsia" w:hAnsi="宋体"/>
          <w:sz w:val="24"/>
          <w:szCs w:val="24"/>
        </w:rPr>
        <w:t>公司。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三、比选单位数量</w:t>
      </w:r>
    </w:p>
    <w:p>
      <w:pPr>
        <w:pStyle w:val="3"/>
        <w:spacing w:line="360" w:lineRule="auto"/>
        <w:ind w:firstLine="480" w:firstLineChars="200"/>
        <w:rPr>
          <w:rFonts w:hAnsi="宋体"/>
          <w:b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本次比选将对</w:t>
      </w:r>
      <w:r>
        <w:rPr>
          <w:rFonts w:hint="eastAsia" w:hAnsi="宋体"/>
          <w:sz w:val="24"/>
        </w:rPr>
        <w:t>印刷制作</w:t>
      </w:r>
      <w:r>
        <w:rPr>
          <w:rFonts w:hint="eastAsia" w:hAnsi="宋体"/>
          <w:sz w:val="24"/>
          <w:szCs w:val="24"/>
        </w:rPr>
        <w:t>公司进行符合性审查及综合评审打分（满分为100分），对</w:t>
      </w:r>
      <w:r>
        <w:rPr>
          <w:rFonts w:hint="eastAsia" w:hAnsi="宋体"/>
          <w:b/>
          <w:sz w:val="24"/>
          <w:szCs w:val="24"/>
          <w:u w:val="single"/>
        </w:rPr>
        <w:t>符合条件且评审得分≥60分的前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3</w:t>
      </w:r>
      <w:r>
        <w:rPr>
          <w:rFonts w:hint="eastAsia" w:hAnsi="宋体"/>
          <w:b/>
          <w:sz w:val="24"/>
          <w:szCs w:val="24"/>
          <w:u w:val="single"/>
        </w:rPr>
        <w:t>名印刷制作公司进入深铁置业营销类预选供应商库（印刷制作）名单。若评审得分≥60分的参选人不足</w:t>
      </w:r>
      <w:r>
        <w:rPr>
          <w:rFonts w:hint="eastAsia" w:hAnsi="宋体"/>
          <w:b/>
          <w:sz w:val="24"/>
          <w:szCs w:val="24"/>
          <w:u w:val="single"/>
          <w:lang w:val="en-US" w:eastAsia="zh-CN"/>
        </w:rPr>
        <w:t>3</w:t>
      </w:r>
      <w:r>
        <w:rPr>
          <w:rFonts w:hint="eastAsia" w:hAnsi="宋体"/>
          <w:b/>
          <w:sz w:val="24"/>
          <w:szCs w:val="24"/>
          <w:u w:val="single"/>
        </w:rPr>
        <w:t>名，则评审得分≥60分的参选人全部进入深铁置业营销类预选供应商库（印刷制作）总名单。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  <w:u w:val="single"/>
        </w:rPr>
      </w:pPr>
    </w:p>
    <w:p>
      <w:pPr>
        <w:pStyle w:val="3"/>
        <w:spacing w:line="36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  <w:u w:val="single"/>
        </w:rPr>
        <w:t>（如有得分一致，影响入库供应商数量的，在影响入库数量的参选人中抽签确认入库单位）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四、印刷制作公司资格要求</w:t>
      </w:r>
    </w:p>
    <w:p>
      <w:pPr>
        <w:pStyle w:val="14"/>
        <w:spacing w:line="360" w:lineRule="auto"/>
        <w:ind w:left="360" w:firstLine="0" w:firstLineChars="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（一）印刷制作公司的成立时间</w:t>
      </w:r>
    </w:p>
    <w:p>
      <w:pPr>
        <w:spacing w:line="360" w:lineRule="auto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公司必须是在中华人民共和国境内注册的独立法人机构。公司注册成立时间不得晚于2015年1月1日。</w:t>
      </w:r>
    </w:p>
    <w:p>
      <w:pPr>
        <w:pStyle w:val="13"/>
        <w:spacing w:line="360" w:lineRule="auto"/>
        <w:ind w:firstLine="240" w:firstLineChars="1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（二）公司注册资本不得低于400万。</w:t>
      </w:r>
    </w:p>
    <w:p>
      <w:pPr>
        <w:pStyle w:val="13"/>
        <w:spacing w:line="360" w:lineRule="auto"/>
        <w:ind w:firstLine="240" w:firstLineChars="1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三）2016年1月1日至今，与全国50强或深圳20强房地产公司品牌（全国50强排名参考2016-2020年中指研究院或易居克而瑞数据，深圳20强排名参考2016-2020年深圳房协数据）在北上广深一线城市落地的项目印刷制作案例不少于10个。</w:t>
      </w:r>
    </w:p>
    <w:p>
      <w:pPr>
        <w:pStyle w:val="13"/>
        <w:spacing w:line="360" w:lineRule="auto"/>
        <w:ind w:firstLine="240" w:firstLineChars="1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（四）公司具有有效期内的印刷经营许可证。</w:t>
      </w:r>
    </w:p>
    <w:p>
      <w:pPr>
        <w:pStyle w:val="14"/>
        <w:spacing w:line="360" w:lineRule="auto"/>
        <w:ind w:left="-111" w:leftChars="-53" w:firstLine="360" w:firstLineChars="15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（五）去年以来在投标印刷制作项目中，有串通投标不良行为记录或涉嫌串通投标，并正在接受我市主管部门调查的参选申请人，将不被接受。</w:t>
      </w:r>
    </w:p>
    <w:p>
      <w:pPr>
        <w:spacing w:line="360" w:lineRule="auto"/>
        <w:ind w:firstLine="240" w:firstLineChars="1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（六）不接受以联合体形式参选。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五、比选公告</w:t>
      </w:r>
      <w:r>
        <w:rPr>
          <w:rFonts w:ascii="宋体" w:hAnsi="宋体"/>
          <w:b/>
          <w:kern w:val="0"/>
          <w:sz w:val="24"/>
          <w:szCs w:val="24"/>
        </w:rPr>
        <w:t>时间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ascii="宋体" w:hAnsi="宋体"/>
          <w:kern w:val="0"/>
          <w:sz w:val="24"/>
          <w:szCs w:val="24"/>
          <w:highlight w:val="none"/>
        </w:rPr>
        <w:t>2021年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8</w:t>
      </w:r>
      <w:r>
        <w:rPr>
          <w:rFonts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25</w:t>
      </w:r>
      <w:r>
        <w:rPr>
          <w:rFonts w:ascii="宋体" w:hAnsi="宋体"/>
          <w:kern w:val="0"/>
          <w:sz w:val="24"/>
          <w:szCs w:val="24"/>
          <w:highlight w:val="none"/>
        </w:rPr>
        <w:t>日至2021年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7</w:t>
      </w:r>
      <w:r>
        <w:rPr>
          <w:rFonts w:ascii="宋体" w:hAnsi="宋体"/>
          <w:kern w:val="0"/>
          <w:sz w:val="24"/>
          <w:szCs w:val="24"/>
          <w:highlight w:val="none"/>
        </w:rPr>
        <w:t>日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  <w:highlight w:val="none"/>
        </w:rPr>
      </w:pPr>
      <w:r>
        <w:rPr>
          <w:rFonts w:hint="eastAsia" w:ascii="宋体" w:hAnsi="宋体"/>
          <w:b/>
          <w:kern w:val="0"/>
          <w:sz w:val="24"/>
          <w:szCs w:val="24"/>
          <w:highlight w:val="none"/>
        </w:rPr>
        <w:t>六</w:t>
      </w:r>
      <w:r>
        <w:rPr>
          <w:rFonts w:ascii="宋体" w:hAnsi="宋体"/>
          <w:b/>
          <w:kern w:val="0"/>
          <w:sz w:val="24"/>
          <w:szCs w:val="24"/>
          <w:highlight w:val="none"/>
        </w:rPr>
        <w:t>、</w:t>
      </w:r>
      <w:r>
        <w:rPr>
          <w:rFonts w:hint="eastAsia" w:ascii="宋体" w:hAnsi="宋体"/>
          <w:b/>
          <w:kern w:val="0"/>
          <w:sz w:val="24"/>
          <w:szCs w:val="24"/>
          <w:highlight w:val="none"/>
        </w:rPr>
        <w:t>参选文件</w:t>
      </w:r>
      <w:r>
        <w:rPr>
          <w:rFonts w:ascii="宋体" w:hAnsi="宋体"/>
          <w:b/>
          <w:kern w:val="0"/>
          <w:sz w:val="24"/>
          <w:szCs w:val="24"/>
          <w:highlight w:val="none"/>
        </w:rPr>
        <w:t>的递交及开启参选文件时间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ascii="宋体" w:hAnsi="宋体"/>
          <w:kern w:val="0"/>
          <w:sz w:val="24"/>
          <w:szCs w:val="24"/>
          <w:highlight w:val="none"/>
        </w:rPr>
        <w:t>1、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参选文件递交截止时间：</w:t>
      </w:r>
      <w:r>
        <w:rPr>
          <w:rFonts w:ascii="宋体" w:hAnsi="宋体"/>
          <w:kern w:val="0"/>
          <w:sz w:val="24"/>
          <w:szCs w:val="24"/>
          <w:highlight w:val="none"/>
        </w:rPr>
        <w:t>2021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7</w:t>
      </w:r>
      <w:r>
        <w:rPr>
          <w:rFonts w:ascii="宋体" w:hAnsi="宋体"/>
          <w:kern w:val="0"/>
          <w:sz w:val="24"/>
          <w:szCs w:val="24"/>
          <w:highlight w:val="none"/>
        </w:rPr>
        <w:t>日上午9:30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ascii="宋体" w:hAnsi="宋体"/>
          <w:kern w:val="0"/>
          <w:sz w:val="24"/>
          <w:szCs w:val="24"/>
          <w:highlight w:val="none"/>
        </w:rPr>
        <w:t>2、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参选文件</w:t>
      </w:r>
      <w:r>
        <w:rPr>
          <w:rFonts w:ascii="宋体" w:hAnsi="宋体"/>
          <w:kern w:val="0"/>
          <w:sz w:val="24"/>
          <w:szCs w:val="24"/>
          <w:highlight w:val="none"/>
        </w:rPr>
        <w:t>递交地点：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深圳市福田区福中一路地铁大厦一楼智能评定中心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ascii="宋体" w:hAnsi="宋体"/>
          <w:kern w:val="0"/>
          <w:sz w:val="24"/>
          <w:szCs w:val="24"/>
          <w:highlight w:val="none"/>
        </w:rPr>
        <w:t>3、开启参选文件时间：2021年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9</w:t>
      </w:r>
      <w:r>
        <w:rPr>
          <w:rFonts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7</w:t>
      </w:r>
      <w:r>
        <w:rPr>
          <w:rFonts w:ascii="宋体" w:hAnsi="宋体"/>
          <w:kern w:val="0"/>
          <w:sz w:val="24"/>
          <w:szCs w:val="24"/>
          <w:highlight w:val="none"/>
        </w:rPr>
        <w:t>日上午9:30</w:t>
      </w:r>
    </w:p>
    <w:p>
      <w:pPr>
        <w:pStyle w:val="13"/>
        <w:spacing w:line="360" w:lineRule="auto"/>
        <w:ind w:firstLine="480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kern w:val="0"/>
          <w:sz w:val="24"/>
          <w:szCs w:val="24"/>
          <w:highlight w:val="none"/>
        </w:rPr>
        <w:t>4、开启参选文件</w:t>
      </w:r>
      <w:r>
        <w:rPr>
          <w:rFonts w:ascii="宋体" w:hAnsi="宋体"/>
          <w:kern w:val="0"/>
          <w:sz w:val="24"/>
          <w:szCs w:val="24"/>
          <w:highlight w:val="none"/>
        </w:rPr>
        <w:t>地点：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深圳市福田区福中一路地铁大厦一楼智能评定中心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七、参选文件所需材料：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根据比选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编制的参选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；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如递交参选</w:t>
      </w:r>
      <w:r>
        <w:rPr>
          <w:rFonts w:hAnsi="宋体"/>
          <w:sz w:val="24"/>
          <w:szCs w:val="24"/>
        </w:rPr>
        <w:t>文件的</w:t>
      </w:r>
      <w:r>
        <w:rPr>
          <w:rFonts w:hint="eastAsia" w:hAnsi="宋体"/>
          <w:sz w:val="24"/>
          <w:szCs w:val="24"/>
        </w:rPr>
        <w:t>参选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为参选单位的法定代表人，须携带法定代表人证明书及本人身份证原件和复印件；如递交</w:t>
      </w:r>
      <w:r>
        <w:rPr>
          <w:rFonts w:hAnsi="宋体"/>
          <w:sz w:val="24"/>
          <w:szCs w:val="24"/>
        </w:rPr>
        <w:t>参选文件的</w:t>
      </w:r>
      <w:r>
        <w:rPr>
          <w:rFonts w:hint="eastAsia" w:hAnsi="宋体"/>
          <w:sz w:val="24"/>
          <w:szCs w:val="24"/>
        </w:rPr>
        <w:t>参选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不是法定代表人，除携带本人身份证复印件外，还需携带法定代表人证明书和法定代表人身份证复印件。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八、比选联系人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  <w:highlight w:val="none"/>
        </w:rPr>
        <w:t>联系人：</w:t>
      </w:r>
      <w:r>
        <w:rPr>
          <w:rFonts w:hint="eastAsia" w:hAnsi="宋体"/>
          <w:sz w:val="24"/>
          <w:szCs w:val="24"/>
          <w:highlight w:val="none"/>
          <w:lang w:val="en-US" w:eastAsia="zh-CN"/>
        </w:rPr>
        <w:t>肖砼</w:t>
      </w:r>
      <w:r>
        <w:rPr>
          <w:rFonts w:hAnsi="宋体"/>
          <w:sz w:val="24"/>
          <w:highlight w:val="none"/>
        </w:rPr>
        <w:t xml:space="preserve">   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  <w:highlight w:val="none"/>
        </w:rPr>
        <w:t>联系电话：</w:t>
      </w:r>
      <w:r>
        <w:rPr>
          <w:rFonts w:hint="eastAsia" w:hAnsi="宋体"/>
          <w:sz w:val="24"/>
          <w:szCs w:val="24"/>
          <w:highlight w:val="none"/>
          <w:lang w:val="en-US" w:eastAsia="zh-CN"/>
        </w:rPr>
        <w:t>15118095126</w:t>
      </w:r>
      <w:r>
        <w:rPr>
          <w:rFonts w:hAnsi="宋体"/>
          <w:sz w:val="24"/>
          <w:szCs w:val="24"/>
        </w:rPr>
        <w:t xml:space="preserve">      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jc w:val="right"/>
        <w:rPr>
          <w:rFonts w:hAnsi="宋体"/>
          <w:sz w:val="24"/>
          <w:szCs w:val="24"/>
          <w:highlight w:val="none"/>
        </w:rPr>
      </w:pPr>
      <w:r>
        <w:rPr>
          <w:rFonts w:hint="eastAsia" w:hAnsi="宋体"/>
          <w:sz w:val="24"/>
          <w:szCs w:val="24"/>
        </w:rPr>
        <w:t>深</w:t>
      </w:r>
      <w:r>
        <w:rPr>
          <w:rFonts w:hint="eastAsia" w:hAnsi="宋体"/>
          <w:sz w:val="24"/>
          <w:szCs w:val="24"/>
          <w:highlight w:val="none"/>
        </w:rPr>
        <w:t>圳市地铁集团有限公司</w:t>
      </w:r>
    </w:p>
    <w:p>
      <w:pPr>
        <w:pStyle w:val="3"/>
        <w:wordWrap w:val="0"/>
        <w:spacing w:line="360" w:lineRule="auto"/>
        <w:ind w:firstLine="480" w:firstLineChars="200"/>
        <w:jc w:val="right"/>
        <w:rPr>
          <w:rFonts w:hAnsi="宋体"/>
          <w:sz w:val="24"/>
          <w:szCs w:val="24"/>
          <w:highlight w:val="yellow"/>
        </w:rPr>
      </w:pPr>
      <w:r>
        <w:rPr>
          <w:rFonts w:hint="eastAsia" w:hAnsi="宋体" w:cs="宋体"/>
          <w:sz w:val="24"/>
          <w:szCs w:val="24"/>
          <w:highlight w:val="none"/>
        </w:rPr>
        <w:t>            </w:t>
      </w:r>
      <w:r>
        <w:rPr>
          <w:rFonts w:hint="eastAsia" w:hAnsi="宋体"/>
          <w:sz w:val="24"/>
          <w:szCs w:val="24"/>
          <w:highlight w:val="none"/>
        </w:rPr>
        <w:t>二○二一年</w:t>
      </w:r>
      <w:r>
        <w:rPr>
          <w:rFonts w:hint="eastAsia" w:hAnsi="宋体"/>
          <w:sz w:val="24"/>
          <w:szCs w:val="24"/>
          <w:highlight w:val="none"/>
          <w:lang w:val="en-US" w:eastAsia="zh-CN"/>
        </w:rPr>
        <w:t>八</w:t>
      </w:r>
      <w:r>
        <w:rPr>
          <w:rFonts w:hint="eastAsia" w:hAnsi="宋体"/>
          <w:sz w:val="24"/>
          <w:szCs w:val="24"/>
          <w:highlight w:val="none"/>
        </w:rPr>
        <w:t>月</w:t>
      </w:r>
      <w:r>
        <w:rPr>
          <w:rFonts w:hint="eastAsia" w:hAnsi="宋体"/>
          <w:sz w:val="24"/>
          <w:szCs w:val="24"/>
          <w:highlight w:val="none"/>
          <w:lang w:val="en-US" w:eastAsia="zh-CN"/>
        </w:rPr>
        <w:t>二十五</w:t>
      </w:r>
      <w:bookmarkStart w:id="1" w:name="_GoBack"/>
      <w:bookmarkEnd w:id="1"/>
      <w:r>
        <w:rPr>
          <w:rFonts w:hint="eastAsia" w:hAnsi="宋体"/>
          <w:sz w:val="24"/>
          <w:szCs w:val="24"/>
          <w:highlight w:val="none"/>
        </w:rPr>
        <w:t>日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DC2056"/>
    <w:multiLevelType w:val="multilevel"/>
    <w:tmpl w:val="60DC2056"/>
    <w:lvl w:ilvl="0" w:tentative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6" w:hanging="420"/>
      </w:pPr>
    </w:lvl>
    <w:lvl w:ilvl="2" w:tentative="0">
      <w:start w:val="1"/>
      <w:numFmt w:val="lowerRoman"/>
      <w:lvlText w:val="%3."/>
      <w:lvlJc w:val="right"/>
      <w:pPr>
        <w:ind w:left="2106" w:hanging="420"/>
      </w:pPr>
    </w:lvl>
    <w:lvl w:ilvl="3" w:tentative="0">
      <w:start w:val="1"/>
      <w:numFmt w:val="decimal"/>
      <w:lvlText w:val="%4."/>
      <w:lvlJc w:val="left"/>
      <w:pPr>
        <w:ind w:left="2526" w:hanging="420"/>
      </w:pPr>
    </w:lvl>
    <w:lvl w:ilvl="4" w:tentative="0">
      <w:start w:val="1"/>
      <w:numFmt w:val="lowerLetter"/>
      <w:lvlText w:val="%5)"/>
      <w:lvlJc w:val="left"/>
      <w:pPr>
        <w:ind w:left="2946" w:hanging="420"/>
      </w:pPr>
    </w:lvl>
    <w:lvl w:ilvl="5" w:tentative="0">
      <w:start w:val="1"/>
      <w:numFmt w:val="lowerRoman"/>
      <w:lvlText w:val="%6."/>
      <w:lvlJc w:val="right"/>
      <w:pPr>
        <w:ind w:left="3366" w:hanging="420"/>
      </w:pPr>
    </w:lvl>
    <w:lvl w:ilvl="6" w:tentative="0">
      <w:start w:val="1"/>
      <w:numFmt w:val="decimal"/>
      <w:lvlText w:val="%7."/>
      <w:lvlJc w:val="left"/>
      <w:pPr>
        <w:ind w:left="3786" w:hanging="420"/>
      </w:pPr>
    </w:lvl>
    <w:lvl w:ilvl="7" w:tentative="0">
      <w:start w:val="1"/>
      <w:numFmt w:val="lowerLetter"/>
      <w:lvlText w:val="%8)"/>
      <w:lvlJc w:val="left"/>
      <w:pPr>
        <w:ind w:left="4206" w:hanging="420"/>
      </w:pPr>
    </w:lvl>
    <w:lvl w:ilvl="8" w:tentative="0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19DC"/>
    <w:rsid w:val="000A6A39"/>
    <w:rsid w:val="000B6795"/>
    <w:rsid w:val="000C38F1"/>
    <w:rsid w:val="001007D5"/>
    <w:rsid w:val="00180795"/>
    <w:rsid w:val="002659B1"/>
    <w:rsid w:val="002C0A05"/>
    <w:rsid w:val="002C0B03"/>
    <w:rsid w:val="002C38A5"/>
    <w:rsid w:val="002C483B"/>
    <w:rsid w:val="00374B44"/>
    <w:rsid w:val="003B4CB2"/>
    <w:rsid w:val="00413C01"/>
    <w:rsid w:val="004218C9"/>
    <w:rsid w:val="00431653"/>
    <w:rsid w:val="00441C5C"/>
    <w:rsid w:val="00471C11"/>
    <w:rsid w:val="004740B7"/>
    <w:rsid w:val="005075EC"/>
    <w:rsid w:val="005212D1"/>
    <w:rsid w:val="005544CB"/>
    <w:rsid w:val="005C5C50"/>
    <w:rsid w:val="00604876"/>
    <w:rsid w:val="00686DAF"/>
    <w:rsid w:val="00695DEF"/>
    <w:rsid w:val="006A1E1D"/>
    <w:rsid w:val="006D46F3"/>
    <w:rsid w:val="00725D82"/>
    <w:rsid w:val="007411F4"/>
    <w:rsid w:val="00793D69"/>
    <w:rsid w:val="007E5B87"/>
    <w:rsid w:val="00860FDD"/>
    <w:rsid w:val="008A7BEC"/>
    <w:rsid w:val="00973696"/>
    <w:rsid w:val="009A6B74"/>
    <w:rsid w:val="009C4532"/>
    <w:rsid w:val="009F3FBA"/>
    <w:rsid w:val="00A63F5F"/>
    <w:rsid w:val="00AE6FBB"/>
    <w:rsid w:val="00AF2004"/>
    <w:rsid w:val="00B018E3"/>
    <w:rsid w:val="00B959FB"/>
    <w:rsid w:val="00B95CD9"/>
    <w:rsid w:val="00BA7459"/>
    <w:rsid w:val="00C97D21"/>
    <w:rsid w:val="00CE35ED"/>
    <w:rsid w:val="00D12F30"/>
    <w:rsid w:val="00D62AA6"/>
    <w:rsid w:val="00D754C4"/>
    <w:rsid w:val="00E04741"/>
    <w:rsid w:val="00EB6CB6"/>
    <w:rsid w:val="00ED0AC4"/>
    <w:rsid w:val="00F32BC1"/>
    <w:rsid w:val="00FA7B37"/>
    <w:rsid w:val="00FC4E04"/>
    <w:rsid w:val="00FE2FCB"/>
    <w:rsid w:val="07A01E9F"/>
    <w:rsid w:val="07F50C15"/>
    <w:rsid w:val="13D918E3"/>
    <w:rsid w:val="16BB18BC"/>
    <w:rsid w:val="1A65753C"/>
    <w:rsid w:val="20BF2B6A"/>
    <w:rsid w:val="36E109BA"/>
    <w:rsid w:val="39300492"/>
    <w:rsid w:val="43455AC7"/>
    <w:rsid w:val="572C23C2"/>
    <w:rsid w:val="5F154E5B"/>
    <w:rsid w:val="64AB6A57"/>
    <w:rsid w:val="670A0DE4"/>
    <w:rsid w:val="69E23053"/>
    <w:rsid w:val="6BFD4FB3"/>
    <w:rsid w:val="6D38183F"/>
    <w:rsid w:val="79D4727C"/>
    <w:rsid w:val="7EDF70FC"/>
    <w:rsid w:val="7FB7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rFonts w:ascii="Times New Roman" w:hAnsi="Times New Roman" w:eastAsia="宋体" w:cs="Times New Roman"/>
      <w:b/>
      <w:kern w:val="0"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qFormat/>
    <w:uiPriority w:val="0"/>
    <w:pPr>
      <w:adjustRightInd w:val="0"/>
      <w:spacing w:line="312" w:lineRule="atLeast"/>
      <w:textAlignment w:val="baseline"/>
    </w:pPr>
    <w:rPr>
      <w:rFonts w:ascii="宋体" w:hAnsi="Courier New" w:eastAsia="宋体" w:cs="Times New Roman"/>
      <w:kern w:val="0"/>
      <w:sz w:val="20"/>
      <w:szCs w:val="20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3 Char"/>
    <w:basedOn w:val="8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12">
    <w:name w:val="纯文本 Char"/>
    <w:basedOn w:val="8"/>
    <w:link w:val="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styleId="14">
    <w:name w:val="List Paragraph"/>
    <w:basedOn w:val="1"/>
    <w:link w:val="15"/>
    <w:qFormat/>
    <w:uiPriority w:val="0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15">
    <w:name w:val="列出段落 Char"/>
    <w:basedOn w:val="8"/>
    <w:link w:val="14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6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912</Characters>
  <Lines>7</Lines>
  <Paragraphs>2</Paragraphs>
  <TotalTime>33</TotalTime>
  <ScaleCrop>false</ScaleCrop>
  <LinksUpToDate>false</LinksUpToDate>
  <CharactersWithSpaces>1070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2021-03-30T12:56:00Z</dcterms:created>
  <dc:creator>dell</dc:creator>
  <cp:lastModifiedBy>肖砼</cp:lastModifiedBy>
  <dcterms:modified xsi:type="dcterms:W3CDTF">2021-08-23T13:47:36Z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